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793" w:rsidRPr="006234C1" w:rsidRDefault="000C698A" w:rsidP="00CC43FE">
      <w:pPr>
        <w:spacing w:after="0" w:line="240" w:lineRule="auto"/>
        <w:contextualSpacing/>
        <w:jc w:val="center"/>
        <w:rPr>
          <w:rFonts w:ascii="Times New Roman" w:hAnsi="Times New Roman"/>
          <w:sz w:val="28"/>
        </w:rPr>
      </w:pPr>
      <w:r w:rsidRPr="006234C1">
        <w:rPr>
          <w:noProof/>
          <w:lang w:eastAsia="ru-RU"/>
        </w:rPr>
        <w:drawing>
          <wp:anchor distT="0" distB="0" distL="114300" distR="114300" simplePos="0" relativeHeight="251657728" behindDoc="0" locked="0" layoutInCell="1" allowOverlap="1">
            <wp:simplePos x="0" y="0"/>
            <wp:positionH relativeFrom="column">
              <wp:posOffset>2640965</wp:posOffset>
            </wp:positionH>
            <wp:positionV relativeFrom="paragraph">
              <wp:posOffset>-280035</wp:posOffset>
            </wp:positionV>
            <wp:extent cx="640080" cy="717550"/>
            <wp:effectExtent l="0" t="0" r="7620" b="6350"/>
            <wp:wrapNone/>
            <wp:docPr id="2" name="Рисунок 8" descr="C:\Users\VissonovSV\Downloads\1200px-RUS_Murmansk_COA.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C:\Users\VissonovSV\Downloads\1200px-RUS_Murmansk_COA.svg.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0080" cy="7175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A6793" w:rsidRPr="006234C1" w:rsidRDefault="00FA6793" w:rsidP="00CC43FE">
      <w:pPr>
        <w:spacing w:after="0" w:line="240" w:lineRule="auto"/>
        <w:contextualSpacing/>
        <w:jc w:val="center"/>
        <w:rPr>
          <w:rFonts w:ascii="Times New Roman" w:hAnsi="Times New Roman"/>
          <w:sz w:val="28"/>
        </w:rPr>
      </w:pPr>
    </w:p>
    <w:p w:rsidR="00FA6793" w:rsidRPr="006234C1" w:rsidRDefault="00FA6793" w:rsidP="00CC43FE">
      <w:pPr>
        <w:spacing w:after="0" w:line="240" w:lineRule="auto"/>
        <w:contextualSpacing/>
        <w:jc w:val="center"/>
        <w:rPr>
          <w:rFonts w:ascii="Times New Roman" w:hAnsi="Times New Roman"/>
          <w:sz w:val="32"/>
          <w:szCs w:val="32"/>
        </w:rPr>
      </w:pPr>
    </w:p>
    <w:p w:rsidR="00FA6793" w:rsidRPr="006234C1" w:rsidRDefault="00D21608" w:rsidP="00CC43FE">
      <w:pPr>
        <w:keepNext/>
        <w:spacing w:after="0" w:line="240" w:lineRule="auto"/>
        <w:contextualSpacing/>
        <w:jc w:val="center"/>
        <w:rPr>
          <w:rFonts w:ascii="Times New Roman" w:eastAsia="Times New Roman" w:hAnsi="Times New Roman"/>
          <w:b/>
          <w:color w:val="000000"/>
          <w:sz w:val="32"/>
          <w:szCs w:val="28"/>
          <w:lang w:eastAsia="ru-RU"/>
        </w:rPr>
      </w:pPr>
      <w:r w:rsidRPr="006234C1">
        <w:rPr>
          <w:rFonts w:ascii="Times New Roman" w:eastAsia="Times New Roman" w:hAnsi="Times New Roman"/>
          <w:b/>
          <w:color w:val="000000"/>
          <w:sz w:val="32"/>
          <w:szCs w:val="28"/>
          <w:lang w:eastAsia="ru-RU"/>
        </w:rPr>
        <w:t>АДМИНИСТРАЦИЯ ГОРОДА МУРМАНСКА</w:t>
      </w:r>
    </w:p>
    <w:p w:rsidR="00FA6793" w:rsidRPr="006234C1" w:rsidRDefault="00FA6793" w:rsidP="00CC43FE">
      <w:pPr>
        <w:spacing w:after="0" w:line="240" w:lineRule="auto"/>
        <w:contextualSpacing/>
        <w:jc w:val="center"/>
        <w:rPr>
          <w:rFonts w:ascii="Times New Roman" w:eastAsia="Times New Roman" w:hAnsi="Times New Roman"/>
          <w:b/>
          <w:sz w:val="28"/>
          <w:szCs w:val="28"/>
          <w:lang w:eastAsia="ru-RU"/>
        </w:rPr>
      </w:pPr>
    </w:p>
    <w:p w:rsidR="00FA6793" w:rsidRPr="006234C1" w:rsidRDefault="00D21608" w:rsidP="00CC43FE">
      <w:pPr>
        <w:keepNext/>
        <w:spacing w:after="0" w:line="240" w:lineRule="auto"/>
        <w:contextualSpacing/>
        <w:jc w:val="center"/>
        <w:outlineLvl w:val="4"/>
        <w:rPr>
          <w:rFonts w:ascii="Times New Roman" w:eastAsia="Times New Roman" w:hAnsi="Times New Roman"/>
          <w:b/>
          <w:color w:val="000000"/>
          <w:sz w:val="32"/>
          <w:szCs w:val="28"/>
          <w:lang w:eastAsia="ru-RU"/>
        </w:rPr>
      </w:pPr>
      <w:r w:rsidRPr="006234C1">
        <w:rPr>
          <w:rFonts w:ascii="Times New Roman" w:eastAsia="Times New Roman" w:hAnsi="Times New Roman"/>
          <w:b/>
          <w:color w:val="000000"/>
          <w:sz w:val="32"/>
          <w:szCs w:val="28"/>
          <w:lang w:eastAsia="ru-RU"/>
        </w:rPr>
        <w:t xml:space="preserve">П О С Т А Н О В Л Е Н И Е </w:t>
      </w:r>
    </w:p>
    <w:p w:rsidR="00FA6793" w:rsidRPr="006234C1" w:rsidRDefault="00FA6793" w:rsidP="00CC43FE">
      <w:pPr>
        <w:spacing w:after="0" w:line="240" w:lineRule="auto"/>
        <w:contextualSpacing/>
        <w:jc w:val="center"/>
        <w:rPr>
          <w:rFonts w:ascii="Times New Roman" w:eastAsia="Times New Roman" w:hAnsi="Times New Roman"/>
          <w:sz w:val="28"/>
          <w:szCs w:val="28"/>
          <w:lang w:eastAsia="ru-RU"/>
        </w:rPr>
      </w:pPr>
    </w:p>
    <w:p w:rsidR="00FA6793" w:rsidRPr="006234C1" w:rsidRDefault="00FA6793" w:rsidP="00CC43FE">
      <w:pPr>
        <w:spacing w:after="0" w:line="240" w:lineRule="auto"/>
        <w:contextualSpacing/>
        <w:jc w:val="center"/>
        <w:rPr>
          <w:rFonts w:ascii="Times New Roman" w:eastAsia="Times New Roman" w:hAnsi="Times New Roman"/>
          <w:sz w:val="28"/>
          <w:szCs w:val="28"/>
          <w:lang w:eastAsia="ru-RU"/>
        </w:rPr>
      </w:pPr>
    </w:p>
    <w:p w:rsidR="00FA6793" w:rsidRPr="00212547" w:rsidRDefault="0020511E" w:rsidP="00CC43FE">
      <w:pPr>
        <w:spacing w:after="0" w:line="240" w:lineRule="auto"/>
        <w:contextualSpacing/>
        <w:jc w:val="both"/>
        <w:rPr>
          <w:rFonts w:ascii="Times New Roman" w:eastAsia="Times New Roman" w:hAnsi="Times New Roman"/>
          <w:sz w:val="28"/>
          <w:szCs w:val="20"/>
          <w:lang w:eastAsia="ru-RU"/>
        </w:rPr>
      </w:pPr>
      <w:r w:rsidRPr="00212547">
        <w:rPr>
          <w:rFonts w:ascii="Times New Roman" w:eastAsia="Times New Roman" w:hAnsi="Times New Roman"/>
          <w:sz w:val="28"/>
          <w:szCs w:val="20"/>
          <w:lang w:eastAsia="ru-RU"/>
        </w:rPr>
        <w:t>01</w:t>
      </w:r>
      <w:r w:rsidR="00D21608" w:rsidRPr="006234C1">
        <w:rPr>
          <w:rFonts w:ascii="Times New Roman" w:eastAsia="Times New Roman" w:hAnsi="Times New Roman"/>
          <w:sz w:val="28"/>
          <w:szCs w:val="20"/>
          <w:lang w:eastAsia="ru-RU"/>
        </w:rPr>
        <w:t>.</w:t>
      </w:r>
      <w:r w:rsidRPr="00212547">
        <w:rPr>
          <w:rFonts w:ascii="Times New Roman" w:eastAsia="Times New Roman" w:hAnsi="Times New Roman"/>
          <w:sz w:val="28"/>
          <w:szCs w:val="20"/>
          <w:lang w:eastAsia="ru-RU"/>
        </w:rPr>
        <w:t>04</w:t>
      </w:r>
      <w:r w:rsidR="00D21608" w:rsidRPr="006234C1">
        <w:rPr>
          <w:rFonts w:ascii="Times New Roman" w:eastAsia="Times New Roman" w:hAnsi="Times New Roman"/>
          <w:sz w:val="28"/>
          <w:szCs w:val="20"/>
          <w:lang w:eastAsia="ru-RU"/>
        </w:rPr>
        <w:t>.</w:t>
      </w:r>
      <w:r w:rsidRPr="00212547">
        <w:rPr>
          <w:rFonts w:ascii="Times New Roman" w:eastAsia="Times New Roman" w:hAnsi="Times New Roman"/>
          <w:sz w:val="28"/>
          <w:szCs w:val="20"/>
          <w:lang w:eastAsia="ru-RU"/>
        </w:rPr>
        <w:t>2022</w:t>
      </w:r>
      <w:r w:rsidR="00FB33C3" w:rsidRPr="006234C1">
        <w:rPr>
          <w:rFonts w:ascii="Times New Roman" w:eastAsia="Times New Roman" w:hAnsi="Times New Roman"/>
          <w:sz w:val="28"/>
          <w:szCs w:val="20"/>
          <w:lang w:eastAsia="ru-RU"/>
        </w:rPr>
        <w:t xml:space="preserve">        </w:t>
      </w:r>
      <w:r w:rsidR="00D21608" w:rsidRPr="006234C1">
        <w:rPr>
          <w:rFonts w:ascii="Times New Roman" w:eastAsia="Times New Roman" w:hAnsi="Times New Roman"/>
          <w:sz w:val="28"/>
          <w:szCs w:val="20"/>
          <w:lang w:eastAsia="ru-RU"/>
        </w:rPr>
        <w:t xml:space="preserve">                                                                                                        №</w:t>
      </w:r>
      <w:r w:rsidRPr="00212547">
        <w:rPr>
          <w:rFonts w:ascii="Times New Roman" w:eastAsia="Times New Roman" w:hAnsi="Times New Roman"/>
          <w:sz w:val="28"/>
          <w:szCs w:val="20"/>
          <w:lang w:eastAsia="ru-RU"/>
        </w:rPr>
        <w:t>818</w:t>
      </w:r>
    </w:p>
    <w:p w:rsidR="00FA6793" w:rsidRPr="006234C1" w:rsidRDefault="00FA6793" w:rsidP="00CC43FE">
      <w:pPr>
        <w:spacing w:after="0" w:line="240" w:lineRule="auto"/>
        <w:contextualSpacing/>
        <w:jc w:val="both"/>
        <w:rPr>
          <w:rFonts w:ascii="Times New Roman" w:eastAsia="Times New Roman" w:hAnsi="Times New Roman"/>
          <w:sz w:val="28"/>
          <w:szCs w:val="20"/>
          <w:lang w:eastAsia="ru-RU"/>
        </w:rPr>
      </w:pPr>
    </w:p>
    <w:p w:rsidR="00FA6793" w:rsidRPr="006234C1" w:rsidRDefault="00FA6793" w:rsidP="00CC43FE">
      <w:pPr>
        <w:spacing w:after="0" w:line="240" w:lineRule="auto"/>
        <w:contextualSpacing/>
        <w:jc w:val="center"/>
        <w:rPr>
          <w:rFonts w:ascii="Times New Roman" w:eastAsia="Times New Roman" w:hAnsi="Times New Roman"/>
          <w:sz w:val="28"/>
          <w:szCs w:val="20"/>
          <w:lang w:eastAsia="ru-RU"/>
        </w:rPr>
      </w:pPr>
    </w:p>
    <w:p w:rsidR="00FA6793" w:rsidRPr="006234C1" w:rsidRDefault="00D21608" w:rsidP="00CC43FE">
      <w:pPr>
        <w:spacing w:after="0" w:line="240" w:lineRule="auto"/>
        <w:contextualSpacing/>
        <w:jc w:val="center"/>
        <w:rPr>
          <w:rFonts w:ascii="Times New Roman" w:eastAsia="Times New Roman" w:hAnsi="Times New Roman"/>
          <w:b/>
          <w:sz w:val="28"/>
          <w:szCs w:val="20"/>
          <w:lang w:eastAsia="ru-RU"/>
        </w:rPr>
      </w:pPr>
      <w:r w:rsidRPr="006234C1">
        <w:rPr>
          <w:rFonts w:ascii="Times New Roman" w:eastAsia="Times New Roman" w:hAnsi="Times New Roman"/>
          <w:b/>
          <w:sz w:val="28"/>
          <w:szCs w:val="20"/>
          <w:lang w:eastAsia="ru-RU"/>
        </w:rPr>
        <w:t xml:space="preserve">Об утверждении отчета о реализации </w:t>
      </w:r>
    </w:p>
    <w:p w:rsidR="00FA6793" w:rsidRPr="006234C1" w:rsidRDefault="00D21608" w:rsidP="00CC43FE">
      <w:pPr>
        <w:spacing w:after="0" w:line="240" w:lineRule="auto"/>
        <w:contextualSpacing/>
        <w:jc w:val="center"/>
        <w:rPr>
          <w:rFonts w:ascii="Times New Roman" w:eastAsia="Times New Roman" w:hAnsi="Times New Roman"/>
          <w:b/>
          <w:sz w:val="28"/>
          <w:szCs w:val="20"/>
          <w:lang w:eastAsia="ru-RU"/>
        </w:rPr>
      </w:pPr>
      <w:r w:rsidRPr="006234C1">
        <w:rPr>
          <w:rFonts w:ascii="Times New Roman" w:eastAsia="Times New Roman" w:hAnsi="Times New Roman"/>
          <w:b/>
          <w:sz w:val="28"/>
          <w:szCs w:val="20"/>
          <w:lang w:eastAsia="ru-RU"/>
        </w:rPr>
        <w:t>муниципальных программ города Мурманска в 20</w:t>
      </w:r>
      <w:r w:rsidR="00FB33C3" w:rsidRPr="006234C1">
        <w:rPr>
          <w:rFonts w:ascii="Times New Roman" w:eastAsia="Times New Roman" w:hAnsi="Times New Roman"/>
          <w:b/>
          <w:sz w:val="28"/>
          <w:szCs w:val="20"/>
          <w:lang w:eastAsia="ru-RU"/>
        </w:rPr>
        <w:t>21</w:t>
      </w:r>
      <w:r w:rsidRPr="006234C1">
        <w:rPr>
          <w:rFonts w:ascii="Times New Roman" w:eastAsia="Times New Roman" w:hAnsi="Times New Roman"/>
          <w:b/>
          <w:sz w:val="28"/>
          <w:szCs w:val="20"/>
          <w:lang w:eastAsia="ru-RU"/>
        </w:rPr>
        <w:t xml:space="preserve"> году</w:t>
      </w:r>
    </w:p>
    <w:p w:rsidR="00FA6793" w:rsidRPr="006234C1" w:rsidRDefault="00FA6793" w:rsidP="00CC43FE">
      <w:pPr>
        <w:spacing w:after="0" w:line="240" w:lineRule="auto"/>
        <w:contextualSpacing/>
        <w:jc w:val="center"/>
        <w:rPr>
          <w:rFonts w:ascii="Times New Roman" w:eastAsia="Times New Roman" w:hAnsi="Times New Roman"/>
          <w:sz w:val="28"/>
          <w:szCs w:val="28"/>
          <w:lang w:eastAsia="ru-RU"/>
        </w:rPr>
      </w:pPr>
    </w:p>
    <w:p w:rsidR="00FA6793" w:rsidRPr="006234C1" w:rsidRDefault="00FA6793" w:rsidP="00CC43FE">
      <w:pPr>
        <w:spacing w:after="0" w:line="240" w:lineRule="auto"/>
        <w:contextualSpacing/>
        <w:jc w:val="center"/>
        <w:rPr>
          <w:rFonts w:ascii="Times New Roman" w:eastAsia="Times New Roman" w:hAnsi="Times New Roman"/>
          <w:sz w:val="28"/>
          <w:szCs w:val="28"/>
          <w:lang w:eastAsia="ru-RU"/>
        </w:rPr>
      </w:pPr>
    </w:p>
    <w:p w:rsidR="00FA6793" w:rsidRPr="006234C1" w:rsidRDefault="00D21608" w:rsidP="00CC43FE">
      <w:pPr>
        <w:widowControl w:val="0"/>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6234C1">
        <w:rPr>
          <w:rFonts w:ascii="Times New Roman" w:eastAsia="Times New Roman" w:hAnsi="Times New Roman"/>
          <w:sz w:val="28"/>
          <w:szCs w:val="28"/>
          <w:lang w:eastAsia="ru-RU"/>
        </w:rPr>
        <w:t xml:space="preserve">В соответствии с Бюджетным кодексом Российской Федерации, Федеральным законом от 06.10.2003 № 131-ФЗ </w:t>
      </w:r>
      <w:r w:rsidR="005D07E2" w:rsidRPr="006234C1">
        <w:rPr>
          <w:rFonts w:ascii="Times New Roman" w:eastAsia="Times New Roman" w:hAnsi="Times New Roman"/>
          <w:sz w:val="28"/>
          <w:szCs w:val="28"/>
          <w:lang w:eastAsia="ru-RU"/>
        </w:rPr>
        <w:t>«</w:t>
      </w:r>
      <w:r w:rsidRPr="006234C1">
        <w:rPr>
          <w:rFonts w:ascii="Times New Roman" w:eastAsia="Times New Roman" w:hAnsi="Times New Roman"/>
          <w:sz w:val="28"/>
          <w:szCs w:val="28"/>
          <w:lang w:eastAsia="ru-RU"/>
        </w:rPr>
        <w:t>Об общих принципах организации местного самоуправления в Российской Федерации</w:t>
      </w:r>
      <w:r w:rsidR="005D07E2" w:rsidRPr="006234C1">
        <w:rPr>
          <w:rFonts w:ascii="Times New Roman" w:eastAsia="Times New Roman" w:hAnsi="Times New Roman"/>
          <w:sz w:val="28"/>
          <w:szCs w:val="28"/>
          <w:lang w:eastAsia="ru-RU"/>
        </w:rPr>
        <w:t>»</w:t>
      </w:r>
      <w:r w:rsidRPr="006234C1">
        <w:rPr>
          <w:rFonts w:ascii="Times New Roman" w:eastAsia="Times New Roman" w:hAnsi="Times New Roman"/>
          <w:sz w:val="28"/>
          <w:szCs w:val="28"/>
          <w:lang w:eastAsia="ru-RU"/>
        </w:rPr>
        <w:t xml:space="preserve">, Уставом муниципального образования город Мурманск, решением Совета депутатов города Мурманска от 26.05.2008 № 50-618 </w:t>
      </w:r>
      <w:r w:rsidR="005D07E2" w:rsidRPr="006234C1">
        <w:rPr>
          <w:rFonts w:ascii="Times New Roman" w:eastAsia="Times New Roman" w:hAnsi="Times New Roman"/>
          <w:sz w:val="28"/>
          <w:szCs w:val="28"/>
          <w:lang w:eastAsia="ru-RU"/>
        </w:rPr>
        <w:t>«</w:t>
      </w:r>
      <w:r w:rsidRPr="006234C1">
        <w:rPr>
          <w:rFonts w:ascii="Times New Roman" w:eastAsia="Times New Roman" w:hAnsi="Times New Roman"/>
          <w:sz w:val="28"/>
          <w:szCs w:val="28"/>
          <w:lang w:eastAsia="ru-RU"/>
        </w:rPr>
        <w:t xml:space="preserve">Об утверждении Положения </w:t>
      </w:r>
      <w:r w:rsidR="006A580F" w:rsidRPr="006234C1">
        <w:rPr>
          <w:rFonts w:ascii="Times New Roman" w:eastAsia="Times New Roman" w:hAnsi="Times New Roman"/>
          <w:sz w:val="28"/>
          <w:szCs w:val="28"/>
          <w:lang w:eastAsia="ru-RU"/>
        </w:rPr>
        <w:br/>
      </w:r>
      <w:r w:rsidRPr="006234C1">
        <w:rPr>
          <w:rFonts w:ascii="Times New Roman" w:eastAsia="Times New Roman" w:hAnsi="Times New Roman"/>
          <w:sz w:val="28"/>
          <w:szCs w:val="28"/>
          <w:lang w:eastAsia="ru-RU"/>
        </w:rPr>
        <w:t>о бюджетном устройстве и бюджетном процессе в муниципальном образовании город Мурманск</w:t>
      </w:r>
      <w:r w:rsidR="005D07E2" w:rsidRPr="006234C1">
        <w:rPr>
          <w:rFonts w:ascii="Times New Roman" w:eastAsia="Times New Roman" w:hAnsi="Times New Roman"/>
          <w:sz w:val="28"/>
          <w:szCs w:val="28"/>
          <w:lang w:eastAsia="ru-RU"/>
        </w:rPr>
        <w:t>»</w:t>
      </w:r>
      <w:r w:rsidRPr="006234C1">
        <w:rPr>
          <w:rFonts w:ascii="Times New Roman" w:eastAsia="Times New Roman" w:hAnsi="Times New Roman"/>
          <w:sz w:val="28"/>
          <w:szCs w:val="28"/>
          <w:lang w:eastAsia="ru-RU"/>
        </w:rPr>
        <w:t xml:space="preserve">, постановлениями администрации города Мурманска </w:t>
      </w:r>
      <w:r w:rsidR="006A580F" w:rsidRPr="006234C1">
        <w:rPr>
          <w:rFonts w:ascii="Times New Roman" w:eastAsia="Times New Roman" w:hAnsi="Times New Roman"/>
          <w:sz w:val="28"/>
          <w:szCs w:val="28"/>
          <w:lang w:eastAsia="ru-RU"/>
        </w:rPr>
        <w:br/>
      </w:r>
      <w:r w:rsidRPr="006234C1">
        <w:rPr>
          <w:rFonts w:ascii="Times New Roman" w:eastAsia="Times New Roman" w:hAnsi="Times New Roman"/>
          <w:sz w:val="28"/>
          <w:szCs w:val="28"/>
          <w:lang w:eastAsia="ru-RU"/>
        </w:rPr>
        <w:t xml:space="preserve">от 21.01.2013 № 54 </w:t>
      </w:r>
      <w:r w:rsidR="005D07E2" w:rsidRPr="006234C1">
        <w:rPr>
          <w:rFonts w:ascii="Times New Roman" w:eastAsia="Times New Roman" w:hAnsi="Times New Roman"/>
          <w:sz w:val="28"/>
          <w:szCs w:val="28"/>
          <w:lang w:eastAsia="ru-RU"/>
        </w:rPr>
        <w:t>«</w:t>
      </w:r>
      <w:r w:rsidRPr="006234C1">
        <w:rPr>
          <w:rFonts w:ascii="Times New Roman" w:eastAsia="Times New Roman" w:hAnsi="Times New Roman"/>
          <w:sz w:val="28"/>
          <w:szCs w:val="28"/>
          <w:lang w:eastAsia="ru-RU"/>
        </w:rPr>
        <w:t>О создании Программно-целевого совета города Мурманска</w:t>
      </w:r>
      <w:r w:rsidR="005D07E2" w:rsidRPr="006234C1">
        <w:rPr>
          <w:rFonts w:ascii="Times New Roman" w:eastAsia="Times New Roman" w:hAnsi="Times New Roman"/>
          <w:sz w:val="28"/>
          <w:szCs w:val="28"/>
          <w:lang w:eastAsia="ru-RU"/>
        </w:rPr>
        <w:t>»</w:t>
      </w:r>
      <w:r w:rsidRPr="006234C1">
        <w:rPr>
          <w:rFonts w:ascii="Times New Roman" w:eastAsia="Times New Roman" w:hAnsi="Times New Roman"/>
          <w:sz w:val="28"/>
          <w:szCs w:val="28"/>
          <w:lang w:eastAsia="ru-RU"/>
        </w:rPr>
        <w:t xml:space="preserve">, от 21.08.2013 № 2143 </w:t>
      </w:r>
      <w:r w:rsidR="005D07E2" w:rsidRPr="006234C1">
        <w:rPr>
          <w:rFonts w:ascii="Times New Roman" w:eastAsia="Times New Roman" w:hAnsi="Times New Roman"/>
          <w:sz w:val="28"/>
          <w:szCs w:val="28"/>
          <w:lang w:eastAsia="ru-RU"/>
        </w:rPr>
        <w:t>«</w:t>
      </w:r>
      <w:r w:rsidRPr="006234C1">
        <w:rPr>
          <w:rFonts w:ascii="Times New Roman" w:eastAsia="Times New Roman" w:hAnsi="Times New Roman"/>
          <w:sz w:val="28"/>
          <w:szCs w:val="28"/>
          <w:lang w:eastAsia="ru-RU"/>
        </w:rPr>
        <w:t>Об утверждении Порядка разработки, реализации и оценки эффективности муниципальных программ города Мурманска</w:t>
      </w:r>
      <w:r w:rsidR="005D07E2" w:rsidRPr="006234C1">
        <w:rPr>
          <w:rFonts w:ascii="Times New Roman" w:eastAsia="Times New Roman" w:hAnsi="Times New Roman"/>
          <w:sz w:val="28"/>
          <w:szCs w:val="28"/>
          <w:lang w:eastAsia="ru-RU"/>
        </w:rPr>
        <w:t>»</w:t>
      </w:r>
      <w:r w:rsidRPr="006234C1">
        <w:rPr>
          <w:rFonts w:ascii="Times New Roman" w:eastAsia="Times New Roman" w:hAnsi="Times New Roman"/>
          <w:sz w:val="28"/>
          <w:szCs w:val="28"/>
          <w:lang w:eastAsia="ru-RU"/>
        </w:rPr>
        <w:t xml:space="preserve"> и на основании протокола заседания Программно-целевого совета города Мурманска от</w:t>
      </w:r>
      <w:r w:rsidR="009514B9" w:rsidRPr="006234C1">
        <w:rPr>
          <w:rFonts w:ascii="Times New Roman" w:eastAsia="Times New Roman" w:hAnsi="Times New Roman"/>
          <w:sz w:val="28"/>
          <w:szCs w:val="28"/>
          <w:lang w:eastAsia="ru-RU"/>
        </w:rPr>
        <w:t xml:space="preserve"> </w:t>
      </w:r>
      <w:r w:rsidR="003A78FB" w:rsidRPr="006234C1">
        <w:rPr>
          <w:rFonts w:ascii="Times New Roman" w:eastAsia="Times New Roman" w:hAnsi="Times New Roman"/>
          <w:sz w:val="28"/>
          <w:szCs w:val="28"/>
          <w:lang w:eastAsia="ru-RU"/>
        </w:rPr>
        <w:t>2</w:t>
      </w:r>
      <w:r w:rsidR="00736580" w:rsidRPr="00736580">
        <w:rPr>
          <w:rFonts w:ascii="Times New Roman" w:eastAsia="Times New Roman" w:hAnsi="Times New Roman"/>
          <w:sz w:val="28"/>
          <w:szCs w:val="28"/>
          <w:lang w:eastAsia="ru-RU"/>
        </w:rPr>
        <w:t>3</w:t>
      </w:r>
      <w:r w:rsidRPr="006234C1">
        <w:rPr>
          <w:rFonts w:ascii="Times New Roman" w:eastAsia="Times New Roman" w:hAnsi="Times New Roman"/>
          <w:sz w:val="28"/>
          <w:szCs w:val="28"/>
          <w:lang w:eastAsia="ru-RU"/>
        </w:rPr>
        <w:t>.03.202</w:t>
      </w:r>
      <w:r w:rsidR="00FB33C3" w:rsidRPr="006234C1">
        <w:rPr>
          <w:rFonts w:ascii="Times New Roman" w:eastAsia="Times New Roman" w:hAnsi="Times New Roman"/>
          <w:sz w:val="28"/>
          <w:szCs w:val="28"/>
          <w:lang w:eastAsia="ru-RU"/>
        </w:rPr>
        <w:t>2</w:t>
      </w:r>
      <w:r w:rsidRPr="006234C1">
        <w:rPr>
          <w:rFonts w:ascii="Times New Roman" w:eastAsia="Times New Roman" w:hAnsi="Times New Roman"/>
          <w:sz w:val="28"/>
          <w:szCs w:val="28"/>
          <w:lang w:eastAsia="ru-RU"/>
        </w:rPr>
        <w:t xml:space="preserve"> № 1-2</w:t>
      </w:r>
      <w:r w:rsidR="00FB33C3" w:rsidRPr="006234C1">
        <w:rPr>
          <w:rFonts w:ascii="Times New Roman" w:eastAsia="Times New Roman" w:hAnsi="Times New Roman"/>
          <w:sz w:val="28"/>
          <w:szCs w:val="28"/>
          <w:lang w:eastAsia="ru-RU"/>
        </w:rPr>
        <w:t>2</w:t>
      </w:r>
      <w:r w:rsidRPr="006234C1">
        <w:rPr>
          <w:rFonts w:ascii="Times New Roman" w:eastAsia="Times New Roman" w:hAnsi="Times New Roman"/>
          <w:sz w:val="28"/>
          <w:szCs w:val="28"/>
          <w:lang w:eastAsia="ru-RU"/>
        </w:rPr>
        <w:t xml:space="preserve"> </w:t>
      </w:r>
      <w:r w:rsidRPr="006234C1">
        <w:rPr>
          <w:rFonts w:ascii="Times New Roman" w:eastAsia="Times New Roman" w:hAnsi="Times New Roman"/>
          <w:b/>
          <w:sz w:val="28"/>
          <w:szCs w:val="28"/>
          <w:lang w:eastAsia="ru-RU"/>
        </w:rPr>
        <w:t>п о с т а н о в л я ю</w:t>
      </w:r>
      <w:r w:rsidRPr="006234C1">
        <w:rPr>
          <w:rFonts w:ascii="Times New Roman" w:eastAsia="Times New Roman" w:hAnsi="Times New Roman"/>
          <w:sz w:val="28"/>
          <w:szCs w:val="28"/>
          <w:lang w:eastAsia="ru-RU"/>
        </w:rPr>
        <w:t xml:space="preserve">: </w:t>
      </w:r>
    </w:p>
    <w:p w:rsidR="00FA6793" w:rsidRPr="006234C1" w:rsidRDefault="00FA6793" w:rsidP="00CC43FE">
      <w:pPr>
        <w:widowControl w:val="0"/>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p>
    <w:p w:rsidR="00FA6793" w:rsidRPr="006234C1" w:rsidRDefault="00D21608" w:rsidP="00CC43FE">
      <w:pPr>
        <w:widowControl w:val="0"/>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6234C1">
        <w:rPr>
          <w:rFonts w:ascii="Times New Roman" w:eastAsia="Times New Roman" w:hAnsi="Times New Roman"/>
          <w:sz w:val="28"/>
          <w:szCs w:val="28"/>
          <w:lang w:eastAsia="ru-RU"/>
        </w:rPr>
        <w:t>1. Утвердить отчет о реализации муниципальных программ города Мурманска в 20</w:t>
      </w:r>
      <w:r w:rsidR="00FB33C3" w:rsidRPr="006234C1">
        <w:rPr>
          <w:rFonts w:ascii="Times New Roman" w:eastAsia="Times New Roman" w:hAnsi="Times New Roman"/>
          <w:sz w:val="28"/>
          <w:szCs w:val="28"/>
          <w:lang w:eastAsia="ru-RU"/>
        </w:rPr>
        <w:t>21</w:t>
      </w:r>
      <w:r w:rsidRPr="006234C1">
        <w:rPr>
          <w:rFonts w:ascii="Times New Roman" w:eastAsia="Times New Roman" w:hAnsi="Times New Roman"/>
          <w:sz w:val="28"/>
          <w:szCs w:val="28"/>
          <w:lang w:eastAsia="ru-RU"/>
        </w:rPr>
        <w:t xml:space="preserve"> году согласно приложению к настоящему постановлению.</w:t>
      </w:r>
    </w:p>
    <w:p w:rsidR="00FA6793" w:rsidRPr="006234C1" w:rsidRDefault="00D21608" w:rsidP="00CC43FE">
      <w:pPr>
        <w:widowControl w:val="0"/>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6234C1">
        <w:rPr>
          <w:rFonts w:ascii="Times New Roman" w:eastAsia="Times New Roman" w:hAnsi="Times New Roman"/>
          <w:sz w:val="28"/>
          <w:szCs w:val="28"/>
          <w:lang w:eastAsia="ru-RU"/>
        </w:rPr>
        <w:t>2. Отделу информационно-технического обеспечения и защиты информации администрации города Мурманска (Кузьмин А.Н.) разместить настоящее постановление с приложением на официальном сайте администрации города Мурманска в сети Интернет.</w:t>
      </w:r>
    </w:p>
    <w:p w:rsidR="00FA6793" w:rsidRPr="006234C1" w:rsidRDefault="00D21608" w:rsidP="00CC43FE">
      <w:pPr>
        <w:widowControl w:val="0"/>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6234C1">
        <w:rPr>
          <w:rFonts w:ascii="Times New Roman" w:eastAsia="Times New Roman" w:hAnsi="Times New Roman"/>
          <w:sz w:val="28"/>
          <w:szCs w:val="28"/>
          <w:lang w:eastAsia="ru-RU"/>
        </w:rPr>
        <w:t xml:space="preserve">3. Редакции газеты </w:t>
      </w:r>
      <w:r w:rsidR="005D07E2" w:rsidRPr="006234C1">
        <w:rPr>
          <w:rFonts w:ascii="Times New Roman" w:eastAsia="Times New Roman" w:hAnsi="Times New Roman"/>
          <w:sz w:val="28"/>
          <w:szCs w:val="28"/>
          <w:lang w:eastAsia="ru-RU"/>
        </w:rPr>
        <w:t>«</w:t>
      </w:r>
      <w:r w:rsidRPr="006234C1">
        <w:rPr>
          <w:rFonts w:ascii="Times New Roman" w:eastAsia="Times New Roman" w:hAnsi="Times New Roman"/>
          <w:sz w:val="28"/>
          <w:szCs w:val="28"/>
          <w:lang w:eastAsia="ru-RU"/>
        </w:rPr>
        <w:t>Вечерний Мурманск</w:t>
      </w:r>
      <w:r w:rsidR="005D07E2" w:rsidRPr="006234C1">
        <w:rPr>
          <w:rFonts w:ascii="Times New Roman" w:eastAsia="Times New Roman" w:hAnsi="Times New Roman"/>
          <w:sz w:val="28"/>
          <w:szCs w:val="28"/>
          <w:lang w:eastAsia="ru-RU"/>
        </w:rPr>
        <w:t>»</w:t>
      </w:r>
      <w:r w:rsidRPr="006234C1">
        <w:rPr>
          <w:rFonts w:ascii="Times New Roman" w:eastAsia="Times New Roman" w:hAnsi="Times New Roman"/>
          <w:sz w:val="28"/>
          <w:szCs w:val="28"/>
          <w:lang w:eastAsia="ru-RU"/>
        </w:rPr>
        <w:t xml:space="preserve"> (Хабаров В.А.) опубликовать настоящее постановление с приложением. </w:t>
      </w:r>
    </w:p>
    <w:p w:rsidR="00FA6793" w:rsidRPr="006234C1" w:rsidRDefault="00D21608" w:rsidP="00CC43FE">
      <w:pPr>
        <w:widowControl w:val="0"/>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6234C1">
        <w:rPr>
          <w:rFonts w:ascii="Times New Roman" w:eastAsia="Times New Roman" w:hAnsi="Times New Roman"/>
          <w:sz w:val="28"/>
          <w:szCs w:val="28"/>
          <w:lang w:eastAsia="ru-RU"/>
        </w:rPr>
        <w:t>4. Настоящее постановление вступает в силу со дня официального опубликования.</w:t>
      </w:r>
    </w:p>
    <w:p w:rsidR="00FA6793" w:rsidRPr="006234C1" w:rsidRDefault="00BF5712" w:rsidP="00CC43FE">
      <w:pPr>
        <w:widowControl w:val="0"/>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5. Контроль </w:t>
      </w:r>
      <w:r w:rsidR="00D21608" w:rsidRPr="006234C1">
        <w:rPr>
          <w:rFonts w:ascii="Times New Roman" w:eastAsia="Times New Roman" w:hAnsi="Times New Roman"/>
          <w:sz w:val="28"/>
          <w:szCs w:val="28"/>
          <w:lang w:eastAsia="ru-RU"/>
        </w:rPr>
        <w:t xml:space="preserve">за выполнением настоящего постановления оставляю </w:t>
      </w:r>
      <w:r w:rsidR="006A580F" w:rsidRPr="006234C1">
        <w:rPr>
          <w:rFonts w:ascii="Times New Roman" w:eastAsia="Times New Roman" w:hAnsi="Times New Roman"/>
          <w:sz w:val="28"/>
          <w:szCs w:val="28"/>
          <w:lang w:eastAsia="ru-RU"/>
        </w:rPr>
        <w:br/>
      </w:r>
      <w:r w:rsidR="00D21608" w:rsidRPr="006234C1">
        <w:rPr>
          <w:rFonts w:ascii="Times New Roman" w:eastAsia="Times New Roman" w:hAnsi="Times New Roman"/>
          <w:sz w:val="28"/>
          <w:szCs w:val="28"/>
          <w:lang w:eastAsia="ru-RU"/>
        </w:rPr>
        <w:t>за собой.</w:t>
      </w:r>
    </w:p>
    <w:p w:rsidR="00FA6793" w:rsidRPr="006234C1" w:rsidRDefault="00FA6793" w:rsidP="00CC43FE">
      <w:pPr>
        <w:spacing w:after="0" w:line="240" w:lineRule="auto"/>
        <w:contextualSpacing/>
        <w:jc w:val="both"/>
        <w:rPr>
          <w:rFonts w:ascii="Times New Roman" w:eastAsia="Times New Roman" w:hAnsi="Times New Roman"/>
          <w:sz w:val="28"/>
          <w:szCs w:val="28"/>
          <w:lang w:eastAsia="ru-RU"/>
        </w:rPr>
      </w:pPr>
    </w:p>
    <w:p w:rsidR="00FA6793" w:rsidRPr="006234C1" w:rsidRDefault="00FA6793" w:rsidP="00CC43FE">
      <w:pPr>
        <w:spacing w:after="0" w:line="240" w:lineRule="auto"/>
        <w:contextualSpacing/>
        <w:jc w:val="both"/>
        <w:rPr>
          <w:rFonts w:ascii="Times New Roman" w:eastAsia="Times New Roman" w:hAnsi="Times New Roman"/>
          <w:sz w:val="28"/>
          <w:szCs w:val="28"/>
          <w:lang w:eastAsia="ru-RU"/>
        </w:rPr>
      </w:pPr>
    </w:p>
    <w:p w:rsidR="009514B9" w:rsidRPr="006234C1" w:rsidRDefault="009514B9" w:rsidP="00CC43FE">
      <w:pPr>
        <w:spacing w:after="0" w:line="240" w:lineRule="auto"/>
        <w:contextualSpacing/>
        <w:jc w:val="both"/>
        <w:rPr>
          <w:rFonts w:ascii="Times New Roman" w:eastAsia="Times New Roman" w:hAnsi="Times New Roman"/>
          <w:b/>
          <w:sz w:val="28"/>
          <w:szCs w:val="20"/>
          <w:lang w:eastAsia="ru-RU"/>
        </w:rPr>
      </w:pPr>
      <w:r w:rsidRPr="006234C1">
        <w:rPr>
          <w:rFonts w:ascii="Times New Roman" w:eastAsia="Times New Roman" w:hAnsi="Times New Roman"/>
          <w:b/>
          <w:sz w:val="28"/>
          <w:szCs w:val="20"/>
          <w:lang w:eastAsia="ru-RU"/>
        </w:rPr>
        <w:t>Временно исполняющий полномочия</w:t>
      </w:r>
    </w:p>
    <w:p w:rsidR="00FA6793" w:rsidRPr="006234C1" w:rsidRDefault="009514B9" w:rsidP="00CC43FE">
      <w:pPr>
        <w:spacing w:after="0" w:line="240" w:lineRule="auto"/>
        <w:contextualSpacing/>
        <w:jc w:val="both"/>
        <w:rPr>
          <w:rFonts w:ascii="Times New Roman" w:eastAsia="Times New Roman" w:hAnsi="Times New Roman"/>
          <w:b/>
          <w:sz w:val="28"/>
          <w:szCs w:val="20"/>
          <w:lang w:eastAsia="ru-RU"/>
        </w:rPr>
        <w:sectPr w:rsidR="00FA6793" w:rsidRPr="006234C1" w:rsidSect="00FB4C6E">
          <w:headerReference w:type="default" r:id="rId10"/>
          <w:pgSz w:w="11906" w:h="16838"/>
          <w:pgMar w:top="1134" w:right="567" w:bottom="1134" w:left="1701" w:header="709" w:footer="709" w:gutter="0"/>
          <w:cols w:space="708"/>
          <w:docGrid w:linePitch="360"/>
        </w:sectPr>
      </w:pPr>
      <w:r w:rsidRPr="006234C1">
        <w:rPr>
          <w:rFonts w:ascii="Times New Roman" w:eastAsia="Times New Roman" w:hAnsi="Times New Roman"/>
          <w:b/>
          <w:sz w:val="28"/>
          <w:szCs w:val="20"/>
          <w:lang w:eastAsia="ru-RU"/>
        </w:rPr>
        <w:t>г</w:t>
      </w:r>
      <w:r w:rsidR="00D21608" w:rsidRPr="006234C1">
        <w:rPr>
          <w:rFonts w:ascii="Times New Roman" w:eastAsia="Times New Roman" w:hAnsi="Times New Roman"/>
          <w:b/>
          <w:sz w:val="28"/>
          <w:szCs w:val="20"/>
          <w:lang w:eastAsia="ru-RU"/>
        </w:rPr>
        <w:t>лав</w:t>
      </w:r>
      <w:r w:rsidRPr="006234C1">
        <w:rPr>
          <w:rFonts w:ascii="Times New Roman" w:eastAsia="Times New Roman" w:hAnsi="Times New Roman"/>
          <w:b/>
          <w:sz w:val="28"/>
          <w:szCs w:val="20"/>
          <w:lang w:eastAsia="ru-RU"/>
        </w:rPr>
        <w:t>ы</w:t>
      </w:r>
      <w:r w:rsidR="00D21608" w:rsidRPr="006234C1">
        <w:rPr>
          <w:rFonts w:ascii="Times New Roman" w:eastAsia="Times New Roman" w:hAnsi="Times New Roman"/>
          <w:b/>
          <w:sz w:val="28"/>
          <w:szCs w:val="20"/>
          <w:lang w:eastAsia="ru-RU"/>
        </w:rPr>
        <w:t xml:space="preserve"> администрации</w:t>
      </w:r>
      <w:r w:rsidRPr="006234C1">
        <w:rPr>
          <w:rFonts w:ascii="Times New Roman" w:eastAsia="Times New Roman" w:hAnsi="Times New Roman"/>
          <w:b/>
          <w:sz w:val="28"/>
          <w:szCs w:val="20"/>
          <w:lang w:eastAsia="ru-RU"/>
        </w:rPr>
        <w:t xml:space="preserve"> </w:t>
      </w:r>
      <w:r w:rsidR="00D21608" w:rsidRPr="006234C1">
        <w:rPr>
          <w:rFonts w:ascii="Times New Roman" w:eastAsia="Times New Roman" w:hAnsi="Times New Roman"/>
          <w:b/>
          <w:sz w:val="28"/>
          <w:szCs w:val="20"/>
          <w:lang w:eastAsia="ru-RU"/>
        </w:rPr>
        <w:t xml:space="preserve">города Мурманска                                       </w:t>
      </w:r>
      <w:r w:rsidRPr="006234C1">
        <w:rPr>
          <w:rFonts w:ascii="Times New Roman" w:eastAsia="Times New Roman" w:hAnsi="Times New Roman"/>
          <w:b/>
          <w:sz w:val="28"/>
          <w:szCs w:val="20"/>
          <w:lang w:eastAsia="ru-RU"/>
        </w:rPr>
        <w:t>В.А. Доцник</w:t>
      </w:r>
    </w:p>
    <w:tbl>
      <w:tblPr>
        <w:tblW w:w="10031" w:type="dxa"/>
        <w:tblLook w:val="04A0" w:firstRow="1" w:lastRow="0" w:firstColumn="1" w:lastColumn="0" w:noHBand="0" w:noVBand="1"/>
      </w:tblPr>
      <w:tblGrid>
        <w:gridCol w:w="5495"/>
        <w:gridCol w:w="4536"/>
      </w:tblGrid>
      <w:tr w:rsidR="00FA6793" w:rsidRPr="006234C1" w:rsidTr="005A1684">
        <w:tc>
          <w:tcPr>
            <w:tcW w:w="5495" w:type="dxa"/>
            <w:shd w:val="clear" w:color="auto" w:fill="auto"/>
          </w:tcPr>
          <w:p w:rsidR="00FA6793" w:rsidRPr="006234C1" w:rsidRDefault="00D21608" w:rsidP="00CC43FE">
            <w:pPr>
              <w:spacing w:after="0" w:line="240" w:lineRule="auto"/>
              <w:contextualSpacing/>
              <w:jc w:val="center"/>
              <w:rPr>
                <w:rFonts w:ascii="Times New Roman" w:eastAsia="Times New Roman" w:hAnsi="Times New Roman"/>
                <w:sz w:val="28"/>
                <w:szCs w:val="28"/>
              </w:rPr>
            </w:pPr>
            <w:r w:rsidRPr="006234C1">
              <w:rPr>
                <w:rFonts w:ascii="Times New Roman" w:eastAsia="Times New Roman" w:hAnsi="Times New Roman"/>
                <w:sz w:val="28"/>
                <w:szCs w:val="20"/>
                <w:lang w:eastAsia="ru-RU"/>
              </w:rPr>
              <w:lastRenderedPageBreak/>
              <w:tab/>
            </w:r>
            <w:r w:rsidRPr="006234C1">
              <w:rPr>
                <w:rFonts w:ascii="Times New Roman" w:eastAsia="Times New Roman" w:hAnsi="Times New Roman"/>
                <w:sz w:val="28"/>
                <w:szCs w:val="20"/>
                <w:lang w:eastAsia="ru-RU"/>
              </w:rPr>
              <w:br w:type="page"/>
            </w:r>
          </w:p>
        </w:tc>
        <w:tc>
          <w:tcPr>
            <w:tcW w:w="4536" w:type="dxa"/>
            <w:shd w:val="clear" w:color="auto" w:fill="auto"/>
          </w:tcPr>
          <w:p w:rsidR="00FA6793" w:rsidRPr="006234C1" w:rsidRDefault="00D21608" w:rsidP="00CC43FE">
            <w:pPr>
              <w:spacing w:after="0" w:line="240" w:lineRule="auto"/>
              <w:contextualSpacing/>
              <w:jc w:val="center"/>
              <w:rPr>
                <w:rFonts w:ascii="Times New Roman" w:eastAsia="Times New Roman" w:hAnsi="Times New Roman"/>
                <w:sz w:val="28"/>
                <w:szCs w:val="28"/>
              </w:rPr>
            </w:pPr>
            <w:r w:rsidRPr="006234C1">
              <w:rPr>
                <w:rFonts w:ascii="Times New Roman" w:eastAsia="Times New Roman" w:hAnsi="Times New Roman"/>
                <w:sz w:val="28"/>
                <w:szCs w:val="28"/>
              </w:rPr>
              <w:t xml:space="preserve">Приложение </w:t>
            </w:r>
          </w:p>
          <w:p w:rsidR="00FA6793" w:rsidRPr="006234C1" w:rsidRDefault="00D21608" w:rsidP="00CC43FE">
            <w:pPr>
              <w:spacing w:after="0" w:line="240" w:lineRule="auto"/>
              <w:contextualSpacing/>
              <w:jc w:val="center"/>
              <w:rPr>
                <w:rFonts w:ascii="Times New Roman" w:eastAsia="Times New Roman" w:hAnsi="Times New Roman"/>
                <w:sz w:val="28"/>
                <w:szCs w:val="28"/>
              </w:rPr>
            </w:pPr>
            <w:r w:rsidRPr="006234C1">
              <w:rPr>
                <w:rFonts w:ascii="Times New Roman" w:eastAsia="Times New Roman" w:hAnsi="Times New Roman"/>
                <w:sz w:val="28"/>
                <w:szCs w:val="28"/>
              </w:rPr>
              <w:t xml:space="preserve">к постановлению администрации города Мурманска </w:t>
            </w:r>
          </w:p>
          <w:p w:rsidR="00FA6793" w:rsidRPr="006234C1" w:rsidRDefault="00D21608" w:rsidP="00CC43FE">
            <w:pPr>
              <w:spacing w:after="0" w:line="240" w:lineRule="auto"/>
              <w:contextualSpacing/>
              <w:jc w:val="center"/>
              <w:rPr>
                <w:rFonts w:ascii="Times New Roman" w:eastAsia="Times New Roman" w:hAnsi="Times New Roman"/>
                <w:sz w:val="28"/>
                <w:szCs w:val="28"/>
              </w:rPr>
            </w:pPr>
            <w:r w:rsidRPr="006234C1">
              <w:rPr>
                <w:rFonts w:ascii="Times New Roman" w:eastAsia="Times New Roman" w:hAnsi="Times New Roman"/>
                <w:sz w:val="28"/>
                <w:szCs w:val="28"/>
              </w:rPr>
              <w:t xml:space="preserve">от </w:t>
            </w:r>
            <w:r w:rsidR="00212547" w:rsidRPr="00212547">
              <w:rPr>
                <w:rFonts w:ascii="Times New Roman" w:eastAsia="Times New Roman" w:hAnsi="Times New Roman"/>
                <w:sz w:val="28"/>
                <w:szCs w:val="28"/>
              </w:rPr>
              <w:t>01</w:t>
            </w:r>
            <w:r w:rsidR="00212547">
              <w:rPr>
                <w:rFonts w:ascii="Times New Roman" w:eastAsia="Times New Roman" w:hAnsi="Times New Roman"/>
                <w:sz w:val="28"/>
                <w:szCs w:val="28"/>
              </w:rPr>
              <w:t>.04.2022</w:t>
            </w:r>
            <w:r w:rsidRPr="006234C1">
              <w:rPr>
                <w:rFonts w:ascii="Times New Roman" w:eastAsia="Times New Roman" w:hAnsi="Times New Roman"/>
                <w:sz w:val="28"/>
                <w:szCs w:val="28"/>
              </w:rPr>
              <w:t xml:space="preserve"> № </w:t>
            </w:r>
            <w:r w:rsidR="00212547">
              <w:rPr>
                <w:rFonts w:ascii="Times New Roman" w:eastAsia="Times New Roman" w:hAnsi="Times New Roman"/>
                <w:sz w:val="28"/>
                <w:szCs w:val="28"/>
              </w:rPr>
              <w:t>818</w:t>
            </w:r>
            <w:bookmarkStart w:id="0" w:name="_GoBack"/>
            <w:bookmarkEnd w:id="0"/>
          </w:p>
          <w:p w:rsidR="00FA6793" w:rsidRPr="006234C1" w:rsidRDefault="00FA6793" w:rsidP="00CC43FE">
            <w:pPr>
              <w:spacing w:after="0" w:line="240" w:lineRule="auto"/>
              <w:contextualSpacing/>
              <w:jc w:val="center"/>
              <w:rPr>
                <w:rFonts w:ascii="Times New Roman" w:eastAsia="Times New Roman" w:hAnsi="Times New Roman"/>
                <w:sz w:val="28"/>
                <w:szCs w:val="28"/>
              </w:rPr>
            </w:pPr>
          </w:p>
        </w:tc>
      </w:tr>
    </w:tbl>
    <w:p w:rsidR="00FA6793" w:rsidRPr="006234C1" w:rsidRDefault="00FA6793" w:rsidP="00CC43FE">
      <w:pPr>
        <w:spacing w:after="0" w:line="240" w:lineRule="auto"/>
        <w:ind w:firstLine="709"/>
        <w:contextualSpacing/>
        <w:jc w:val="center"/>
        <w:rPr>
          <w:rFonts w:ascii="Times New Roman" w:hAnsi="Times New Roman"/>
          <w:sz w:val="28"/>
          <w:szCs w:val="28"/>
        </w:rPr>
      </w:pPr>
    </w:p>
    <w:p w:rsidR="009514B9" w:rsidRPr="006234C1" w:rsidRDefault="009514B9" w:rsidP="00CC43FE">
      <w:pPr>
        <w:widowControl w:val="0"/>
        <w:spacing w:after="0" w:line="240" w:lineRule="auto"/>
        <w:contextualSpacing/>
        <w:jc w:val="center"/>
        <w:rPr>
          <w:rFonts w:ascii="Times New Roman" w:hAnsi="Times New Roman"/>
          <w:sz w:val="28"/>
          <w:szCs w:val="28"/>
        </w:rPr>
      </w:pPr>
      <w:r w:rsidRPr="006234C1">
        <w:rPr>
          <w:rFonts w:ascii="Times New Roman" w:hAnsi="Times New Roman"/>
          <w:sz w:val="28"/>
          <w:szCs w:val="28"/>
        </w:rPr>
        <w:t>Отчет о реализации муниципальных программ</w:t>
      </w:r>
    </w:p>
    <w:p w:rsidR="009514B9" w:rsidRPr="006234C1" w:rsidRDefault="009514B9" w:rsidP="00CC43FE">
      <w:pPr>
        <w:widowControl w:val="0"/>
        <w:spacing w:after="0" w:line="240" w:lineRule="auto"/>
        <w:contextualSpacing/>
        <w:jc w:val="center"/>
        <w:rPr>
          <w:rFonts w:ascii="Times New Roman" w:hAnsi="Times New Roman"/>
          <w:sz w:val="28"/>
          <w:szCs w:val="28"/>
        </w:rPr>
      </w:pPr>
      <w:r w:rsidRPr="006234C1">
        <w:rPr>
          <w:rFonts w:ascii="Times New Roman" w:hAnsi="Times New Roman"/>
          <w:sz w:val="28"/>
          <w:szCs w:val="28"/>
        </w:rPr>
        <w:t>города Мурманска за 2021 год</w:t>
      </w:r>
    </w:p>
    <w:p w:rsidR="009514B9" w:rsidRPr="006234C1" w:rsidRDefault="009514B9" w:rsidP="00CC43FE">
      <w:pPr>
        <w:widowControl w:val="0"/>
        <w:spacing w:after="0" w:line="240" w:lineRule="auto"/>
        <w:contextualSpacing/>
        <w:jc w:val="center"/>
        <w:rPr>
          <w:rFonts w:ascii="Times New Roman" w:hAnsi="Times New Roman"/>
          <w:sz w:val="28"/>
          <w:szCs w:val="28"/>
        </w:rPr>
      </w:pPr>
    </w:p>
    <w:p w:rsidR="009514B9" w:rsidRPr="006234C1" w:rsidRDefault="009514B9" w:rsidP="00CC43FE">
      <w:pPr>
        <w:pStyle w:val="1"/>
        <w:keepNext w:val="0"/>
        <w:keepLines w:val="0"/>
        <w:widowControl w:val="0"/>
        <w:rPr>
          <w:b w:val="0"/>
        </w:rPr>
      </w:pPr>
      <w:r w:rsidRPr="006234C1">
        <w:rPr>
          <w:b w:val="0"/>
        </w:rPr>
        <w:t>I. Общие положения</w:t>
      </w:r>
    </w:p>
    <w:p w:rsidR="009514B9" w:rsidRPr="006234C1" w:rsidRDefault="009514B9" w:rsidP="00CC43FE">
      <w:pPr>
        <w:widowControl w:val="0"/>
        <w:spacing w:after="0" w:line="240" w:lineRule="auto"/>
        <w:contextualSpacing/>
        <w:rPr>
          <w:rFonts w:ascii="Times New Roman" w:hAnsi="Times New Roman"/>
          <w:sz w:val="28"/>
          <w:szCs w:val="28"/>
        </w:rPr>
      </w:pPr>
    </w:p>
    <w:p w:rsidR="009514B9" w:rsidRPr="006234C1" w:rsidRDefault="009514B9" w:rsidP="00CC43FE">
      <w:pPr>
        <w:spacing w:after="0" w:line="240" w:lineRule="auto"/>
        <w:ind w:firstLine="709"/>
        <w:contextualSpacing/>
        <w:jc w:val="both"/>
        <w:rPr>
          <w:rFonts w:ascii="Times New Roman" w:hAnsi="Times New Roman"/>
          <w:sz w:val="28"/>
          <w:szCs w:val="28"/>
        </w:rPr>
      </w:pPr>
      <w:r w:rsidRPr="006234C1">
        <w:rPr>
          <w:rFonts w:ascii="Times New Roman" w:hAnsi="Times New Roman"/>
          <w:sz w:val="28"/>
          <w:szCs w:val="28"/>
        </w:rPr>
        <w:t>В 2021 году в городе Мурманске действ</w:t>
      </w:r>
      <w:r w:rsidR="005A1684">
        <w:rPr>
          <w:rFonts w:ascii="Times New Roman" w:hAnsi="Times New Roman"/>
          <w:sz w:val="28"/>
          <w:szCs w:val="28"/>
        </w:rPr>
        <w:t>овало</w:t>
      </w:r>
      <w:r w:rsidRPr="006234C1">
        <w:rPr>
          <w:rFonts w:ascii="Times New Roman" w:hAnsi="Times New Roman"/>
          <w:sz w:val="28"/>
          <w:szCs w:val="28"/>
        </w:rPr>
        <w:t xml:space="preserve"> 14 муниципальных программ (далее – МП). Общий объем финансирова</w:t>
      </w:r>
      <w:r w:rsidR="00255371">
        <w:rPr>
          <w:rFonts w:ascii="Times New Roman" w:hAnsi="Times New Roman"/>
          <w:sz w:val="28"/>
          <w:szCs w:val="28"/>
        </w:rPr>
        <w:t>ния, предусмотренный МП, состав</w:t>
      </w:r>
      <w:r w:rsidR="005A1684">
        <w:rPr>
          <w:rFonts w:ascii="Times New Roman" w:hAnsi="Times New Roman"/>
          <w:sz w:val="28"/>
          <w:szCs w:val="28"/>
        </w:rPr>
        <w:t>ил</w:t>
      </w:r>
      <w:r w:rsidRPr="006234C1">
        <w:rPr>
          <w:rFonts w:ascii="Times New Roman" w:hAnsi="Times New Roman"/>
          <w:sz w:val="28"/>
          <w:szCs w:val="28"/>
        </w:rPr>
        <w:t xml:space="preserve"> 21 420 171,6 тыс. рублей, в том числе 11 654 870,1 тыс. рублей – средства бюджета муниципального образования город Мурманск, </w:t>
      </w:r>
      <w:r w:rsidR="006A580F" w:rsidRPr="006234C1">
        <w:rPr>
          <w:rFonts w:ascii="Times New Roman" w:hAnsi="Times New Roman"/>
          <w:sz w:val="28"/>
          <w:szCs w:val="28"/>
        </w:rPr>
        <w:br/>
      </w:r>
      <w:r w:rsidRPr="006234C1">
        <w:rPr>
          <w:rFonts w:ascii="Times New Roman" w:hAnsi="Times New Roman"/>
          <w:sz w:val="28"/>
          <w:szCs w:val="28"/>
        </w:rPr>
        <w:t>7 911 070,9 тыс. рублей – средства областного бюджета, 1 854 230,6</w:t>
      </w:r>
      <w:r w:rsidR="003E42B2">
        <w:rPr>
          <w:rFonts w:ascii="Times New Roman" w:hAnsi="Times New Roman"/>
          <w:sz w:val="28"/>
          <w:szCs w:val="28"/>
        </w:rPr>
        <w:t xml:space="preserve"> </w:t>
      </w:r>
      <w:r w:rsidRPr="006234C1">
        <w:rPr>
          <w:rFonts w:ascii="Times New Roman" w:hAnsi="Times New Roman"/>
          <w:sz w:val="28"/>
          <w:szCs w:val="28"/>
        </w:rPr>
        <w:t>тыс. рублей – средства федерального бюджета.</w:t>
      </w:r>
    </w:p>
    <w:p w:rsidR="009514B9" w:rsidRPr="006234C1" w:rsidRDefault="009514B9" w:rsidP="00CC43FE">
      <w:pPr>
        <w:spacing w:after="0" w:line="240" w:lineRule="auto"/>
        <w:ind w:firstLine="709"/>
        <w:contextualSpacing/>
        <w:jc w:val="both"/>
        <w:rPr>
          <w:rFonts w:ascii="Times New Roman" w:hAnsi="Times New Roman"/>
          <w:sz w:val="28"/>
          <w:szCs w:val="28"/>
        </w:rPr>
      </w:pPr>
      <w:r w:rsidRPr="006234C1">
        <w:rPr>
          <w:rFonts w:ascii="Times New Roman" w:hAnsi="Times New Roman"/>
          <w:sz w:val="28"/>
          <w:szCs w:val="28"/>
        </w:rPr>
        <w:t xml:space="preserve">Перечень МП, реализуемых в 2021 году, утвержден распоряжением администрации города Мурманска от 09.11.2017 № 79-р и приведен </w:t>
      </w:r>
      <w:r w:rsidR="005A1684">
        <w:rPr>
          <w:rFonts w:ascii="Times New Roman" w:hAnsi="Times New Roman"/>
          <w:sz w:val="28"/>
          <w:szCs w:val="28"/>
        </w:rPr>
        <w:br/>
      </w:r>
      <w:r w:rsidRPr="006234C1">
        <w:rPr>
          <w:rFonts w:ascii="Times New Roman" w:hAnsi="Times New Roman"/>
          <w:sz w:val="28"/>
          <w:szCs w:val="28"/>
        </w:rPr>
        <w:t>в приложении</w:t>
      </w:r>
      <w:r w:rsidR="00BD7F88">
        <w:rPr>
          <w:rFonts w:ascii="Times New Roman" w:hAnsi="Times New Roman"/>
          <w:sz w:val="28"/>
          <w:szCs w:val="28"/>
        </w:rPr>
        <w:t xml:space="preserve"> № 1</w:t>
      </w:r>
      <w:r w:rsidRPr="006234C1">
        <w:rPr>
          <w:rFonts w:ascii="Times New Roman" w:hAnsi="Times New Roman"/>
          <w:sz w:val="28"/>
          <w:szCs w:val="28"/>
        </w:rPr>
        <w:t xml:space="preserve"> к настоящему отчету</w:t>
      </w:r>
      <w:r w:rsidR="00BD7F88">
        <w:rPr>
          <w:rFonts w:ascii="Times New Roman" w:hAnsi="Times New Roman"/>
          <w:sz w:val="28"/>
          <w:szCs w:val="2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6"/>
        <w:gridCol w:w="2478"/>
        <w:gridCol w:w="900"/>
        <w:gridCol w:w="1444"/>
        <w:gridCol w:w="1444"/>
        <w:gridCol w:w="1444"/>
        <w:gridCol w:w="1445"/>
      </w:tblGrid>
      <w:tr w:rsidR="00B6683D" w:rsidRPr="006234C1" w:rsidTr="00D211EE">
        <w:trPr>
          <w:tblHeader/>
          <w:jc w:val="center"/>
        </w:trPr>
        <w:tc>
          <w:tcPr>
            <w:tcW w:w="4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w:t>
            </w:r>
          </w:p>
        </w:tc>
        <w:tc>
          <w:tcPr>
            <w:tcW w:w="247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Наименование МП</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Коли-чество подпро-грамм, АВЦП</w:t>
            </w:r>
          </w:p>
        </w:tc>
        <w:tc>
          <w:tcPr>
            <w:tcW w:w="5777"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sz w:val="20"/>
                <w:szCs w:val="20"/>
              </w:rPr>
            </w:pPr>
            <w:r w:rsidRPr="006234C1">
              <w:rPr>
                <w:rFonts w:ascii="Times New Roman" w:hAnsi="Times New Roman"/>
                <w:color w:val="000000"/>
                <w:sz w:val="20"/>
                <w:szCs w:val="20"/>
              </w:rPr>
              <w:t>Объем финансирования, тыс. рублей</w:t>
            </w:r>
          </w:p>
        </w:tc>
      </w:tr>
      <w:tr w:rsidR="00B6683D" w:rsidRPr="006234C1" w:rsidTr="00D211EE">
        <w:trPr>
          <w:tblHeader/>
          <w:jc w:val="center"/>
        </w:trPr>
        <w:tc>
          <w:tcPr>
            <w:tcW w:w="4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rPr>
                <w:rFonts w:ascii="Times New Roman" w:hAnsi="Times New Roman"/>
                <w:color w:val="000000"/>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rPr>
                <w:rFonts w:ascii="Times New Roman" w:hAnsi="Times New Roman"/>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rPr>
                <w:rFonts w:ascii="Times New Roman" w:hAnsi="Times New Roman"/>
                <w:color w:val="000000"/>
                <w:sz w:val="20"/>
                <w:szCs w:val="20"/>
              </w:rPr>
            </w:pPr>
          </w:p>
        </w:tc>
        <w:tc>
          <w:tcPr>
            <w:tcW w:w="288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sz w:val="20"/>
                <w:szCs w:val="20"/>
              </w:rPr>
            </w:pPr>
            <w:r w:rsidRPr="006234C1">
              <w:rPr>
                <w:rFonts w:ascii="Times New Roman" w:hAnsi="Times New Roman"/>
                <w:color w:val="000000"/>
                <w:sz w:val="20"/>
                <w:szCs w:val="20"/>
              </w:rPr>
              <w:t>Предусмотрено на 2021 год</w:t>
            </w:r>
          </w:p>
        </w:tc>
        <w:tc>
          <w:tcPr>
            <w:tcW w:w="2889"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Кассовый расход за 2021 год</w:t>
            </w:r>
          </w:p>
        </w:tc>
      </w:tr>
      <w:tr w:rsidR="00B6683D" w:rsidRPr="006234C1" w:rsidTr="00D211EE">
        <w:trPr>
          <w:tblHeader/>
          <w:jc w:val="center"/>
        </w:trPr>
        <w:tc>
          <w:tcPr>
            <w:tcW w:w="4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rPr>
                <w:rFonts w:ascii="Times New Roman" w:hAnsi="Times New Roman"/>
                <w:color w:val="000000"/>
                <w:sz w:val="20"/>
                <w:szCs w:val="20"/>
              </w:rPr>
            </w:pPr>
          </w:p>
        </w:tc>
        <w:tc>
          <w:tcPr>
            <w:tcW w:w="247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rPr>
                <w:rFonts w:ascii="Times New Roman" w:hAnsi="Times New Roman"/>
                <w:color w:val="000000"/>
                <w:sz w:val="20"/>
                <w:szCs w:val="20"/>
              </w:rPr>
            </w:pPr>
          </w:p>
        </w:tc>
        <w:tc>
          <w:tcPr>
            <w:tcW w:w="90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rPr>
                <w:rFonts w:ascii="Times New Roman" w:hAnsi="Times New Roman"/>
                <w:color w:val="000000"/>
                <w:sz w:val="20"/>
                <w:szCs w:val="20"/>
              </w:rPr>
            </w:pP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всего</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в том числе городской бюджет</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sz w:val="20"/>
                <w:szCs w:val="20"/>
              </w:rPr>
            </w:pPr>
            <w:r w:rsidRPr="006234C1">
              <w:rPr>
                <w:rFonts w:ascii="Times New Roman" w:hAnsi="Times New Roman"/>
                <w:sz w:val="20"/>
                <w:szCs w:val="20"/>
              </w:rPr>
              <w:t>всего</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в том числе городской бюджет</w:t>
            </w:r>
          </w:p>
        </w:tc>
      </w:tr>
      <w:tr w:rsidR="00B6683D" w:rsidRPr="006234C1" w:rsidTr="00D211EE">
        <w:trPr>
          <w:jc w:val="center"/>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 xml:space="preserve">МП </w:t>
            </w:r>
            <w:r w:rsidR="005D07E2" w:rsidRPr="006234C1">
              <w:rPr>
                <w:rFonts w:ascii="Times New Roman" w:hAnsi="Times New Roman"/>
                <w:color w:val="000000"/>
                <w:sz w:val="20"/>
                <w:szCs w:val="20"/>
              </w:rPr>
              <w:t>«</w:t>
            </w:r>
            <w:r w:rsidRPr="006234C1">
              <w:rPr>
                <w:rFonts w:ascii="Times New Roman" w:hAnsi="Times New Roman"/>
                <w:color w:val="000000"/>
                <w:sz w:val="20"/>
                <w:szCs w:val="20"/>
              </w:rPr>
              <w:t>Развитие образования</w:t>
            </w:r>
            <w:r w:rsidR="005D07E2" w:rsidRPr="006234C1">
              <w:rPr>
                <w:rFonts w:ascii="Times New Roman" w:hAnsi="Times New Roman"/>
                <w:color w:val="000000"/>
                <w:sz w:val="20"/>
                <w:szCs w:val="20"/>
              </w:rPr>
              <w:t>»</w:t>
            </w:r>
            <w:r w:rsidRPr="006234C1">
              <w:rPr>
                <w:rFonts w:ascii="Times New Roman" w:hAnsi="Times New Roman"/>
                <w:color w:val="000000"/>
                <w:sz w:val="20"/>
                <w:szCs w:val="20"/>
              </w:rPr>
              <w:t xml:space="preserve"> на 2018-2024 годы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8</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11 561 209,6</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5 192 818,4</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11 033 723,0</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4 931 480,4</w:t>
            </w:r>
          </w:p>
        </w:tc>
      </w:tr>
      <w:tr w:rsidR="00B6683D" w:rsidRPr="006234C1" w:rsidTr="00D211EE">
        <w:trPr>
          <w:jc w:val="center"/>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2</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 xml:space="preserve">МП </w:t>
            </w:r>
            <w:r w:rsidR="005D07E2" w:rsidRPr="006234C1">
              <w:rPr>
                <w:rFonts w:ascii="Times New Roman" w:hAnsi="Times New Roman"/>
                <w:color w:val="000000"/>
                <w:sz w:val="20"/>
                <w:szCs w:val="20"/>
              </w:rPr>
              <w:t>«</w:t>
            </w:r>
            <w:r w:rsidRPr="006234C1">
              <w:rPr>
                <w:rFonts w:ascii="Times New Roman" w:hAnsi="Times New Roman"/>
                <w:color w:val="000000"/>
                <w:sz w:val="20"/>
                <w:szCs w:val="20"/>
              </w:rPr>
              <w:t>Охрана здоровья населения города Мурманска</w:t>
            </w:r>
            <w:r w:rsidR="005D07E2" w:rsidRPr="006234C1">
              <w:rPr>
                <w:rFonts w:ascii="Times New Roman" w:hAnsi="Times New Roman"/>
                <w:color w:val="000000"/>
                <w:sz w:val="20"/>
                <w:szCs w:val="20"/>
              </w:rPr>
              <w:t>»</w:t>
            </w:r>
            <w:r w:rsidRPr="006234C1">
              <w:rPr>
                <w:rFonts w:ascii="Times New Roman" w:hAnsi="Times New Roman"/>
                <w:color w:val="000000"/>
                <w:sz w:val="20"/>
                <w:szCs w:val="20"/>
              </w:rPr>
              <w:t xml:space="preserve"> на 2018-2024 годы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3</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9 905,1</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9 905,1</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9 764,8</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9 764,8</w:t>
            </w:r>
          </w:p>
        </w:tc>
      </w:tr>
      <w:tr w:rsidR="00B6683D" w:rsidRPr="006234C1" w:rsidTr="00D211EE">
        <w:trPr>
          <w:jc w:val="center"/>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3</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 xml:space="preserve">МП </w:t>
            </w:r>
            <w:r w:rsidR="005D07E2" w:rsidRPr="006234C1">
              <w:rPr>
                <w:rFonts w:ascii="Times New Roman" w:hAnsi="Times New Roman"/>
                <w:color w:val="000000"/>
                <w:sz w:val="20"/>
                <w:szCs w:val="20"/>
              </w:rPr>
              <w:t>«</w:t>
            </w:r>
            <w:r w:rsidRPr="006234C1">
              <w:rPr>
                <w:rFonts w:ascii="Times New Roman" w:hAnsi="Times New Roman"/>
                <w:color w:val="000000"/>
                <w:sz w:val="20"/>
                <w:szCs w:val="20"/>
              </w:rPr>
              <w:t>Социальная поддержка</w:t>
            </w:r>
            <w:r w:rsidR="005D07E2" w:rsidRPr="006234C1">
              <w:rPr>
                <w:rFonts w:ascii="Times New Roman" w:hAnsi="Times New Roman"/>
                <w:color w:val="000000"/>
                <w:sz w:val="20"/>
                <w:szCs w:val="20"/>
              </w:rPr>
              <w:t>»</w:t>
            </w:r>
            <w:r w:rsidRPr="006234C1">
              <w:rPr>
                <w:rFonts w:ascii="Times New Roman" w:hAnsi="Times New Roman"/>
                <w:color w:val="000000"/>
                <w:sz w:val="20"/>
                <w:szCs w:val="20"/>
              </w:rPr>
              <w:t xml:space="preserve"> на 2018-2024 годы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5</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545 980,2</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97 146,3</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419 334,8</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94 932,8</w:t>
            </w:r>
          </w:p>
        </w:tc>
      </w:tr>
      <w:tr w:rsidR="00B6683D" w:rsidRPr="006234C1" w:rsidTr="00D211EE">
        <w:trPr>
          <w:jc w:val="center"/>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4</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 xml:space="preserve">МП </w:t>
            </w:r>
            <w:r w:rsidR="005D07E2" w:rsidRPr="006234C1">
              <w:rPr>
                <w:rFonts w:ascii="Times New Roman" w:hAnsi="Times New Roman"/>
                <w:color w:val="000000"/>
                <w:sz w:val="20"/>
                <w:szCs w:val="20"/>
              </w:rPr>
              <w:t>«</w:t>
            </w:r>
            <w:r w:rsidRPr="006234C1">
              <w:rPr>
                <w:rFonts w:ascii="Times New Roman" w:hAnsi="Times New Roman"/>
                <w:color w:val="000000"/>
                <w:sz w:val="20"/>
                <w:szCs w:val="20"/>
              </w:rPr>
              <w:t>Развитие культуры</w:t>
            </w:r>
            <w:r w:rsidR="005D07E2" w:rsidRPr="006234C1">
              <w:rPr>
                <w:rFonts w:ascii="Times New Roman" w:hAnsi="Times New Roman"/>
                <w:color w:val="000000"/>
                <w:sz w:val="20"/>
                <w:szCs w:val="20"/>
              </w:rPr>
              <w:t>»</w:t>
            </w:r>
            <w:r w:rsidRPr="006234C1">
              <w:rPr>
                <w:rFonts w:ascii="Times New Roman" w:hAnsi="Times New Roman"/>
                <w:color w:val="000000"/>
                <w:sz w:val="20"/>
                <w:szCs w:val="20"/>
              </w:rPr>
              <w:t xml:space="preserve"> на 2018-2024 годы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5</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518</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421,9</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358</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346,9</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lang w:val="en-US" w:eastAsia="zh-CN"/>
              </w:rPr>
              <w:t>1 450 157,2</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392</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385,1</w:t>
            </w:r>
          </w:p>
        </w:tc>
      </w:tr>
      <w:tr w:rsidR="00B6683D" w:rsidRPr="006234C1" w:rsidTr="00D211EE">
        <w:trPr>
          <w:jc w:val="center"/>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5</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 xml:space="preserve">МП </w:t>
            </w:r>
            <w:r w:rsidR="005D07E2" w:rsidRPr="006234C1">
              <w:rPr>
                <w:rFonts w:ascii="Times New Roman" w:hAnsi="Times New Roman"/>
                <w:color w:val="000000"/>
                <w:sz w:val="20"/>
                <w:szCs w:val="20"/>
              </w:rPr>
              <w:t>«</w:t>
            </w:r>
            <w:r w:rsidRPr="006234C1">
              <w:rPr>
                <w:rFonts w:ascii="Times New Roman" w:hAnsi="Times New Roman"/>
                <w:color w:val="000000"/>
                <w:sz w:val="20"/>
                <w:szCs w:val="20"/>
              </w:rPr>
              <w:t>Развитие физической культуры и спорта</w:t>
            </w:r>
            <w:r w:rsidR="005D07E2" w:rsidRPr="006234C1">
              <w:rPr>
                <w:rFonts w:ascii="Times New Roman" w:hAnsi="Times New Roman"/>
                <w:color w:val="000000"/>
                <w:sz w:val="20"/>
                <w:szCs w:val="20"/>
              </w:rPr>
              <w:t>»</w:t>
            </w:r>
            <w:r w:rsidRPr="006234C1">
              <w:rPr>
                <w:rFonts w:ascii="Times New Roman" w:hAnsi="Times New Roman"/>
                <w:color w:val="000000"/>
                <w:sz w:val="20"/>
                <w:szCs w:val="20"/>
              </w:rPr>
              <w:t xml:space="preserve"> на 2018-2024 годы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3</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601</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690,7</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594</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186,4</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598</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880,6</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591</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376,3</w:t>
            </w:r>
          </w:p>
        </w:tc>
      </w:tr>
      <w:tr w:rsidR="00B6683D" w:rsidRPr="006234C1" w:rsidTr="00D211EE">
        <w:trPr>
          <w:jc w:val="center"/>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6</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 xml:space="preserve">МП </w:t>
            </w:r>
            <w:r w:rsidR="005D07E2" w:rsidRPr="006234C1">
              <w:rPr>
                <w:rFonts w:ascii="Times New Roman" w:hAnsi="Times New Roman"/>
                <w:color w:val="000000"/>
                <w:sz w:val="20"/>
                <w:szCs w:val="20"/>
              </w:rPr>
              <w:t>«</w:t>
            </w:r>
            <w:r w:rsidRPr="006234C1">
              <w:rPr>
                <w:rFonts w:ascii="Times New Roman" w:hAnsi="Times New Roman"/>
                <w:color w:val="000000"/>
                <w:sz w:val="20"/>
                <w:szCs w:val="20"/>
              </w:rPr>
              <w:t>Развитие конкурентоспособной экономики</w:t>
            </w:r>
            <w:r w:rsidR="005D07E2" w:rsidRPr="006234C1">
              <w:rPr>
                <w:rFonts w:ascii="Times New Roman" w:hAnsi="Times New Roman"/>
                <w:color w:val="000000"/>
                <w:sz w:val="20"/>
                <w:szCs w:val="20"/>
              </w:rPr>
              <w:t>»</w:t>
            </w:r>
            <w:r w:rsidRPr="006234C1">
              <w:rPr>
                <w:rFonts w:ascii="Times New Roman" w:hAnsi="Times New Roman"/>
                <w:color w:val="000000"/>
                <w:sz w:val="20"/>
                <w:szCs w:val="20"/>
              </w:rPr>
              <w:t xml:space="preserve"> на 2018-2024 годы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3</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44</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289,3</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42</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809,4</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43</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687,0</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42</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522,3</w:t>
            </w:r>
          </w:p>
        </w:tc>
      </w:tr>
      <w:tr w:rsidR="00B6683D" w:rsidRPr="006234C1" w:rsidTr="00D211EE">
        <w:trPr>
          <w:jc w:val="center"/>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7</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 xml:space="preserve">МП </w:t>
            </w:r>
            <w:r w:rsidR="005D07E2" w:rsidRPr="006234C1">
              <w:rPr>
                <w:rFonts w:ascii="Times New Roman" w:hAnsi="Times New Roman"/>
                <w:color w:val="000000"/>
                <w:sz w:val="20"/>
                <w:szCs w:val="20"/>
              </w:rPr>
              <w:t>«</w:t>
            </w:r>
            <w:r w:rsidRPr="006234C1">
              <w:rPr>
                <w:rFonts w:ascii="Times New Roman" w:hAnsi="Times New Roman"/>
                <w:color w:val="000000"/>
                <w:sz w:val="20"/>
                <w:szCs w:val="20"/>
              </w:rPr>
              <w:t>Развитие транспортной системы</w:t>
            </w:r>
            <w:r w:rsidR="005D07E2" w:rsidRPr="006234C1">
              <w:rPr>
                <w:rFonts w:ascii="Times New Roman" w:hAnsi="Times New Roman"/>
                <w:color w:val="000000"/>
                <w:sz w:val="20"/>
                <w:szCs w:val="20"/>
              </w:rPr>
              <w:t>»</w:t>
            </w:r>
            <w:r w:rsidRPr="006234C1">
              <w:rPr>
                <w:rFonts w:ascii="Times New Roman" w:hAnsi="Times New Roman"/>
                <w:color w:val="000000"/>
                <w:sz w:val="20"/>
                <w:szCs w:val="20"/>
              </w:rPr>
              <w:t xml:space="preserve"> на 2018-2024 годы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5</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3</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114</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347,3</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2</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132</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128,4</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2</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731</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032,8</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2</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030</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450,2</w:t>
            </w:r>
          </w:p>
        </w:tc>
      </w:tr>
      <w:tr w:rsidR="00B6683D" w:rsidRPr="006234C1" w:rsidTr="00D211EE">
        <w:trPr>
          <w:jc w:val="center"/>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8</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 xml:space="preserve">МП </w:t>
            </w:r>
            <w:r w:rsidR="005D07E2" w:rsidRPr="006234C1">
              <w:rPr>
                <w:rFonts w:ascii="Times New Roman" w:hAnsi="Times New Roman"/>
                <w:color w:val="000000"/>
                <w:sz w:val="20"/>
                <w:szCs w:val="20"/>
              </w:rPr>
              <w:t>«</w:t>
            </w:r>
            <w:r w:rsidRPr="006234C1">
              <w:rPr>
                <w:rFonts w:ascii="Times New Roman" w:hAnsi="Times New Roman"/>
                <w:color w:val="000000"/>
                <w:sz w:val="20"/>
                <w:szCs w:val="20"/>
              </w:rPr>
              <w:t>Управление имуществом и жилищная политика</w:t>
            </w:r>
            <w:r w:rsidR="005D07E2" w:rsidRPr="006234C1">
              <w:rPr>
                <w:rFonts w:ascii="Times New Roman" w:hAnsi="Times New Roman"/>
                <w:color w:val="000000"/>
                <w:sz w:val="20"/>
                <w:szCs w:val="20"/>
              </w:rPr>
              <w:t>»</w:t>
            </w:r>
            <w:r w:rsidRPr="006234C1">
              <w:rPr>
                <w:rFonts w:ascii="Times New Roman" w:hAnsi="Times New Roman"/>
                <w:color w:val="000000"/>
                <w:sz w:val="20"/>
                <w:szCs w:val="20"/>
              </w:rPr>
              <w:t xml:space="preserve"> на 2018-2024 годы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6</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871 442,7</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395 554,8</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596 747,8</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368 276,0</w:t>
            </w:r>
          </w:p>
        </w:tc>
      </w:tr>
      <w:tr w:rsidR="00B6683D" w:rsidRPr="006234C1" w:rsidTr="00D211EE">
        <w:trPr>
          <w:jc w:val="center"/>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9</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 xml:space="preserve">МП </w:t>
            </w:r>
            <w:r w:rsidR="005D07E2" w:rsidRPr="006234C1">
              <w:rPr>
                <w:rFonts w:ascii="Times New Roman" w:hAnsi="Times New Roman"/>
                <w:color w:val="000000"/>
                <w:sz w:val="20"/>
                <w:szCs w:val="20"/>
              </w:rPr>
              <w:t>«</w:t>
            </w:r>
            <w:r w:rsidRPr="006234C1">
              <w:rPr>
                <w:rFonts w:ascii="Times New Roman" w:hAnsi="Times New Roman"/>
                <w:color w:val="000000"/>
                <w:sz w:val="20"/>
                <w:szCs w:val="20"/>
              </w:rPr>
              <w:t>Градостроительная политика</w:t>
            </w:r>
            <w:r w:rsidR="005D07E2" w:rsidRPr="006234C1">
              <w:rPr>
                <w:rFonts w:ascii="Times New Roman" w:hAnsi="Times New Roman"/>
                <w:color w:val="000000"/>
                <w:sz w:val="20"/>
                <w:szCs w:val="20"/>
              </w:rPr>
              <w:t>»</w:t>
            </w:r>
            <w:r w:rsidRPr="006234C1">
              <w:rPr>
                <w:rFonts w:ascii="Times New Roman" w:hAnsi="Times New Roman"/>
                <w:color w:val="000000"/>
                <w:sz w:val="20"/>
                <w:szCs w:val="20"/>
              </w:rPr>
              <w:t xml:space="preserve"> на 2018-2024 </w:t>
            </w:r>
            <w:r w:rsidRPr="006234C1">
              <w:rPr>
                <w:rFonts w:ascii="Times New Roman" w:hAnsi="Times New Roman"/>
                <w:color w:val="000000"/>
                <w:sz w:val="20"/>
                <w:szCs w:val="20"/>
              </w:rPr>
              <w:lastRenderedPageBreak/>
              <w:t>годы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lastRenderedPageBreak/>
              <w:t>3</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73</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228,5</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61</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232,5</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73</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013,0</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61</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017,0</w:t>
            </w:r>
          </w:p>
        </w:tc>
      </w:tr>
      <w:tr w:rsidR="00B6683D" w:rsidRPr="006234C1" w:rsidTr="00D211EE">
        <w:trPr>
          <w:jc w:val="center"/>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10</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 xml:space="preserve">МП </w:t>
            </w:r>
            <w:r w:rsidR="005D07E2" w:rsidRPr="006234C1">
              <w:rPr>
                <w:rFonts w:ascii="Times New Roman" w:hAnsi="Times New Roman"/>
                <w:color w:val="000000"/>
                <w:sz w:val="20"/>
                <w:szCs w:val="20"/>
              </w:rPr>
              <w:t>«</w:t>
            </w:r>
            <w:r w:rsidRPr="006234C1">
              <w:rPr>
                <w:rFonts w:ascii="Times New Roman" w:hAnsi="Times New Roman"/>
                <w:color w:val="000000"/>
                <w:sz w:val="20"/>
                <w:szCs w:val="20"/>
              </w:rPr>
              <w:t>Жилищно-коммунальное хозяйство</w:t>
            </w:r>
            <w:r w:rsidR="005D07E2" w:rsidRPr="006234C1">
              <w:rPr>
                <w:rFonts w:ascii="Times New Roman" w:hAnsi="Times New Roman"/>
                <w:color w:val="000000"/>
                <w:sz w:val="20"/>
                <w:szCs w:val="20"/>
              </w:rPr>
              <w:t>»</w:t>
            </w:r>
            <w:r w:rsidRPr="006234C1">
              <w:rPr>
                <w:rFonts w:ascii="Times New Roman" w:hAnsi="Times New Roman"/>
                <w:color w:val="000000"/>
                <w:sz w:val="20"/>
                <w:szCs w:val="20"/>
              </w:rPr>
              <w:t xml:space="preserve"> на 2018-2024 годы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8</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398</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838,3</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398</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799,6</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386</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647,8</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386</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609,1</w:t>
            </w:r>
          </w:p>
        </w:tc>
      </w:tr>
      <w:tr w:rsidR="00B6683D" w:rsidRPr="006234C1" w:rsidTr="00D211EE">
        <w:trPr>
          <w:jc w:val="center"/>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11</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 xml:space="preserve">МП </w:t>
            </w:r>
            <w:r w:rsidR="005D07E2" w:rsidRPr="006234C1">
              <w:rPr>
                <w:rFonts w:ascii="Times New Roman" w:hAnsi="Times New Roman"/>
                <w:color w:val="000000"/>
                <w:sz w:val="20"/>
                <w:szCs w:val="20"/>
              </w:rPr>
              <w:t>«</w:t>
            </w:r>
            <w:r w:rsidRPr="006234C1">
              <w:rPr>
                <w:rFonts w:ascii="Times New Roman" w:hAnsi="Times New Roman"/>
                <w:color w:val="000000"/>
                <w:sz w:val="20"/>
                <w:szCs w:val="20"/>
              </w:rPr>
              <w:t>Обеспечение безопасности проживания и охрана окружающей среды</w:t>
            </w:r>
            <w:r w:rsidR="005D07E2" w:rsidRPr="006234C1">
              <w:rPr>
                <w:rFonts w:ascii="Times New Roman" w:hAnsi="Times New Roman"/>
                <w:color w:val="000000"/>
                <w:sz w:val="20"/>
                <w:szCs w:val="20"/>
              </w:rPr>
              <w:t>»</w:t>
            </w:r>
            <w:r w:rsidRPr="006234C1">
              <w:rPr>
                <w:rFonts w:ascii="Times New Roman" w:hAnsi="Times New Roman"/>
                <w:color w:val="000000"/>
                <w:sz w:val="20"/>
                <w:szCs w:val="20"/>
              </w:rPr>
              <w:t xml:space="preserve"> на 2018-2024 годы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5</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337</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422,9</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263</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801,9</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290</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681,9</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220</w:t>
            </w:r>
            <w:r w:rsidRPr="006234C1">
              <w:rPr>
                <w:rFonts w:ascii="Times New Roman" w:hAnsi="Times New Roman"/>
                <w:color w:val="000000"/>
                <w:sz w:val="20"/>
                <w:szCs w:val="20"/>
                <w:lang w:val="en-US"/>
              </w:rPr>
              <w:t xml:space="preserve"> </w:t>
            </w:r>
            <w:r w:rsidRPr="006234C1">
              <w:rPr>
                <w:rFonts w:ascii="Times New Roman" w:hAnsi="Times New Roman"/>
                <w:color w:val="000000"/>
                <w:sz w:val="20"/>
                <w:szCs w:val="20"/>
              </w:rPr>
              <w:t>596,4</w:t>
            </w:r>
          </w:p>
        </w:tc>
      </w:tr>
      <w:tr w:rsidR="00B6683D" w:rsidRPr="006234C1" w:rsidTr="00D211EE">
        <w:trPr>
          <w:jc w:val="center"/>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12</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 xml:space="preserve">МП </w:t>
            </w:r>
            <w:r w:rsidR="005D07E2" w:rsidRPr="006234C1">
              <w:rPr>
                <w:rFonts w:ascii="Times New Roman" w:hAnsi="Times New Roman"/>
                <w:color w:val="000000"/>
                <w:sz w:val="20"/>
                <w:szCs w:val="20"/>
              </w:rPr>
              <w:t>«</w:t>
            </w:r>
            <w:r w:rsidRPr="006234C1">
              <w:rPr>
                <w:rFonts w:ascii="Times New Roman" w:hAnsi="Times New Roman"/>
                <w:color w:val="000000"/>
                <w:sz w:val="20"/>
                <w:szCs w:val="20"/>
              </w:rPr>
              <w:t>Управление муниципальными финансами</w:t>
            </w:r>
            <w:r w:rsidR="005D07E2" w:rsidRPr="006234C1">
              <w:rPr>
                <w:rFonts w:ascii="Times New Roman" w:hAnsi="Times New Roman"/>
                <w:color w:val="000000"/>
                <w:sz w:val="20"/>
                <w:szCs w:val="20"/>
              </w:rPr>
              <w:t>»</w:t>
            </w:r>
            <w:r w:rsidRPr="006234C1">
              <w:rPr>
                <w:rFonts w:ascii="Times New Roman" w:hAnsi="Times New Roman"/>
                <w:color w:val="000000"/>
                <w:sz w:val="20"/>
                <w:szCs w:val="20"/>
              </w:rPr>
              <w:t xml:space="preserve"> на 2018-2024 годы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2</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266 153,5</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B045CF"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2</w:t>
            </w:r>
            <w:r w:rsidR="009514B9" w:rsidRPr="006234C1">
              <w:rPr>
                <w:rFonts w:ascii="Times New Roman" w:hAnsi="Times New Roman"/>
                <w:color w:val="000000"/>
                <w:sz w:val="20"/>
                <w:szCs w:val="20"/>
              </w:rPr>
              <w:t>66 153,5</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183 374,5</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183 374,5</w:t>
            </w:r>
          </w:p>
        </w:tc>
      </w:tr>
      <w:tr w:rsidR="00B6683D" w:rsidRPr="006234C1" w:rsidTr="00D211EE">
        <w:trPr>
          <w:jc w:val="center"/>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13</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 xml:space="preserve">МП </w:t>
            </w:r>
            <w:r w:rsidR="005D07E2" w:rsidRPr="006234C1">
              <w:rPr>
                <w:rFonts w:ascii="Times New Roman" w:hAnsi="Times New Roman"/>
                <w:color w:val="000000"/>
                <w:sz w:val="20"/>
                <w:szCs w:val="20"/>
              </w:rPr>
              <w:t>«</w:t>
            </w:r>
            <w:r w:rsidRPr="006234C1">
              <w:rPr>
                <w:rFonts w:ascii="Times New Roman" w:hAnsi="Times New Roman"/>
                <w:color w:val="000000"/>
                <w:sz w:val="20"/>
                <w:szCs w:val="20"/>
              </w:rPr>
              <w:t>Развитие муниципального самоуправления и гражданского общества</w:t>
            </w:r>
            <w:r w:rsidR="005D07E2" w:rsidRPr="006234C1">
              <w:rPr>
                <w:rFonts w:ascii="Times New Roman" w:hAnsi="Times New Roman"/>
                <w:color w:val="000000"/>
                <w:sz w:val="20"/>
                <w:szCs w:val="20"/>
              </w:rPr>
              <w:t>»</w:t>
            </w:r>
            <w:r w:rsidRPr="006234C1">
              <w:rPr>
                <w:rFonts w:ascii="Times New Roman" w:hAnsi="Times New Roman"/>
                <w:color w:val="000000"/>
                <w:sz w:val="20"/>
                <w:szCs w:val="20"/>
              </w:rPr>
              <w:t xml:space="preserve"> на 2018-2024 годы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6</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712 897,3</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676 522,8</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709 122,4</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677 868,8</w:t>
            </w:r>
          </w:p>
        </w:tc>
      </w:tr>
      <w:tr w:rsidR="00B6683D" w:rsidRPr="006234C1" w:rsidTr="00D211EE">
        <w:trPr>
          <w:jc w:val="center"/>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14</w:t>
            </w: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 xml:space="preserve">МП </w:t>
            </w:r>
            <w:r w:rsidR="005D07E2" w:rsidRPr="006234C1">
              <w:rPr>
                <w:rFonts w:ascii="Times New Roman" w:hAnsi="Times New Roman"/>
                <w:color w:val="000000"/>
                <w:sz w:val="20"/>
                <w:szCs w:val="20"/>
              </w:rPr>
              <w:t>«</w:t>
            </w:r>
            <w:r w:rsidRPr="006234C1">
              <w:rPr>
                <w:rFonts w:ascii="Times New Roman" w:hAnsi="Times New Roman"/>
                <w:color w:val="000000"/>
                <w:sz w:val="20"/>
                <w:szCs w:val="20"/>
              </w:rPr>
              <w:t>Формирование современной городской среды на территории муниципального образования город Мурманск</w:t>
            </w:r>
            <w:r w:rsidR="005D07E2" w:rsidRPr="006234C1">
              <w:rPr>
                <w:rFonts w:ascii="Times New Roman" w:hAnsi="Times New Roman"/>
                <w:color w:val="000000"/>
                <w:sz w:val="20"/>
                <w:szCs w:val="20"/>
              </w:rPr>
              <w:t>»</w:t>
            </w:r>
            <w:r w:rsidRPr="006234C1">
              <w:rPr>
                <w:rFonts w:ascii="Times New Roman" w:hAnsi="Times New Roman"/>
                <w:color w:val="000000"/>
                <w:sz w:val="20"/>
                <w:szCs w:val="20"/>
              </w:rPr>
              <w:t xml:space="preserve"> на 2018-2024 годы</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364 344,3</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165 464,1</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339 624,9</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153 104,5</w:t>
            </w:r>
          </w:p>
        </w:tc>
      </w:tr>
      <w:tr w:rsidR="00B6683D" w:rsidRPr="006234C1" w:rsidTr="00D211EE">
        <w:trPr>
          <w:trHeight w:val="296"/>
          <w:jc w:val="center"/>
        </w:trPr>
        <w:tc>
          <w:tcPr>
            <w:tcW w:w="416" w:type="dxa"/>
            <w:tcBorders>
              <w:top w:val="single" w:sz="4" w:space="0" w:color="auto"/>
              <w:left w:val="single" w:sz="4" w:space="0" w:color="auto"/>
              <w:bottom w:val="single" w:sz="4" w:space="0" w:color="auto"/>
              <w:right w:val="single" w:sz="4" w:space="0" w:color="auto"/>
            </w:tcBorders>
            <w:shd w:val="clear" w:color="auto" w:fill="auto"/>
            <w:vAlign w:val="center"/>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p>
        </w:tc>
        <w:tc>
          <w:tcPr>
            <w:tcW w:w="24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Итого</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63</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21 420 171,6</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11 654 870,1</w:t>
            </w:r>
          </w:p>
        </w:tc>
        <w:tc>
          <w:tcPr>
            <w:tcW w:w="144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19 865 792,5</w:t>
            </w:r>
          </w:p>
        </w:tc>
        <w:tc>
          <w:tcPr>
            <w:tcW w:w="1445"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514B9" w:rsidRPr="006234C1" w:rsidRDefault="009514B9" w:rsidP="00CC43FE">
            <w:pPr>
              <w:widowControl w:val="0"/>
              <w:spacing w:after="0" w:line="240" w:lineRule="auto"/>
              <w:contextualSpacing/>
              <w:jc w:val="center"/>
              <w:rPr>
                <w:rFonts w:ascii="Times New Roman" w:hAnsi="Times New Roman"/>
                <w:color w:val="000000"/>
                <w:sz w:val="20"/>
                <w:szCs w:val="20"/>
              </w:rPr>
            </w:pPr>
            <w:r w:rsidRPr="006234C1">
              <w:rPr>
                <w:rFonts w:ascii="Times New Roman" w:hAnsi="Times New Roman"/>
                <w:color w:val="000000"/>
                <w:sz w:val="20"/>
                <w:szCs w:val="20"/>
              </w:rPr>
              <w:t>11 143 758,2</w:t>
            </w:r>
          </w:p>
        </w:tc>
      </w:tr>
    </w:tbl>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структуре фактических расходов на реализацию МП наибольший удельный вес занимает городской бюджет – 56,1%. Доля областного бюджета – 36,5%, федерального бюджета – 7,4%.</w:t>
      </w:r>
    </w:p>
    <w:p w:rsidR="00FB4C6E"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Подробная информация о финансировании МП за отчетный период представлена в при</w:t>
      </w:r>
      <w:r w:rsidR="00FB4C6E" w:rsidRPr="00CC43FE">
        <w:rPr>
          <w:rFonts w:ascii="Times New Roman" w:hAnsi="Times New Roman"/>
          <w:sz w:val="28"/>
          <w:szCs w:val="28"/>
        </w:rPr>
        <w:t xml:space="preserve">ложении № 2 к настоящему отчету, результаты оценки эффективности реализации муниципальных программ города Мурманска </w:t>
      </w:r>
      <w:r w:rsidR="00D21805">
        <w:rPr>
          <w:rFonts w:ascii="Times New Roman" w:hAnsi="Times New Roman"/>
          <w:sz w:val="28"/>
          <w:szCs w:val="28"/>
        </w:rPr>
        <w:br/>
      </w:r>
      <w:r w:rsidR="00FB4C6E" w:rsidRPr="00CC43FE">
        <w:rPr>
          <w:rFonts w:ascii="Times New Roman" w:hAnsi="Times New Roman"/>
          <w:sz w:val="28"/>
          <w:szCs w:val="28"/>
        </w:rPr>
        <w:t>по итогам 2021 года приведены в приложении № 3 к настоящему отчету.</w:t>
      </w:r>
    </w:p>
    <w:p w:rsidR="005D07E2" w:rsidRPr="00CC43FE" w:rsidRDefault="005D07E2" w:rsidP="00CC43FE">
      <w:pPr>
        <w:spacing w:after="0" w:line="240" w:lineRule="auto"/>
        <w:contextualSpacing/>
        <w:rPr>
          <w:rFonts w:ascii="Times New Roman" w:hAnsi="Times New Roman"/>
          <w:sz w:val="28"/>
          <w:szCs w:val="28"/>
        </w:rPr>
      </w:pPr>
    </w:p>
    <w:p w:rsidR="00FA6793" w:rsidRPr="00CC43FE" w:rsidRDefault="00D21608" w:rsidP="00CC43FE">
      <w:pPr>
        <w:spacing w:after="0" w:line="240" w:lineRule="auto"/>
        <w:ind w:firstLine="709"/>
        <w:contextualSpacing/>
        <w:jc w:val="center"/>
        <w:rPr>
          <w:rFonts w:ascii="Times New Roman" w:hAnsi="Times New Roman"/>
          <w:sz w:val="28"/>
          <w:szCs w:val="28"/>
        </w:rPr>
      </w:pPr>
      <w:r w:rsidRPr="00CC43FE">
        <w:rPr>
          <w:rFonts w:ascii="Times New Roman" w:hAnsi="Times New Roman"/>
          <w:sz w:val="28"/>
          <w:szCs w:val="28"/>
        </w:rPr>
        <w:t>II. Наиболее значимые результаты,</w:t>
      </w:r>
    </w:p>
    <w:p w:rsidR="00FA6793" w:rsidRPr="00CC43FE" w:rsidRDefault="00D21608" w:rsidP="00CC43FE">
      <w:pPr>
        <w:spacing w:after="0" w:line="240" w:lineRule="auto"/>
        <w:ind w:firstLine="709"/>
        <w:contextualSpacing/>
        <w:jc w:val="center"/>
        <w:rPr>
          <w:rFonts w:ascii="Times New Roman" w:hAnsi="Times New Roman"/>
          <w:sz w:val="28"/>
          <w:szCs w:val="28"/>
        </w:rPr>
      </w:pPr>
      <w:r w:rsidRPr="00CC43FE">
        <w:rPr>
          <w:rFonts w:ascii="Times New Roman" w:hAnsi="Times New Roman"/>
          <w:sz w:val="28"/>
          <w:szCs w:val="28"/>
        </w:rPr>
        <w:t>достигнутые в рамках реализации МП в 2021 году</w:t>
      </w:r>
    </w:p>
    <w:p w:rsidR="005D07E2" w:rsidRPr="00CC43FE" w:rsidRDefault="005D07E2" w:rsidP="00CC43FE">
      <w:pPr>
        <w:widowControl w:val="0"/>
        <w:spacing w:after="0" w:line="240" w:lineRule="auto"/>
        <w:ind w:firstLine="709"/>
        <w:contextualSpacing/>
        <w:jc w:val="both"/>
        <w:outlineLvl w:val="1"/>
        <w:rPr>
          <w:rFonts w:ascii="Times New Roman" w:eastAsia="SimSun" w:hAnsi="Times New Roman"/>
          <w:bCs/>
          <w:sz w:val="28"/>
          <w:szCs w:val="28"/>
        </w:rPr>
      </w:pPr>
      <w:bookmarkStart w:id="1" w:name="_Toc66453348"/>
      <w:bookmarkStart w:id="2" w:name="_Toc86754760"/>
    </w:p>
    <w:p w:rsidR="009514B9" w:rsidRPr="00CC43FE" w:rsidRDefault="009514B9" w:rsidP="00CC43FE">
      <w:pPr>
        <w:widowControl w:val="0"/>
        <w:spacing w:after="0" w:line="240" w:lineRule="auto"/>
        <w:ind w:firstLine="709"/>
        <w:contextualSpacing/>
        <w:jc w:val="center"/>
        <w:outlineLvl w:val="1"/>
        <w:rPr>
          <w:rFonts w:ascii="Times New Roman" w:eastAsia="SimSun" w:hAnsi="Times New Roman"/>
          <w:bCs/>
          <w:sz w:val="28"/>
          <w:szCs w:val="28"/>
        </w:rPr>
      </w:pPr>
      <w:r w:rsidRPr="00CC43FE">
        <w:rPr>
          <w:rFonts w:ascii="Times New Roman" w:eastAsia="SimSun" w:hAnsi="Times New Roman"/>
          <w:bCs/>
          <w:sz w:val="28"/>
          <w:szCs w:val="28"/>
        </w:rPr>
        <w:t xml:space="preserve">1. МП </w:t>
      </w:r>
      <w:r w:rsidR="005D07E2" w:rsidRPr="00CC43FE">
        <w:rPr>
          <w:rFonts w:ascii="Times New Roman" w:eastAsia="SimSun" w:hAnsi="Times New Roman"/>
          <w:bCs/>
          <w:sz w:val="28"/>
          <w:szCs w:val="28"/>
        </w:rPr>
        <w:t>«</w:t>
      </w:r>
      <w:r w:rsidRPr="00CC43FE">
        <w:rPr>
          <w:rFonts w:ascii="Times New Roman" w:eastAsia="SimSun" w:hAnsi="Times New Roman"/>
          <w:bCs/>
          <w:sz w:val="28"/>
          <w:szCs w:val="28"/>
        </w:rPr>
        <w:t>Развитие образования</w:t>
      </w:r>
      <w:r w:rsidR="005D07E2" w:rsidRPr="00CC43FE">
        <w:rPr>
          <w:rFonts w:ascii="Times New Roman" w:eastAsia="SimSun" w:hAnsi="Times New Roman"/>
          <w:bCs/>
          <w:sz w:val="28"/>
          <w:szCs w:val="28"/>
        </w:rPr>
        <w:t>»</w:t>
      </w:r>
      <w:r w:rsidRPr="00CC43FE">
        <w:rPr>
          <w:rFonts w:ascii="Times New Roman" w:eastAsia="SimSun" w:hAnsi="Times New Roman"/>
          <w:bCs/>
          <w:sz w:val="28"/>
          <w:szCs w:val="28"/>
        </w:rPr>
        <w:t xml:space="preserve"> на 2018-2024 годы</w:t>
      </w:r>
      <w:bookmarkEnd w:id="1"/>
      <w:bookmarkEnd w:id="2"/>
    </w:p>
    <w:p w:rsidR="009514B9" w:rsidRPr="00CC43FE" w:rsidRDefault="009514B9" w:rsidP="00CC43FE">
      <w:pPr>
        <w:widowControl w:val="0"/>
        <w:spacing w:after="0" w:line="240" w:lineRule="auto"/>
        <w:ind w:firstLine="709"/>
        <w:contextualSpacing/>
        <w:jc w:val="both"/>
        <w:outlineLvl w:val="1"/>
        <w:rPr>
          <w:rFonts w:ascii="Times New Roman" w:eastAsia="SimSun" w:hAnsi="Times New Roman"/>
          <w:bCs/>
          <w:sz w:val="28"/>
          <w:szCs w:val="28"/>
        </w:rPr>
      </w:pPr>
    </w:p>
    <w:p w:rsidR="00D36503" w:rsidRPr="00CC43FE" w:rsidRDefault="009514B9" w:rsidP="00CC43FE">
      <w:pPr>
        <w:spacing w:after="0" w:line="240" w:lineRule="auto"/>
        <w:ind w:firstLine="709"/>
        <w:contextualSpacing/>
        <w:jc w:val="both"/>
        <w:rPr>
          <w:rFonts w:ascii="Times New Roman" w:hAnsi="Times New Roman"/>
          <w:sz w:val="28"/>
          <w:szCs w:val="28"/>
        </w:rPr>
      </w:pPr>
      <w:bookmarkStart w:id="3" w:name="_Toc66453349"/>
      <w:bookmarkStart w:id="4" w:name="_Toc66262521"/>
      <w:bookmarkStart w:id="5" w:name="_Toc86754761"/>
      <w:r w:rsidRPr="00CC43FE">
        <w:rPr>
          <w:rFonts w:ascii="Times New Roman" w:hAnsi="Times New Roman"/>
          <w:sz w:val="28"/>
          <w:szCs w:val="28"/>
        </w:rPr>
        <w:t xml:space="preserve">МП </w:t>
      </w:r>
      <w:r w:rsidR="005D07E2" w:rsidRPr="00CC43FE">
        <w:rPr>
          <w:rFonts w:ascii="Times New Roman" w:hAnsi="Times New Roman"/>
          <w:sz w:val="28"/>
          <w:szCs w:val="28"/>
        </w:rPr>
        <w:t>«</w:t>
      </w:r>
      <w:r w:rsidRPr="00CC43FE">
        <w:rPr>
          <w:rFonts w:ascii="Times New Roman" w:hAnsi="Times New Roman"/>
          <w:sz w:val="28"/>
          <w:szCs w:val="28"/>
        </w:rPr>
        <w:t>Развитие образования</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формирования образовательного пространства города Мурманска, действующего в интересах социально-экономического развития территории </w:t>
      </w:r>
      <w:r w:rsidR="00D21805">
        <w:rPr>
          <w:rFonts w:ascii="Times New Roman" w:hAnsi="Times New Roman"/>
          <w:sz w:val="28"/>
          <w:szCs w:val="28"/>
        </w:rPr>
        <w:br/>
      </w:r>
      <w:r w:rsidRPr="00CC43FE">
        <w:rPr>
          <w:rFonts w:ascii="Times New Roman" w:hAnsi="Times New Roman"/>
          <w:sz w:val="28"/>
          <w:szCs w:val="28"/>
        </w:rPr>
        <w:t xml:space="preserve">и обеспечивающего реализацию государственных гарантий прав различных категорий граждан на общедоступность и равные возможности получения непрерывного образования, </w:t>
      </w:r>
      <w:r w:rsidR="00D36503" w:rsidRPr="00CC43FE">
        <w:rPr>
          <w:rFonts w:ascii="Times New Roman" w:hAnsi="Times New Roman"/>
          <w:sz w:val="28"/>
          <w:szCs w:val="28"/>
        </w:rPr>
        <w:t>а также создания</w:t>
      </w:r>
      <w:r w:rsidRPr="00CC43FE">
        <w:rPr>
          <w:rFonts w:ascii="Times New Roman" w:hAnsi="Times New Roman"/>
          <w:sz w:val="28"/>
          <w:szCs w:val="28"/>
        </w:rPr>
        <w:t xml:space="preserve"> условий для успешного развития потенциала и интеграции молодежи в экономическую, культурную </w:t>
      </w:r>
      <w:r w:rsidR="00AF1A47" w:rsidRPr="00CC43FE">
        <w:rPr>
          <w:rFonts w:ascii="Times New Roman" w:hAnsi="Times New Roman"/>
          <w:sz w:val="28"/>
          <w:szCs w:val="28"/>
        </w:rPr>
        <w:br/>
      </w:r>
      <w:r w:rsidRPr="00CC43FE">
        <w:rPr>
          <w:rFonts w:ascii="Times New Roman" w:hAnsi="Times New Roman"/>
          <w:sz w:val="28"/>
          <w:szCs w:val="28"/>
        </w:rPr>
        <w:t xml:space="preserve">и общественно-политическую жизнь города Мурманска.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Задачи МП:</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1. Создание в системе дошкольного, общего и дополнительного образования равных возможностей для получения качественного образования </w:t>
      </w:r>
      <w:r w:rsidR="00AF1A47" w:rsidRPr="00CC43FE">
        <w:rPr>
          <w:rFonts w:ascii="Times New Roman" w:hAnsi="Times New Roman"/>
          <w:sz w:val="28"/>
          <w:szCs w:val="28"/>
        </w:rPr>
        <w:br/>
      </w:r>
      <w:r w:rsidRPr="00CC43FE">
        <w:rPr>
          <w:rFonts w:ascii="Times New Roman" w:hAnsi="Times New Roman"/>
          <w:sz w:val="28"/>
          <w:szCs w:val="28"/>
        </w:rPr>
        <w:t>и позитивной социализации детей.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Организация круглогодичного оздоровления, отдыха и занятости детей и молодежи.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3. Развитие материально-технической базы и модернизация учреждений молодежной политики города Мурманска.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4. Повышение доступности качественного дошкольного образования.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5. Организация предоставления качественного и доступного общего и дополнительного образования.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6. Создание в муниципальных общеобразовательных учреждениях города Мурманска условий для полноценного качественного питания обучающихся с целью сохранения и укрепления их здоровья.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7. Создание условий для развития и реализации потенциала молодежи города Мурманска.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8. Развитие системы образования города Мурманска через эффективное выполнение муниципальных функций.</w:t>
      </w:r>
    </w:p>
    <w:p w:rsidR="009514B9" w:rsidRPr="00CC43FE" w:rsidRDefault="009514B9" w:rsidP="00CC43FE">
      <w:pPr>
        <w:widowControl w:val="0"/>
        <w:spacing w:after="0" w:line="240" w:lineRule="auto"/>
        <w:ind w:firstLine="709"/>
        <w:contextualSpacing/>
        <w:jc w:val="both"/>
        <w:outlineLvl w:val="1"/>
        <w:rPr>
          <w:rFonts w:ascii="Times New Roman" w:eastAsia="SimSun" w:hAnsi="Times New Roman"/>
          <w:bCs/>
          <w:sz w:val="28"/>
          <w:szCs w:val="28"/>
        </w:rPr>
      </w:pPr>
      <w:r w:rsidRPr="00CC43FE">
        <w:rPr>
          <w:rFonts w:ascii="Times New Roman" w:eastAsia="SimSun" w:hAnsi="Times New Roman"/>
          <w:bCs/>
          <w:sz w:val="28"/>
          <w:szCs w:val="28"/>
        </w:rPr>
        <w:t xml:space="preserve">На реализацию программных мероприятий в 2021 году в бюджете муниципального образования город Мурманск предусмотрены средства </w:t>
      </w:r>
      <w:r w:rsidR="00AF1A47" w:rsidRPr="00CC43FE">
        <w:rPr>
          <w:rFonts w:ascii="Times New Roman" w:eastAsia="SimSun" w:hAnsi="Times New Roman"/>
          <w:bCs/>
          <w:sz w:val="28"/>
          <w:szCs w:val="28"/>
        </w:rPr>
        <w:br/>
      </w:r>
      <w:r w:rsidRPr="00CC43FE">
        <w:rPr>
          <w:rFonts w:ascii="Times New Roman" w:eastAsia="SimSun" w:hAnsi="Times New Roman"/>
          <w:bCs/>
          <w:sz w:val="28"/>
          <w:szCs w:val="28"/>
        </w:rPr>
        <w:t xml:space="preserve">в размере </w:t>
      </w:r>
      <w:r w:rsidRPr="00CC43FE">
        <w:rPr>
          <w:rFonts w:ascii="Times New Roman" w:hAnsi="Times New Roman"/>
          <w:bCs/>
          <w:sz w:val="28"/>
          <w:szCs w:val="28"/>
        </w:rPr>
        <w:t xml:space="preserve">11 561 209,6 </w:t>
      </w:r>
      <w:r w:rsidRPr="00CC43FE">
        <w:rPr>
          <w:rFonts w:ascii="Times New Roman" w:eastAsia="SimSun" w:hAnsi="Times New Roman"/>
          <w:bCs/>
          <w:sz w:val="28"/>
          <w:szCs w:val="28"/>
        </w:rPr>
        <w:t xml:space="preserve">тыс. рублей, в том числе средства бюджета муниципального образования город Мурманск – 5 192 818,4 тыс. рублей, средства областного бюджета – </w:t>
      </w:r>
      <w:r w:rsidRPr="00CC43FE">
        <w:rPr>
          <w:rFonts w:ascii="Times New Roman" w:hAnsi="Times New Roman"/>
          <w:bCs/>
          <w:sz w:val="28"/>
          <w:szCs w:val="28"/>
        </w:rPr>
        <w:t xml:space="preserve">5 850 932,4 </w:t>
      </w:r>
      <w:r w:rsidRPr="00CC43FE">
        <w:rPr>
          <w:rFonts w:ascii="Times New Roman" w:eastAsia="SimSun" w:hAnsi="Times New Roman"/>
          <w:bCs/>
          <w:sz w:val="28"/>
          <w:szCs w:val="28"/>
        </w:rPr>
        <w:t xml:space="preserve">тыс. рублей, средства федерального бюджета – </w:t>
      </w:r>
      <w:r w:rsidRPr="00CC43FE">
        <w:rPr>
          <w:rFonts w:ascii="Times New Roman" w:hAnsi="Times New Roman"/>
          <w:bCs/>
          <w:sz w:val="28"/>
          <w:szCs w:val="28"/>
        </w:rPr>
        <w:t xml:space="preserve">517 458,8 </w:t>
      </w:r>
      <w:r w:rsidRPr="00CC43FE">
        <w:rPr>
          <w:rFonts w:ascii="Times New Roman" w:eastAsia="SimSun" w:hAnsi="Times New Roman"/>
          <w:bCs/>
          <w:sz w:val="28"/>
          <w:szCs w:val="28"/>
        </w:rPr>
        <w:t>тыс. рублей.</w:t>
      </w:r>
      <w:bookmarkEnd w:id="3"/>
      <w:bookmarkEnd w:id="4"/>
      <w:bookmarkEnd w:id="5"/>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программных мероприятий освоены средства в размере 11 033 723,0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95,4% от плана, в том числе средств бюджета муниципального образования город Мурманск – </w:t>
      </w:r>
      <w:r w:rsidR="00AF1A47" w:rsidRPr="00CC43FE">
        <w:rPr>
          <w:rFonts w:ascii="Times New Roman" w:hAnsi="Times New Roman"/>
          <w:sz w:val="28"/>
          <w:szCs w:val="28"/>
        </w:rPr>
        <w:br/>
      </w:r>
      <w:r w:rsidRPr="00CC43FE">
        <w:rPr>
          <w:rFonts w:ascii="Times New Roman" w:hAnsi="Times New Roman"/>
          <w:sz w:val="28"/>
          <w:szCs w:val="28"/>
        </w:rPr>
        <w:t xml:space="preserve">4 931 480,4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95,0% от плана, средств областного бюджета – 5 723 665,5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97,8% от плана, средств федерального бюджета – 378 577,1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73,2% от плана.</w:t>
      </w:r>
    </w:p>
    <w:p w:rsidR="00156C2A" w:rsidRPr="00CC43FE" w:rsidRDefault="00156C2A"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1.1. Подпрограмма </w:t>
      </w:r>
      <w:r w:rsidR="005D07E2" w:rsidRPr="00CC43FE">
        <w:rPr>
          <w:rFonts w:ascii="Times New Roman" w:hAnsi="Times New Roman"/>
          <w:sz w:val="28"/>
          <w:szCs w:val="28"/>
        </w:rPr>
        <w:t>«</w:t>
      </w:r>
      <w:r w:rsidRPr="00CC43FE">
        <w:rPr>
          <w:rFonts w:ascii="Times New Roman" w:hAnsi="Times New Roman"/>
          <w:sz w:val="28"/>
          <w:szCs w:val="28"/>
        </w:rPr>
        <w:t>Модернизация образования в городе Мурманске</w:t>
      </w:r>
      <w:r w:rsidR="005D07E2" w:rsidRPr="00CC43FE">
        <w:rPr>
          <w:rFonts w:ascii="Times New Roman" w:hAnsi="Times New Roman"/>
          <w:sz w:val="28"/>
          <w:szCs w:val="28"/>
        </w:rPr>
        <w:t>»</w:t>
      </w:r>
      <w:r w:rsidRPr="00CC43FE">
        <w:rPr>
          <w:rFonts w:ascii="Times New Roman" w:hAnsi="Times New Roman"/>
          <w:sz w:val="28"/>
          <w:szCs w:val="28"/>
        </w:rPr>
        <w:t xml:space="preserve"> </w:t>
      </w:r>
      <w:r w:rsidR="00156C2A" w:rsidRPr="00CC43FE">
        <w:rPr>
          <w:rFonts w:ascii="Times New Roman" w:hAnsi="Times New Roman"/>
          <w:sz w:val="28"/>
          <w:szCs w:val="28"/>
        </w:rPr>
        <w:br/>
      </w:r>
      <w:r w:rsidRPr="00CC43FE">
        <w:rPr>
          <w:rFonts w:ascii="Times New Roman" w:hAnsi="Times New Roman"/>
          <w:sz w:val="28"/>
          <w:szCs w:val="28"/>
        </w:rPr>
        <w:t>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Модернизация образования в городе Мурманске</w:t>
      </w:r>
      <w:r w:rsidR="005D07E2" w:rsidRPr="00CC43FE">
        <w:rPr>
          <w:rFonts w:ascii="Times New Roman" w:hAnsi="Times New Roman"/>
          <w:sz w:val="28"/>
          <w:szCs w:val="28"/>
        </w:rPr>
        <w:t>»</w:t>
      </w:r>
      <w:r w:rsidRPr="00CC43FE">
        <w:rPr>
          <w:rFonts w:ascii="Times New Roman" w:hAnsi="Times New Roman"/>
          <w:sz w:val="28"/>
          <w:szCs w:val="28"/>
        </w:rPr>
        <w:t xml:space="preserve"> </w:t>
      </w:r>
      <w:r w:rsidR="00AF1A47" w:rsidRPr="00CC43FE">
        <w:rPr>
          <w:rFonts w:ascii="Times New Roman" w:hAnsi="Times New Roman"/>
          <w:sz w:val="28"/>
          <w:szCs w:val="28"/>
        </w:rPr>
        <w:br/>
      </w:r>
      <w:r w:rsidRPr="00CC43FE">
        <w:rPr>
          <w:rFonts w:ascii="Times New Roman" w:hAnsi="Times New Roman"/>
          <w:sz w:val="28"/>
          <w:szCs w:val="28"/>
        </w:rPr>
        <w:t>на 2018-2024 годы разработана в целях создания в системе дошкольного, общего и дополнительного образования равных возможностей для получения качественного образования и позитивной социализации детей.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AF1A47" w:rsidRPr="00CC43FE">
        <w:rPr>
          <w:rFonts w:ascii="Times New Roman" w:hAnsi="Times New Roman"/>
          <w:sz w:val="28"/>
          <w:szCs w:val="28"/>
        </w:rPr>
        <w:br/>
      </w:r>
      <w:r w:rsidRPr="00CC43FE">
        <w:rPr>
          <w:rFonts w:ascii="Times New Roman" w:hAnsi="Times New Roman"/>
          <w:sz w:val="28"/>
          <w:szCs w:val="28"/>
        </w:rPr>
        <w:t>в размере 2 133 666,2 тыс. рублей, в том числе средства бюджета муниципального образования город Мурманск – 1 584 157,4 тыс. рублей, средства областного бюджета – 244 130,2 тыс. рублей, средства федерального бюджета – 305 378,6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программных мероприятий освоены средства в размере 1 622 952,5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76,1% от плана, в том числе </w:t>
      </w:r>
      <w:r w:rsidRPr="00CC43FE">
        <w:rPr>
          <w:rFonts w:ascii="Times New Roman" w:hAnsi="Times New Roman"/>
          <w:sz w:val="28"/>
          <w:szCs w:val="28"/>
        </w:rPr>
        <w:lastRenderedPageBreak/>
        <w:t xml:space="preserve">средств бюджета муниципального образования город Мурманск – </w:t>
      </w:r>
      <w:r w:rsidR="00AF1A47" w:rsidRPr="00CC43FE">
        <w:rPr>
          <w:rFonts w:ascii="Times New Roman" w:hAnsi="Times New Roman"/>
          <w:sz w:val="28"/>
          <w:szCs w:val="28"/>
        </w:rPr>
        <w:br/>
      </w:r>
      <w:r w:rsidRPr="00CC43FE">
        <w:rPr>
          <w:rFonts w:ascii="Times New Roman" w:hAnsi="Times New Roman"/>
          <w:sz w:val="28"/>
          <w:szCs w:val="28"/>
        </w:rPr>
        <w:t xml:space="preserve">1 322 895,1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83,5% от плана, средств областного бюджета – 133 560,5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54,7% от плана, средств федерального бюджета – 166 496,9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54,5%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рамках реализации программных мероприятий за отчетный период выполнены следующие работы: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работы по обслуживанию 38 спортивных площадок общеобразовательных организаций;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текущий ремонт фасада в </w:t>
      </w:r>
      <w:r w:rsidR="00D36503" w:rsidRPr="00CC43FE">
        <w:rPr>
          <w:rFonts w:ascii="Times New Roman" w:hAnsi="Times New Roman"/>
          <w:sz w:val="28"/>
          <w:szCs w:val="28"/>
        </w:rPr>
        <w:t>восьми</w:t>
      </w:r>
      <w:r w:rsidRPr="00CC43FE">
        <w:rPr>
          <w:rFonts w:ascii="Times New Roman" w:hAnsi="Times New Roman"/>
          <w:sz w:val="28"/>
          <w:szCs w:val="28"/>
        </w:rPr>
        <w:t xml:space="preserve"> </w:t>
      </w:r>
      <w:r w:rsidR="005D07E2" w:rsidRPr="00CC43FE">
        <w:rPr>
          <w:rFonts w:ascii="Times New Roman" w:hAnsi="Times New Roman"/>
          <w:sz w:val="28"/>
          <w:szCs w:val="28"/>
        </w:rPr>
        <w:t xml:space="preserve">образовательных учреждениях (далее – </w:t>
      </w:r>
      <w:r w:rsidRPr="00CC43FE">
        <w:rPr>
          <w:rFonts w:ascii="Times New Roman" w:hAnsi="Times New Roman"/>
          <w:sz w:val="28"/>
          <w:szCs w:val="28"/>
        </w:rPr>
        <w:t>ОУ</w:t>
      </w:r>
      <w:r w:rsidR="005D07E2" w:rsidRPr="00CC43FE">
        <w:rPr>
          <w:rFonts w:ascii="Times New Roman" w:hAnsi="Times New Roman"/>
          <w:sz w:val="28"/>
          <w:szCs w:val="28"/>
        </w:rPr>
        <w:t>)</w:t>
      </w:r>
      <w:r w:rsidRPr="00CC43FE">
        <w:rPr>
          <w:rFonts w:ascii="Times New Roman" w:hAnsi="Times New Roman"/>
          <w:sz w:val="28"/>
          <w:szCs w:val="28"/>
        </w:rPr>
        <w:t xml:space="preserve"> (прогимназии №№ 40, 61, лицей № 2, </w:t>
      </w:r>
      <w:r w:rsidR="005D07E2" w:rsidRPr="00CC43FE">
        <w:rPr>
          <w:rFonts w:ascii="Times New Roman" w:hAnsi="Times New Roman"/>
          <w:sz w:val="28"/>
          <w:szCs w:val="28"/>
        </w:rPr>
        <w:t>дошкольные образовательные учреждения (далее – ДОУ)</w:t>
      </w:r>
      <w:r w:rsidRPr="00CC43FE">
        <w:rPr>
          <w:rFonts w:ascii="Times New Roman" w:hAnsi="Times New Roman"/>
          <w:sz w:val="28"/>
          <w:szCs w:val="28"/>
        </w:rPr>
        <w:t xml:space="preserve"> №№ 2, 46, 58, </w:t>
      </w:r>
      <w:r w:rsidR="004F7272" w:rsidRPr="00CC43FE">
        <w:rPr>
          <w:rFonts w:ascii="Times New Roman" w:hAnsi="Times New Roman"/>
          <w:sz w:val="28"/>
          <w:szCs w:val="28"/>
        </w:rPr>
        <w:t xml:space="preserve">детско-юношеская спортивная школа (далее - </w:t>
      </w:r>
      <w:r w:rsidRPr="00CC43FE">
        <w:rPr>
          <w:rFonts w:ascii="Times New Roman" w:hAnsi="Times New Roman"/>
          <w:sz w:val="28"/>
          <w:szCs w:val="28"/>
        </w:rPr>
        <w:t>ДЮСШ</w:t>
      </w:r>
      <w:r w:rsidR="004F7272" w:rsidRPr="00CC43FE">
        <w:rPr>
          <w:rFonts w:ascii="Times New Roman" w:hAnsi="Times New Roman"/>
          <w:sz w:val="28"/>
          <w:szCs w:val="28"/>
        </w:rPr>
        <w:t>)</w:t>
      </w:r>
      <w:r w:rsidRPr="00CC43FE">
        <w:rPr>
          <w:rFonts w:ascii="Times New Roman" w:hAnsi="Times New Roman"/>
          <w:sz w:val="28"/>
          <w:szCs w:val="28"/>
        </w:rPr>
        <w:t xml:space="preserve"> № 19, </w:t>
      </w:r>
      <w:r w:rsidR="004F7272" w:rsidRPr="00CC43FE">
        <w:rPr>
          <w:rFonts w:ascii="Times New Roman" w:hAnsi="Times New Roman"/>
          <w:sz w:val="28"/>
          <w:szCs w:val="28"/>
        </w:rPr>
        <w:t>детский морской центр</w:t>
      </w:r>
      <w:r w:rsidRPr="00CC43FE">
        <w:rPr>
          <w:rFonts w:ascii="Times New Roman" w:hAnsi="Times New Roman"/>
          <w:sz w:val="28"/>
          <w:szCs w:val="28"/>
        </w:rPr>
        <w:t xml:space="preserve"> </w:t>
      </w:r>
      <w:r w:rsidR="005D07E2" w:rsidRPr="00CC43FE">
        <w:rPr>
          <w:rFonts w:ascii="Times New Roman" w:hAnsi="Times New Roman"/>
          <w:sz w:val="28"/>
          <w:szCs w:val="28"/>
        </w:rPr>
        <w:t>«</w:t>
      </w:r>
      <w:r w:rsidRPr="00CC43FE">
        <w:rPr>
          <w:rFonts w:ascii="Times New Roman" w:hAnsi="Times New Roman"/>
          <w:sz w:val="28"/>
          <w:szCs w:val="28"/>
        </w:rPr>
        <w:t>Океан</w:t>
      </w:r>
      <w:r w:rsidR="005D07E2" w:rsidRPr="00CC43FE">
        <w:rPr>
          <w:rFonts w:ascii="Times New Roman" w:hAnsi="Times New Roman"/>
          <w:sz w:val="28"/>
          <w:szCs w:val="28"/>
        </w:rPr>
        <w:t>»</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текущий ремонт кровель в 16 ОУ (</w:t>
      </w:r>
      <w:r w:rsidR="004F7272" w:rsidRPr="00CC43FE">
        <w:rPr>
          <w:rFonts w:ascii="Times New Roman" w:hAnsi="Times New Roman"/>
          <w:sz w:val="28"/>
          <w:szCs w:val="28"/>
        </w:rPr>
        <w:t xml:space="preserve">средние образовательные школы (далее – </w:t>
      </w:r>
      <w:r w:rsidRPr="00CC43FE">
        <w:rPr>
          <w:rFonts w:ascii="Times New Roman" w:hAnsi="Times New Roman"/>
          <w:sz w:val="28"/>
          <w:szCs w:val="28"/>
        </w:rPr>
        <w:t>СОШ</w:t>
      </w:r>
      <w:r w:rsidR="004F7272" w:rsidRPr="00CC43FE">
        <w:rPr>
          <w:rFonts w:ascii="Times New Roman" w:hAnsi="Times New Roman"/>
          <w:sz w:val="28"/>
          <w:szCs w:val="28"/>
        </w:rPr>
        <w:t>)</w:t>
      </w:r>
      <w:r w:rsidRPr="00CC43FE">
        <w:rPr>
          <w:rFonts w:ascii="Times New Roman" w:hAnsi="Times New Roman"/>
          <w:sz w:val="28"/>
          <w:szCs w:val="28"/>
        </w:rPr>
        <w:t xml:space="preserve"> №№ 38, 42, Кадетская школа, прогимназия № 61, ДОУ №№ 4, 15, 34, 46, 50, 89</w:t>
      </w:r>
      <w:r w:rsidR="004F7272" w:rsidRPr="00CC43FE">
        <w:rPr>
          <w:rFonts w:ascii="Times New Roman" w:hAnsi="Times New Roman"/>
          <w:sz w:val="28"/>
          <w:szCs w:val="28"/>
        </w:rPr>
        <w:t>, 93, 104, 118, 156, 157, Управление хозяйственно-эксплуатационного обслуживания образовательных учреждений (далее – УХЭО).</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Выполнены общестроительные работы в 50 ОУ:</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текущий ремонт крылец центрального входа в </w:t>
      </w:r>
      <w:r w:rsidR="00D36503" w:rsidRPr="00CC43FE">
        <w:rPr>
          <w:rFonts w:ascii="Times New Roman" w:hAnsi="Times New Roman"/>
          <w:sz w:val="28"/>
          <w:szCs w:val="28"/>
        </w:rPr>
        <w:t>четырех</w:t>
      </w:r>
      <w:r w:rsidRPr="00CC43FE">
        <w:rPr>
          <w:rFonts w:ascii="Times New Roman" w:hAnsi="Times New Roman"/>
          <w:sz w:val="28"/>
          <w:szCs w:val="28"/>
        </w:rPr>
        <w:t xml:space="preserve"> ОУ (</w:t>
      </w:r>
      <w:r w:rsidR="004F7272" w:rsidRPr="00CC43FE">
        <w:rPr>
          <w:rFonts w:ascii="Times New Roman" w:hAnsi="Times New Roman"/>
          <w:sz w:val="28"/>
          <w:szCs w:val="28"/>
        </w:rPr>
        <w:t xml:space="preserve">основная образовательная школа (далее – </w:t>
      </w:r>
      <w:r w:rsidRPr="00CC43FE">
        <w:rPr>
          <w:rFonts w:ascii="Times New Roman" w:hAnsi="Times New Roman"/>
          <w:sz w:val="28"/>
          <w:szCs w:val="28"/>
        </w:rPr>
        <w:t>ООШ</w:t>
      </w:r>
      <w:r w:rsidR="004F7272" w:rsidRPr="00CC43FE">
        <w:rPr>
          <w:rFonts w:ascii="Times New Roman" w:hAnsi="Times New Roman"/>
          <w:sz w:val="28"/>
          <w:szCs w:val="28"/>
        </w:rPr>
        <w:t>)</w:t>
      </w:r>
      <w:r w:rsidRPr="00CC43FE">
        <w:rPr>
          <w:rFonts w:ascii="Times New Roman" w:hAnsi="Times New Roman"/>
          <w:sz w:val="28"/>
          <w:szCs w:val="28"/>
        </w:rPr>
        <w:t xml:space="preserve"> № 4, СОШ № 5, Кадетская школа, лицей № 2);</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текущий ремонт лестниц эвакуационных выходов в ДОУ № 119;</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текущий ремонт душевых и раздевалок при бассейне в СОШ № 27;</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текущий ремонт тамбуров в </w:t>
      </w:r>
      <w:r w:rsidR="004F7272" w:rsidRPr="00CC43FE">
        <w:rPr>
          <w:rFonts w:ascii="Times New Roman" w:hAnsi="Times New Roman"/>
          <w:sz w:val="28"/>
          <w:szCs w:val="28"/>
        </w:rPr>
        <w:t>двух</w:t>
      </w:r>
      <w:r w:rsidRPr="00CC43FE">
        <w:rPr>
          <w:rFonts w:ascii="Times New Roman" w:hAnsi="Times New Roman"/>
          <w:sz w:val="28"/>
          <w:szCs w:val="28"/>
        </w:rPr>
        <w:t xml:space="preserve"> ОУ (СОШ № 28, ДОУ № 156);</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текущий ремонт помещений в </w:t>
      </w:r>
      <w:r w:rsidR="004F7272" w:rsidRPr="00CC43FE">
        <w:rPr>
          <w:rFonts w:ascii="Times New Roman" w:hAnsi="Times New Roman"/>
          <w:sz w:val="28"/>
          <w:szCs w:val="28"/>
        </w:rPr>
        <w:t>четырех</w:t>
      </w:r>
      <w:r w:rsidRPr="00CC43FE">
        <w:rPr>
          <w:rFonts w:ascii="Times New Roman" w:hAnsi="Times New Roman"/>
          <w:sz w:val="28"/>
          <w:szCs w:val="28"/>
        </w:rPr>
        <w:t xml:space="preserve"> ОУ (СОШ № 11, гимназия № 2, ДОУ №№ 2, 74, 157);</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текущий ремонт полов в </w:t>
      </w:r>
      <w:r w:rsidR="004F7272" w:rsidRPr="00CC43FE">
        <w:rPr>
          <w:rFonts w:ascii="Times New Roman" w:hAnsi="Times New Roman"/>
          <w:sz w:val="28"/>
          <w:szCs w:val="28"/>
        </w:rPr>
        <w:t>пяти</w:t>
      </w:r>
      <w:r w:rsidRPr="00CC43FE">
        <w:rPr>
          <w:rFonts w:ascii="Times New Roman" w:hAnsi="Times New Roman"/>
          <w:sz w:val="28"/>
          <w:szCs w:val="28"/>
        </w:rPr>
        <w:t xml:space="preserve"> ОУ (СОШ № 18, 41, 53, гимназия № 10, ДОУ 78);</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текущий ремонт кабинета под открытие нового 1-го класса </w:t>
      </w:r>
      <w:r w:rsidR="00936BDF" w:rsidRPr="00CC43FE">
        <w:rPr>
          <w:rFonts w:ascii="Times New Roman" w:hAnsi="Times New Roman"/>
          <w:sz w:val="28"/>
          <w:szCs w:val="28"/>
        </w:rPr>
        <w:br/>
      </w:r>
      <w:r w:rsidRPr="00CC43FE">
        <w:rPr>
          <w:rFonts w:ascii="Times New Roman" w:hAnsi="Times New Roman"/>
          <w:sz w:val="28"/>
          <w:szCs w:val="28"/>
        </w:rPr>
        <w:t>в прогимназии № 61;</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текущий ремонт фойе актовых залов в 10 ОУ (СОШ № 5, 18, 20, 22, 23, 27, 41, 42, гимназия № 8, МАЛ);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текущий ремонт туалета в </w:t>
      </w:r>
      <w:r w:rsidR="004F7272" w:rsidRPr="00CC43FE">
        <w:rPr>
          <w:rFonts w:ascii="Times New Roman" w:hAnsi="Times New Roman"/>
          <w:sz w:val="28"/>
          <w:szCs w:val="28"/>
        </w:rPr>
        <w:t>муниципальном бюджетном учреждении</w:t>
      </w:r>
      <w:r w:rsidR="00CD16D6" w:rsidRPr="00CC43FE">
        <w:rPr>
          <w:rFonts w:ascii="Times New Roman" w:hAnsi="Times New Roman"/>
          <w:sz w:val="28"/>
          <w:szCs w:val="28"/>
        </w:rPr>
        <w:t xml:space="preserve"> образования</w:t>
      </w:r>
      <w:r w:rsidR="003E42B2" w:rsidRPr="00CC43FE">
        <w:rPr>
          <w:rFonts w:ascii="Times New Roman" w:hAnsi="Times New Roman"/>
          <w:sz w:val="28"/>
          <w:szCs w:val="28"/>
        </w:rPr>
        <w:t xml:space="preserve"> Централизованн</w:t>
      </w:r>
      <w:r w:rsidR="004F7272" w:rsidRPr="00CC43FE">
        <w:rPr>
          <w:rFonts w:ascii="Times New Roman" w:hAnsi="Times New Roman"/>
          <w:sz w:val="28"/>
          <w:szCs w:val="28"/>
        </w:rPr>
        <w:t>ой бухгалтерии</w:t>
      </w:r>
      <w:r w:rsidR="003E42B2" w:rsidRPr="00CC43FE">
        <w:rPr>
          <w:rFonts w:ascii="Times New Roman" w:hAnsi="Times New Roman"/>
          <w:sz w:val="28"/>
          <w:szCs w:val="28"/>
        </w:rPr>
        <w:t xml:space="preserve"> по обслуживанию учреждений комитета по образованию администрации города Мурманска</w:t>
      </w:r>
      <w:r w:rsidR="00CD16D6" w:rsidRPr="00CC43FE">
        <w:rPr>
          <w:rFonts w:ascii="Times New Roman" w:hAnsi="Times New Roman"/>
          <w:sz w:val="28"/>
          <w:szCs w:val="28"/>
        </w:rPr>
        <w:t xml:space="preserve"> (далее – </w:t>
      </w:r>
      <w:r w:rsidR="00CD16D6" w:rsidRPr="00CC43FE">
        <w:rPr>
          <w:rFonts w:ascii="Times New Roman" w:hAnsi="Times New Roman"/>
          <w:sz w:val="28"/>
          <w:szCs w:val="28"/>
        </w:rPr>
        <w:br/>
        <w:t>МБУО ЦБ)</w:t>
      </w:r>
      <w:r w:rsidRPr="00CC43FE">
        <w:rPr>
          <w:rFonts w:ascii="Times New Roman" w:hAnsi="Times New Roman"/>
          <w:sz w:val="28"/>
          <w:szCs w:val="28"/>
        </w:rPr>
        <w:t xml:space="preserve">;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установка видеодомофона в гимназии № 5;</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4F7272" w:rsidRPr="00CC43FE">
        <w:rPr>
          <w:rFonts w:ascii="Times New Roman" w:hAnsi="Times New Roman"/>
          <w:sz w:val="28"/>
          <w:szCs w:val="28"/>
        </w:rPr>
        <w:t>замена оконных блоков в гимназиях</w:t>
      </w:r>
      <w:r w:rsidRPr="00CC43FE">
        <w:rPr>
          <w:rFonts w:ascii="Times New Roman" w:hAnsi="Times New Roman"/>
          <w:sz w:val="28"/>
          <w:szCs w:val="28"/>
        </w:rPr>
        <w:t xml:space="preserve"> №№ 7, 8, ООШ № 37, УХЭО;</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замена дверных блоков в СОШ №№ 31, 45, ДОУ №№ 34, 82, 105;</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текущий ремонт межпанельных швов в СОШ № 53, ММЛ;</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текущий ремонт отмостки в СОШ № 44, гимназии № 2;</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демонтаж теплицы в гимназии № 7, хозяйственной постройки </w:t>
      </w:r>
      <w:r w:rsidR="00936BDF" w:rsidRPr="00CC43FE">
        <w:rPr>
          <w:rFonts w:ascii="Times New Roman" w:hAnsi="Times New Roman"/>
          <w:sz w:val="28"/>
          <w:szCs w:val="28"/>
        </w:rPr>
        <w:br/>
      </w:r>
      <w:r w:rsidRPr="00CC43FE">
        <w:rPr>
          <w:rFonts w:ascii="Times New Roman" w:hAnsi="Times New Roman"/>
          <w:sz w:val="28"/>
          <w:szCs w:val="28"/>
        </w:rPr>
        <w:t>в ДОУ № 2, фундаментов прогулочных веранд в ДОУ № 91, прогулочной веранды в ДОУ № 95, теплицы и теневых навесов в ДОУ № 130;</w:t>
      </w:r>
    </w:p>
    <w:p w:rsidR="009514B9" w:rsidRPr="00CC43FE" w:rsidRDefault="00CD16D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реставрация памятника </w:t>
      </w:r>
      <w:r w:rsidR="000A6B93" w:rsidRPr="00CC43FE">
        <w:rPr>
          <w:rFonts w:ascii="Times New Roman" w:hAnsi="Times New Roman"/>
          <w:sz w:val="28"/>
          <w:szCs w:val="28"/>
        </w:rPr>
        <w:t>летчикам морской авиации</w:t>
      </w:r>
      <w:r w:rsidRPr="00CC43FE">
        <w:rPr>
          <w:rFonts w:ascii="Times New Roman" w:hAnsi="Times New Roman"/>
          <w:sz w:val="28"/>
          <w:szCs w:val="28"/>
        </w:rPr>
        <w:t xml:space="preserve"> </w:t>
      </w:r>
      <w:r w:rsidR="009514B9" w:rsidRPr="00CC43FE">
        <w:rPr>
          <w:rFonts w:ascii="Times New Roman" w:hAnsi="Times New Roman"/>
          <w:sz w:val="28"/>
          <w:szCs w:val="28"/>
        </w:rPr>
        <w:t>на территории СОШ № 57;</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текущий ремонт примыкающих веранд в ДОУ № 136;</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текущий ремонт кровли прогулочной веранды в ДОУ № 105;</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текущий ремонт стены на пищеблоке в ДОУ № 46;</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устройство козырьков над входами в ясельные группы в ДОУ № 50;</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устройство пристройки в ДОУ № 73;</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благоустройство территории ДОУ № 110;</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разработка проектно-сметной документации на проектирование входной группы в ДОУ № 112;</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ремонт входа в подвальное помещение в ДОУ № 118.</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Выполнен текущий ремонт:</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пищеблоков в </w:t>
      </w:r>
      <w:r w:rsidR="000A6B93" w:rsidRPr="00CC43FE">
        <w:rPr>
          <w:rFonts w:ascii="Times New Roman" w:hAnsi="Times New Roman"/>
          <w:sz w:val="28"/>
          <w:szCs w:val="28"/>
        </w:rPr>
        <w:t>трех</w:t>
      </w:r>
      <w:r w:rsidRPr="00CC43FE">
        <w:rPr>
          <w:rFonts w:ascii="Times New Roman" w:hAnsi="Times New Roman"/>
          <w:sz w:val="28"/>
          <w:szCs w:val="28"/>
        </w:rPr>
        <w:t xml:space="preserve"> ОУ (СОШ № 33, ДОУ №</w:t>
      </w:r>
      <w:r w:rsidR="000A6B93" w:rsidRPr="00CC43FE">
        <w:rPr>
          <w:rFonts w:ascii="Times New Roman" w:hAnsi="Times New Roman"/>
          <w:sz w:val="28"/>
          <w:szCs w:val="28"/>
        </w:rPr>
        <w:t>№</w:t>
      </w:r>
      <w:r w:rsidRPr="00CC43FE">
        <w:rPr>
          <w:rFonts w:ascii="Times New Roman" w:hAnsi="Times New Roman"/>
          <w:sz w:val="28"/>
          <w:szCs w:val="28"/>
        </w:rPr>
        <w:t xml:space="preserve"> 85, 105);</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прачечной в ДОУ № 115;</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профильных кабинетов в </w:t>
      </w:r>
      <w:r w:rsidR="000A6B93" w:rsidRPr="00CC43FE">
        <w:rPr>
          <w:rFonts w:ascii="Times New Roman" w:hAnsi="Times New Roman"/>
          <w:sz w:val="28"/>
          <w:szCs w:val="28"/>
        </w:rPr>
        <w:t>двух</w:t>
      </w:r>
      <w:r w:rsidRPr="00CC43FE">
        <w:rPr>
          <w:rFonts w:ascii="Times New Roman" w:hAnsi="Times New Roman"/>
          <w:sz w:val="28"/>
          <w:szCs w:val="28"/>
        </w:rPr>
        <w:t xml:space="preserve"> ОУ (</w:t>
      </w:r>
      <w:r w:rsidR="000A6B93" w:rsidRPr="00CC43FE">
        <w:rPr>
          <w:rFonts w:ascii="Times New Roman" w:hAnsi="Times New Roman"/>
          <w:sz w:val="28"/>
          <w:szCs w:val="28"/>
        </w:rPr>
        <w:t>кабинет физики</w:t>
      </w:r>
      <w:r w:rsidRPr="00CC43FE">
        <w:rPr>
          <w:rFonts w:ascii="Times New Roman" w:hAnsi="Times New Roman"/>
          <w:sz w:val="28"/>
          <w:szCs w:val="28"/>
        </w:rPr>
        <w:t xml:space="preserve"> – СОШ №№ 3, 23);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спортивных залов в </w:t>
      </w:r>
      <w:r w:rsidR="000A6B93" w:rsidRPr="00CC43FE">
        <w:rPr>
          <w:rFonts w:ascii="Times New Roman" w:hAnsi="Times New Roman"/>
          <w:sz w:val="28"/>
          <w:szCs w:val="28"/>
        </w:rPr>
        <w:t xml:space="preserve">четырех </w:t>
      </w:r>
      <w:r w:rsidRPr="00CC43FE">
        <w:rPr>
          <w:rFonts w:ascii="Times New Roman" w:hAnsi="Times New Roman"/>
          <w:sz w:val="28"/>
          <w:szCs w:val="28"/>
        </w:rPr>
        <w:t>ОУ (СОШ №№ 11, 57, гимназия № 7, ММЛ).</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Выполнен ремонт инженерных сетей в 39 ОУ, в том числе: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ремонт системы электроснабжения в СОШ №№ 5, 11, 31, 3</w:t>
      </w:r>
      <w:r w:rsidR="00CD16D6" w:rsidRPr="00CC43FE">
        <w:rPr>
          <w:rFonts w:ascii="Times New Roman" w:hAnsi="Times New Roman"/>
          <w:sz w:val="28"/>
          <w:szCs w:val="28"/>
        </w:rPr>
        <w:t>6, 37, 41, гимназиях</w:t>
      </w:r>
      <w:r w:rsidRPr="00CC43FE">
        <w:rPr>
          <w:rFonts w:ascii="Times New Roman" w:hAnsi="Times New Roman"/>
          <w:sz w:val="28"/>
          <w:szCs w:val="28"/>
        </w:rPr>
        <w:t xml:space="preserve"> №№ 6, 7, ДОУ №№ 2, 15, 18, 26, 38, 72, 73, 74, 83, 89, 101, 108, 110, 118, 123, 136;</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ремонт системы вентиляции в СОШ №</w:t>
      </w:r>
      <w:r w:rsidR="000A6B93" w:rsidRPr="00CC43FE">
        <w:rPr>
          <w:rFonts w:ascii="Times New Roman" w:hAnsi="Times New Roman"/>
          <w:sz w:val="28"/>
          <w:szCs w:val="28"/>
        </w:rPr>
        <w:t>№ 27, 33, 44, гимназии</w:t>
      </w:r>
      <w:r w:rsidRPr="00CC43FE">
        <w:rPr>
          <w:rFonts w:ascii="Times New Roman" w:hAnsi="Times New Roman"/>
          <w:sz w:val="28"/>
          <w:szCs w:val="28"/>
        </w:rPr>
        <w:t xml:space="preserve"> № 3, МПЛ, ДОУ №№ 74, 82, 119, 120;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ремонт системы водоснабжения и водоотведения в ООШ № 16, </w:t>
      </w:r>
      <w:r w:rsidR="00936BDF" w:rsidRPr="00CC43FE">
        <w:rPr>
          <w:rFonts w:ascii="Times New Roman" w:hAnsi="Times New Roman"/>
          <w:sz w:val="28"/>
          <w:szCs w:val="28"/>
        </w:rPr>
        <w:br/>
      </w:r>
      <w:r w:rsidRPr="00CC43FE">
        <w:rPr>
          <w:rFonts w:ascii="Times New Roman" w:hAnsi="Times New Roman"/>
          <w:sz w:val="28"/>
          <w:szCs w:val="28"/>
        </w:rPr>
        <w:t>СОШ №№ 13, 21, 34, 43, гимназии № 6, ДОУ №№ 19, 78, 89;</w:t>
      </w:r>
    </w:p>
    <w:p w:rsidR="009514B9" w:rsidRPr="00CC43FE" w:rsidRDefault="000A6B93"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9514B9" w:rsidRPr="00CC43FE">
        <w:rPr>
          <w:rFonts w:ascii="Times New Roman" w:hAnsi="Times New Roman"/>
          <w:sz w:val="28"/>
          <w:szCs w:val="28"/>
        </w:rPr>
        <w:t xml:space="preserve">ремонт ограждения территории в </w:t>
      </w:r>
      <w:r w:rsidRPr="00CC43FE">
        <w:rPr>
          <w:rFonts w:ascii="Times New Roman" w:hAnsi="Times New Roman"/>
          <w:sz w:val="28"/>
          <w:szCs w:val="28"/>
        </w:rPr>
        <w:t>девяти</w:t>
      </w:r>
      <w:r w:rsidR="009514B9" w:rsidRPr="00CC43FE">
        <w:rPr>
          <w:rFonts w:ascii="Times New Roman" w:hAnsi="Times New Roman"/>
          <w:sz w:val="28"/>
          <w:szCs w:val="28"/>
        </w:rPr>
        <w:t xml:space="preserve"> ОУ (ООШ № 37, </w:t>
      </w:r>
      <w:r w:rsidR="00936BDF" w:rsidRPr="00CC43FE">
        <w:rPr>
          <w:rFonts w:ascii="Times New Roman" w:hAnsi="Times New Roman"/>
          <w:sz w:val="28"/>
          <w:szCs w:val="28"/>
        </w:rPr>
        <w:br/>
      </w:r>
      <w:r w:rsidR="009514B9" w:rsidRPr="00CC43FE">
        <w:rPr>
          <w:rFonts w:ascii="Times New Roman" w:hAnsi="Times New Roman"/>
          <w:sz w:val="28"/>
          <w:szCs w:val="28"/>
        </w:rPr>
        <w:t>СОШ № 41, прогимназия № 40, ДОУ №№ 18, 45, 58, 131, 156, 157);</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приобретение и установка на территории ДОУ № 74 теневых навесов и малых архитектурных форм</w:t>
      </w:r>
      <w:r w:rsidR="0060604C" w:rsidRPr="00CC43FE">
        <w:rPr>
          <w:rFonts w:ascii="Times New Roman" w:hAnsi="Times New Roman"/>
          <w:sz w:val="28"/>
          <w:szCs w:val="28"/>
        </w:rPr>
        <w:t>.</w:t>
      </w:r>
      <w:r w:rsidRPr="00CC43FE">
        <w:rPr>
          <w:rFonts w:ascii="Times New Roman" w:hAnsi="Times New Roman"/>
          <w:sz w:val="28"/>
          <w:szCs w:val="28"/>
        </w:rPr>
        <w:t xml:space="preserve"> </w:t>
      </w:r>
    </w:p>
    <w:p w:rsidR="0060604C" w:rsidRPr="00CC43FE" w:rsidRDefault="000A6B93"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И</w:t>
      </w:r>
      <w:r w:rsidR="009514B9" w:rsidRPr="00CC43FE">
        <w:rPr>
          <w:rFonts w:ascii="Times New Roman" w:hAnsi="Times New Roman"/>
          <w:sz w:val="28"/>
          <w:szCs w:val="28"/>
        </w:rPr>
        <w:t xml:space="preserve">з запланированных работ по устранению нарушений требований пожарной безопасности выполнены работы в 10 ОУ (СОШ </w:t>
      </w:r>
      <w:r w:rsidR="00DC4D67" w:rsidRPr="00CC43FE">
        <w:rPr>
          <w:rFonts w:ascii="Times New Roman" w:hAnsi="Times New Roman"/>
          <w:sz w:val="28"/>
          <w:szCs w:val="28"/>
        </w:rPr>
        <w:t xml:space="preserve">№№ 3, 56, </w:t>
      </w:r>
      <w:r w:rsidR="00936BDF" w:rsidRPr="00CC43FE">
        <w:rPr>
          <w:rFonts w:ascii="Times New Roman" w:hAnsi="Times New Roman"/>
          <w:sz w:val="28"/>
          <w:szCs w:val="28"/>
        </w:rPr>
        <w:br/>
      </w:r>
      <w:r w:rsidR="00DC4D67" w:rsidRPr="00CC43FE">
        <w:rPr>
          <w:rFonts w:ascii="Times New Roman" w:hAnsi="Times New Roman"/>
          <w:sz w:val="28"/>
          <w:szCs w:val="28"/>
        </w:rPr>
        <w:t xml:space="preserve">ООШ № 37, ММЛ, ДОУ №№ 2, 15, 19, 32, 156, </w:t>
      </w:r>
      <w:r w:rsidR="00CD16D6" w:rsidRPr="00CC43FE">
        <w:rPr>
          <w:rFonts w:ascii="Times New Roman" w:hAnsi="Times New Roman"/>
          <w:sz w:val="28"/>
          <w:szCs w:val="28"/>
        </w:rPr>
        <w:t>МБУО ЦБ</w:t>
      </w:r>
      <w:r w:rsidR="00DC4D67" w:rsidRPr="00CC43FE">
        <w:rPr>
          <w:rFonts w:ascii="Times New Roman" w:hAnsi="Times New Roman"/>
          <w:sz w:val="28"/>
          <w:szCs w:val="28"/>
        </w:rPr>
        <w:t>.</w:t>
      </w:r>
      <w:r w:rsidR="0060604C" w:rsidRPr="00CC43FE">
        <w:rPr>
          <w:rFonts w:ascii="Times New Roman" w:hAnsi="Times New Roman"/>
          <w:sz w:val="28"/>
          <w:szCs w:val="28"/>
        </w:rPr>
        <w:t xml:space="preserve"> Кроме того, проведены противопожарные мероприятия в ДЮСШ №№ 1, 14, 17.  </w:t>
      </w:r>
    </w:p>
    <w:p w:rsidR="009514B9" w:rsidRPr="00CC43FE" w:rsidRDefault="000A6B93"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Выполнен ремонт</w:t>
      </w:r>
      <w:r w:rsidR="009514B9" w:rsidRPr="00CC43FE">
        <w:rPr>
          <w:rFonts w:ascii="Times New Roman" w:hAnsi="Times New Roman"/>
          <w:sz w:val="28"/>
          <w:szCs w:val="28"/>
        </w:rPr>
        <w:t xml:space="preserve"> в 11 учреждениях дополнительного образования: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текущий ремонт кровли </w:t>
      </w:r>
      <w:r w:rsidR="00CC43FE">
        <w:rPr>
          <w:rFonts w:ascii="Times New Roman" w:hAnsi="Times New Roman"/>
          <w:sz w:val="28"/>
          <w:szCs w:val="28"/>
        </w:rPr>
        <w:t xml:space="preserve">МБУ ДО </w:t>
      </w:r>
      <w:r w:rsidR="00CC43FE" w:rsidRPr="00CC43FE">
        <w:rPr>
          <w:rFonts w:ascii="Times New Roman" w:hAnsi="Times New Roman"/>
          <w:sz w:val="28"/>
          <w:szCs w:val="28"/>
        </w:rPr>
        <w:t>Первомайск</w:t>
      </w:r>
      <w:r w:rsidR="00CC43FE">
        <w:rPr>
          <w:rFonts w:ascii="Times New Roman" w:hAnsi="Times New Roman"/>
          <w:sz w:val="28"/>
          <w:szCs w:val="28"/>
        </w:rPr>
        <w:t>ого</w:t>
      </w:r>
      <w:r w:rsidR="00CC43FE" w:rsidRPr="00CC43FE">
        <w:rPr>
          <w:rFonts w:ascii="Times New Roman" w:hAnsi="Times New Roman"/>
          <w:sz w:val="28"/>
          <w:szCs w:val="28"/>
        </w:rPr>
        <w:t xml:space="preserve"> Дом</w:t>
      </w:r>
      <w:r w:rsidR="00CC43FE">
        <w:rPr>
          <w:rFonts w:ascii="Times New Roman" w:hAnsi="Times New Roman"/>
          <w:sz w:val="28"/>
          <w:szCs w:val="28"/>
        </w:rPr>
        <w:t>а</w:t>
      </w:r>
      <w:r w:rsidR="00CC43FE" w:rsidRPr="00CC43FE">
        <w:rPr>
          <w:rFonts w:ascii="Times New Roman" w:hAnsi="Times New Roman"/>
          <w:sz w:val="28"/>
          <w:szCs w:val="28"/>
        </w:rPr>
        <w:t xml:space="preserve"> детского творчества</w:t>
      </w:r>
      <w:r w:rsidRPr="00CC43FE">
        <w:rPr>
          <w:rFonts w:ascii="Times New Roman" w:hAnsi="Times New Roman"/>
          <w:sz w:val="28"/>
          <w:szCs w:val="28"/>
        </w:rPr>
        <w:t xml:space="preserve">, </w:t>
      </w:r>
      <w:r w:rsidR="00936BDF" w:rsidRPr="00CC43FE">
        <w:rPr>
          <w:rFonts w:ascii="Times New Roman" w:hAnsi="Times New Roman"/>
          <w:sz w:val="28"/>
          <w:szCs w:val="28"/>
        </w:rPr>
        <w:t xml:space="preserve">муниципального бюджетного учреждения дополнительного образования </w:t>
      </w:r>
      <w:r w:rsidR="00980718" w:rsidRPr="00CC43FE">
        <w:rPr>
          <w:rFonts w:ascii="Times New Roman" w:hAnsi="Times New Roman"/>
          <w:sz w:val="28"/>
          <w:szCs w:val="28"/>
        </w:rPr>
        <w:t>города Мурманска</w:t>
      </w:r>
      <w:r w:rsidR="00936BDF" w:rsidRPr="00CC43FE">
        <w:rPr>
          <w:rFonts w:ascii="Times New Roman" w:hAnsi="Times New Roman"/>
          <w:sz w:val="28"/>
          <w:szCs w:val="28"/>
        </w:rPr>
        <w:t xml:space="preserve"> Центр</w:t>
      </w:r>
      <w:r w:rsidR="00352EBB" w:rsidRPr="00CC43FE">
        <w:rPr>
          <w:rFonts w:ascii="Times New Roman" w:hAnsi="Times New Roman"/>
          <w:sz w:val="28"/>
          <w:szCs w:val="28"/>
        </w:rPr>
        <w:t>а</w:t>
      </w:r>
      <w:r w:rsidR="00936BDF" w:rsidRPr="00CC43FE">
        <w:rPr>
          <w:rFonts w:ascii="Times New Roman" w:hAnsi="Times New Roman"/>
          <w:sz w:val="28"/>
          <w:szCs w:val="28"/>
        </w:rPr>
        <w:t xml:space="preserve"> профессиональной ориентации «ПрофСтарт» (далее – ЦПО «ПрофСтарт»)</w:t>
      </w:r>
      <w:r w:rsidRPr="00CC43FE">
        <w:rPr>
          <w:rFonts w:ascii="Times New Roman" w:hAnsi="Times New Roman"/>
          <w:sz w:val="28"/>
          <w:szCs w:val="28"/>
        </w:rPr>
        <w:t xml:space="preserve">, </w:t>
      </w:r>
      <w:r w:rsidR="00CC43FE">
        <w:rPr>
          <w:rFonts w:ascii="Times New Roman" w:hAnsi="Times New Roman"/>
          <w:sz w:val="28"/>
          <w:szCs w:val="28"/>
        </w:rPr>
        <w:t xml:space="preserve">МБУ ДО </w:t>
      </w:r>
      <w:r w:rsidR="00CC43FE" w:rsidRPr="00CC43FE">
        <w:rPr>
          <w:rFonts w:ascii="Times New Roman" w:hAnsi="Times New Roman"/>
          <w:sz w:val="28"/>
          <w:szCs w:val="28"/>
        </w:rPr>
        <w:t>Дом</w:t>
      </w:r>
      <w:r w:rsidR="00CC43FE">
        <w:rPr>
          <w:rFonts w:ascii="Times New Roman" w:hAnsi="Times New Roman"/>
          <w:sz w:val="28"/>
          <w:szCs w:val="28"/>
        </w:rPr>
        <w:t>а</w:t>
      </w:r>
      <w:r w:rsidR="00CC43FE" w:rsidRPr="00CC43FE">
        <w:rPr>
          <w:rFonts w:ascii="Times New Roman" w:hAnsi="Times New Roman"/>
          <w:sz w:val="28"/>
          <w:szCs w:val="28"/>
        </w:rPr>
        <w:t xml:space="preserve"> детского творчества им. А. Торцева</w:t>
      </w:r>
      <w:r w:rsidRPr="00CC43FE">
        <w:rPr>
          <w:rFonts w:ascii="Times New Roman" w:hAnsi="Times New Roman"/>
          <w:sz w:val="28"/>
          <w:szCs w:val="28"/>
        </w:rPr>
        <w:t>, ДЮСШ №№ 15, 19;</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текущий ремонт межпанельных швов в ДЮСШ № 1;</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текущий ремонт помещений в ДЮСШ №№ 7, 17, </w:t>
      </w:r>
      <w:r w:rsidR="00936BDF" w:rsidRPr="00CC43FE">
        <w:rPr>
          <w:rFonts w:ascii="Times New Roman" w:hAnsi="Times New Roman"/>
          <w:sz w:val="28"/>
          <w:szCs w:val="28"/>
        </w:rPr>
        <w:t>ЦПО</w:t>
      </w:r>
      <w:r w:rsidRPr="00CC43FE">
        <w:rPr>
          <w:rFonts w:ascii="Times New Roman" w:hAnsi="Times New Roman"/>
          <w:sz w:val="28"/>
          <w:szCs w:val="28"/>
        </w:rPr>
        <w:t xml:space="preserve"> </w:t>
      </w:r>
      <w:r w:rsidR="005D07E2" w:rsidRPr="00CC43FE">
        <w:rPr>
          <w:rFonts w:ascii="Times New Roman" w:hAnsi="Times New Roman"/>
          <w:sz w:val="28"/>
          <w:szCs w:val="28"/>
        </w:rPr>
        <w:t>«</w:t>
      </w:r>
      <w:r w:rsidRPr="00CC43FE">
        <w:rPr>
          <w:rFonts w:ascii="Times New Roman" w:hAnsi="Times New Roman"/>
          <w:sz w:val="28"/>
          <w:szCs w:val="28"/>
        </w:rPr>
        <w:t>ПрофСтарт</w:t>
      </w:r>
      <w:r w:rsidR="005D07E2" w:rsidRPr="00CC43FE">
        <w:rPr>
          <w:rFonts w:ascii="Times New Roman" w:hAnsi="Times New Roman"/>
          <w:sz w:val="28"/>
          <w:szCs w:val="28"/>
        </w:rPr>
        <w:t>»</w:t>
      </w:r>
      <w:r w:rsidRPr="00CC43FE">
        <w:rPr>
          <w:rFonts w:ascii="Times New Roman" w:hAnsi="Times New Roman"/>
          <w:sz w:val="28"/>
          <w:szCs w:val="28"/>
        </w:rPr>
        <w:t xml:space="preserve">, </w:t>
      </w:r>
      <w:r w:rsidR="005D07E2" w:rsidRPr="00CC43FE">
        <w:rPr>
          <w:rFonts w:ascii="Times New Roman" w:hAnsi="Times New Roman"/>
          <w:sz w:val="28"/>
          <w:szCs w:val="28"/>
        </w:rPr>
        <w:t>Центре патриотического воспитания «</w:t>
      </w:r>
      <w:r w:rsidRPr="00CC43FE">
        <w:rPr>
          <w:rFonts w:ascii="Times New Roman" w:hAnsi="Times New Roman"/>
          <w:sz w:val="28"/>
          <w:szCs w:val="28"/>
        </w:rPr>
        <w:t>Юная Гвардия</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ремонт ограждения в </w:t>
      </w:r>
      <w:r w:rsidR="00352EBB" w:rsidRPr="00CC43FE">
        <w:rPr>
          <w:rFonts w:ascii="Times New Roman" w:hAnsi="Times New Roman"/>
          <w:sz w:val="28"/>
          <w:szCs w:val="28"/>
        </w:rPr>
        <w:t>Доме детского творчества</w:t>
      </w:r>
      <w:r w:rsidRPr="00CC43FE">
        <w:rPr>
          <w:rFonts w:ascii="Times New Roman" w:hAnsi="Times New Roman"/>
          <w:sz w:val="28"/>
          <w:szCs w:val="28"/>
        </w:rPr>
        <w:t xml:space="preserve"> им.</w:t>
      </w:r>
      <w:r w:rsidR="0060604C" w:rsidRPr="00CC43FE">
        <w:rPr>
          <w:rFonts w:ascii="Times New Roman" w:hAnsi="Times New Roman"/>
          <w:sz w:val="28"/>
          <w:szCs w:val="28"/>
        </w:rPr>
        <w:t xml:space="preserve"> А.</w:t>
      </w:r>
      <w:r w:rsidRPr="00CC43FE">
        <w:rPr>
          <w:rFonts w:ascii="Times New Roman" w:hAnsi="Times New Roman"/>
          <w:sz w:val="28"/>
          <w:szCs w:val="28"/>
        </w:rPr>
        <w:t xml:space="preserve"> Бредова, </w:t>
      </w:r>
      <w:r w:rsidR="00936BDF" w:rsidRPr="00CC43FE">
        <w:rPr>
          <w:rFonts w:ascii="Times New Roman" w:hAnsi="Times New Roman"/>
          <w:sz w:val="28"/>
          <w:szCs w:val="28"/>
        </w:rPr>
        <w:t xml:space="preserve">ЦПО </w:t>
      </w:r>
      <w:r w:rsidR="005D07E2" w:rsidRPr="00CC43FE">
        <w:rPr>
          <w:rFonts w:ascii="Times New Roman" w:hAnsi="Times New Roman"/>
          <w:sz w:val="28"/>
          <w:szCs w:val="28"/>
        </w:rPr>
        <w:t>«ПрофСтарт»</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Выполнены работы по улучшению технических характеристик систем теплоснабжения, водоснабжения и водоотведения в 42 ОУ.</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Проведена комплексная реконструкция инженерных систем в ДОУ № 15 </w:t>
      </w:r>
      <w:r w:rsidR="00352EBB" w:rsidRPr="00CC43FE">
        <w:rPr>
          <w:rFonts w:ascii="Times New Roman" w:hAnsi="Times New Roman"/>
          <w:sz w:val="28"/>
          <w:szCs w:val="28"/>
        </w:rPr>
        <w:t>(</w:t>
      </w:r>
      <w:r w:rsidR="00FB39CA" w:rsidRPr="00CC43FE">
        <w:rPr>
          <w:rFonts w:ascii="Times New Roman" w:hAnsi="Times New Roman"/>
          <w:sz w:val="28"/>
          <w:szCs w:val="28"/>
        </w:rPr>
        <w:t>корп.</w:t>
      </w:r>
      <w:r w:rsidR="0060604C" w:rsidRPr="00CC43FE">
        <w:rPr>
          <w:rFonts w:ascii="Times New Roman" w:hAnsi="Times New Roman"/>
          <w:sz w:val="28"/>
          <w:szCs w:val="28"/>
        </w:rPr>
        <w:t xml:space="preserve"> 2</w:t>
      </w:r>
      <w:r w:rsidR="00352EBB" w:rsidRPr="00CC43FE">
        <w:rPr>
          <w:rFonts w:ascii="Times New Roman" w:hAnsi="Times New Roman"/>
          <w:sz w:val="28"/>
          <w:szCs w:val="28"/>
        </w:rPr>
        <w:t>)</w:t>
      </w:r>
      <w:r w:rsidRPr="00CC43FE">
        <w:rPr>
          <w:rFonts w:ascii="Times New Roman" w:hAnsi="Times New Roman"/>
          <w:sz w:val="28"/>
          <w:szCs w:val="28"/>
        </w:rPr>
        <w:t xml:space="preserve">, № 50 </w:t>
      </w:r>
      <w:r w:rsidR="00352EBB" w:rsidRPr="00CC43FE">
        <w:rPr>
          <w:rFonts w:ascii="Times New Roman" w:hAnsi="Times New Roman"/>
          <w:sz w:val="28"/>
          <w:szCs w:val="28"/>
        </w:rPr>
        <w:t>(</w:t>
      </w:r>
      <w:r w:rsidR="00FB39CA" w:rsidRPr="00CC43FE">
        <w:rPr>
          <w:rFonts w:ascii="Times New Roman" w:hAnsi="Times New Roman"/>
          <w:sz w:val="28"/>
          <w:szCs w:val="28"/>
        </w:rPr>
        <w:t>корп.</w:t>
      </w:r>
      <w:r w:rsidR="0060604C" w:rsidRPr="00CC43FE">
        <w:rPr>
          <w:rFonts w:ascii="Times New Roman" w:hAnsi="Times New Roman"/>
          <w:sz w:val="28"/>
          <w:szCs w:val="28"/>
        </w:rPr>
        <w:t xml:space="preserve"> 1</w:t>
      </w:r>
      <w:r w:rsidR="00352EBB" w:rsidRPr="00CC43FE">
        <w:rPr>
          <w:rFonts w:ascii="Times New Roman" w:hAnsi="Times New Roman"/>
          <w:sz w:val="28"/>
          <w:szCs w:val="28"/>
        </w:rPr>
        <w:t>)</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Проведена комплексная реконструкция систем:</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теплоснабжения в 15 зданиях </w:t>
      </w:r>
      <w:r w:rsidR="0060604C" w:rsidRPr="00CC43FE">
        <w:rPr>
          <w:rFonts w:ascii="Times New Roman" w:hAnsi="Times New Roman"/>
          <w:sz w:val="28"/>
          <w:szCs w:val="28"/>
        </w:rPr>
        <w:t>ОУ</w:t>
      </w:r>
      <w:r w:rsidRPr="00CC43FE">
        <w:rPr>
          <w:rFonts w:ascii="Times New Roman" w:hAnsi="Times New Roman"/>
          <w:sz w:val="28"/>
          <w:szCs w:val="28"/>
        </w:rPr>
        <w:t>: ДОУ № 15 (</w:t>
      </w:r>
      <w:r w:rsidR="0060604C" w:rsidRPr="00CC43FE">
        <w:rPr>
          <w:rFonts w:ascii="Times New Roman" w:hAnsi="Times New Roman"/>
          <w:sz w:val="28"/>
          <w:szCs w:val="28"/>
        </w:rPr>
        <w:t>два</w:t>
      </w:r>
      <w:r w:rsidRPr="00CC43FE">
        <w:rPr>
          <w:rFonts w:ascii="Times New Roman" w:hAnsi="Times New Roman"/>
          <w:sz w:val="28"/>
          <w:szCs w:val="28"/>
        </w:rPr>
        <w:t xml:space="preserve"> здания), 21, 50 </w:t>
      </w:r>
      <w:r w:rsidR="00352EBB" w:rsidRPr="00CC43FE">
        <w:rPr>
          <w:rFonts w:ascii="Times New Roman" w:hAnsi="Times New Roman"/>
          <w:sz w:val="28"/>
          <w:szCs w:val="28"/>
        </w:rPr>
        <w:t>(</w:t>
      </w:r>
      <w:r w:rsidR="00FB39CA" w:rsidRPr="00CC43FE">
        <w:rPr>
          <w:rFonts w:ascii="Times New Roman" w:hAnsi="Times New Roman"/>
          <w:sz w:val="28"/>
          <w:szCs w:val="28"/>
        </w:rPr>
        <w:t>корп.</w:t>
      </w:r>
      <w:r w:rsidR="0060604C" w:rsidRPr="00CC43FE">
        <w:rPr>
          <w:rFonts w:ascii="Times New Roman" w:hAnsi="Times New Roman"/>
          <w:sz w:val="28"/>
          <w:szCs w:val="28"/>
        </w:rPr>
        <w:t xml:space="preserve"> 1</w:t>
      </w:r>
      <w:r w:rsidR="00352EBB" w:rsidRPr="00CC43FE">
        <w:rPr>
          <w:rFonts w:ascii="Times New Roman" w:hAnsi="Times New Roman"/>
          <w:sz w:val="28"/>
          <w:szCs w:val="28"/>
        </w:rPr>
        <w:t>)</w:t>
      </w:r>
      <w:r w:rsidRPr="00CC43FE">
        <w:rPr>
          <w:rFonts w:ascii="Times New Roman" w:hAnsi="Times New Roman"/>
          <w:sz w:val="28"/>
          <w:szCs w:val="28"/>
        </w:rPr>
        <w:t>, 58, 87, 97, 110, 112, 123, 125, 131, 136</w:t>
      </w:r>
      <w:r w:rsidR="00352EBB" w:rsidRPr="00CC43FE">
        <w:rPr>
          <w:rFonts w:ascii="Times New Roman" w:hAnsi="Times New Roman"/>
          <w:sz w:val="28"/>
          <w:szCs w:val="28"/>
        </w:rPr>
        <w:t>, ООШ № 58, СОШ № 27 (филиал);</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водоснабжения в 14 зданиях </w:t>
      </w:r>
      <w:r w:rsidR="0060604C" w:rsidRPr="00CC43FE">
        <w:rPr>
          <w:rFonts w:ascii="Times New Roman" w:hAnsi="Times New Roman"/>
          <w:sz w:val="28"/>
          <w:szCs w:val="28"/>
        </w:rPr>
        <w:t>ОУ</w:t>
      </w:r>
      <w:r w:rsidRPr="00CC43FE">
        <w:rPr>
          <w:rFonts w:ascii="Times New Roman" w:hAnsi="Times New Roman"/>
          <w:sz w:val="28"/>
          <w:szCs w:val="28"/>
        </w:rPr>
        <w:t>: ДОУ № 15 (</w:t>
      </w:r>
      <w:r w:rsidR="00FB39CA" w:rsidRPr="00CC43FE">
        <w:rPr>
          <w:rFonts w:ascii="Times New Roman" w:hAnsi="Times New Roman"/>
          <w:sz w:val="28"/>
          <w:szCs w:val="28"/>
        </w:rPr>
        <w:t>два</w:t>
      </w:r>
      <w:r w:rsidRPr="00CC43FE">
        <w:rPr>
          <w:rFonts w:ascii="Times New Roman" w:hAnsi="Times New Roman"/>
          <w:sz w:val="28"/>
          <w:szCs w:val="28"/>
        </w:rPr>
        <w:t xml:space="preserve"> здания), 21, 50 </w:t>
      </w:r>
      <w:r w:rsidR="00352EBB" w:rsidRPr="00CC43FE">
        <w:rPr>
          <w:rFonts w:ascii="Times New Roman" w:hAnsi="Times New Roman"/>
          <w:sz w:val="28"/>
          <w:szCs w:val="28"/>
        </w:rPr>
        <w:t>(</w:t>
      </w:r>
      <w:r w:rsidR="00FB39CA" w:rsidRPr="00CC43FE">
        <w:rPr>
          <w:rFonts w:ascii="Times New Roman" w:hAnsi="Times New Roman"/>
          <w:sz w:val="28"/>
          <w:szCs w:val="28"/>
        </w:rPr>
        <w:t>корп.</w:t>
      </w:r>
      <w:r w:rsidR="0060604C" w:rsidRPr="00CC43FE">
        <w:rPr>
          <w:rFonts w:ascii="Times New Roman" w:hAnsi="Times New Roman"/>
          <w:sz w:val="28"/>
          <w:szCs w:val="28"/>
        </w:rPr>
        <w:t xml:space="preserve"> 1</w:t>
      </w:r>
      <w:r w:rsidR="00352EBB" w:rsidRPr="00CC43FE">
        <w:rPr>
          <w:rFonts w:ascii="Times New Roman" w:hAnsi="Times New Roman"/>
          <w:sz w:val="28"/>
          <w:szCs w:val="28"/>
        </w:rPr>
        <w:t>)</w:t>
      </w:r>
      <w:r w:rsidR="0060604C" w:rsidRPr="00CC43FE">
        <w:rPr>
          <w:rFonts w:ascii="Times New Roman" w:hAnsi="Times New Roman"/>
          <w:sz w:val="28"/>
          <w:szCs w:val="28"/>
        </w:rPr>
        <w:t>,</w:t>
      </w:r>
      <w:r w:rsidRPr="00CC43FE">
        <w:rPr>
          <w:rFonts w:ascii="Times New Roman" w:hAnsi="Times New Roman"/>
          <w:sz w:val="28"/>
          <w:szCs w:val="28"/>
        </w:rPr>
        <w:t xml:space="preserve"> 58, 87, 97, 110, 112, 123, 125</w:t>
      </w:r>
      <w:r w:rsidR="00980718" w:rsidRPr="00CC43FE">
        <w:rPr>
          <w:rFonts w:ascii="Times New Roman" w:hAnsi="Times New Roman"/>
          <w:sz w:val="28"/>
          <w:szCs w:val="28"/>
        </w:rPr>
        <w:t>, 131, 136, СОШ № 27 (филиал);</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водоотведения в 14 зданиях </w:t>
      </w:r>
      <w:r w:rsidR="0060604C" w:rsidRPr="00CC43FE">
        <w:rPr>
          <w:rFonts w:ascii="Times New Roman" w:hAnsi="Times New Roman"/>
          <w:sz w:val="28"/>
          <w:szCs w:val="28"/>
        </w:rPr>
        <w:t>ОУ</w:t>
      </w:r>
      <w:r w:rsidRPr="00CC43FE">
        <w:rPr>
          <w:rFonts w:ascii="Times New Roman" w:hAnsi="Times New Roman"/>
          <w:sz w:val="28"/>
          <w:szCs w:val="28"/>
        </w:rPr>
        <w:t>: ДОУ № 15 (</w:t>
      </w:r>
      <w:r w:rsidR="0060604C" w:rsidRPr="00CC43FE">
        <w:rPr>
          <w:rFonts w:ascii="Times New Roman" w:hAnsi="Times New Roman"/>
          <w:sz w:val="28"/>
          <w:szCs w:val="28"/>
        </w:rPr>
        <w:t>два</w:t>
      </w:r>
      <w:r w:rsidRPr="00CC43FE">
        <w:rPr>
          <w:rFonts w:ascii="Times New Roman" w:hAnsi="Times New Roman"/>
          <w:sz w:val="28"/>
          <w:szCs w:val="28"/>
        </w:rPr>
        <w:t xml:space="preserve"> здания), 21, 50 </w:t>
      </w:r>
      <w:r w:rsidR="00352EBB" w:rsidRPr="00CC43FE">
        <w:rPr>
          <w:rFonts w:ascii="Times New Roman" w:hAnsi="Times New Roman"/>
          <w:sz w:val="28"/>
          <w:szCs w:val="28"/>
        </w:rPr>
        <w:t>(</w:t>
      </w:r>
      <w:r w:rsidR="00FB39CA" w:rsidRPr="00CC43FE">
        <w:rPr>
          <w:rFonts w:ascii="Times New Roman" w:hAnsi="Times New Roman"/>
          <w:sz w:val="28"/>
          <w:szCs w:val="28"/>
        </w:rPr>
        <w:t>корп.</w:t>
      </w:r>
      <w:r w:rsidR="0060604C" w:rsidRPr="00CC43FE">
        <w:rPr>
          <w:rFonts w:ascii="Times New Roman" w:hAnsi="Times New Roman"/>
          <w:sz w:val="28"/>
          <w:szCs w:val="28"/>
        </w:rPr>
        <w:t xml:space="preserve"> 1</w:t>
      </w:r>
      <w:r w:rsidR="00352EBB" w:rsidRPr="00CC43FE">
        <w:rPr>
          <w:rFonts w:ascii="Times New Roman" w:hAnsi="Times New Roman"/>
          <w:sz w:val="28"/>
          <w:szCs w:val="28"/>
        </w:rPr>
        <w:t>)</w:t>
      </w:r>
      <w:r w:rsidRPr="00CC43FE">
        <w:rPr>
          <w:rFonts w:ascii="Times New Roman" w:hAnsi="Times New Roman"/>
          <w:sz w:val="28"/>
          <w:szCs w:val="28"/>
        </w:rPr>
        <w:t xml:space="preserve">, 58, 87, 97, 110, 112, 123, 125, 131, 136, СОШ № 27 (филиал).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Продолжены работы по модернизации спортивных площадок:</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на территории СОШ № 56, гимназии № 5 </w:t>
      </w:r>
      <w:r w:rsidR="00685D47" w:rsidRPr="00CC43FE">
        <w:rPr>
          <w:rFonts w:ascii="Times New Roman" w:hAnsi="Times New Roman"/>
          <w:sz w:val="28"/>
          <w:szCs w:val="28"/>
        </w:rPr>
        <w:t>(</w:t>
      </w:r>
      <w:r w:rsidRPr="00CC43FE">
        <w:rPr>
          <w:rFonts w:ascii="Times New Roman" w:hAnsi="Times New Roman"/>
          <w:sz w:val="28"/>
          <w:szCs w:val="28"/>
        </w:rPr>
        <w:t>выполнено устройство резинового покрытия</w:t>
      </w:r>
      <w:r w:rsidR="00685D47" w:rsidRPr="00CC43FE">
        <w:rPr>
          <w:rFonts w:ascii="Times New Roman" w:hAnsi="Times New Roman"/>
          <w:sz w:val="28"/>
          <w:szCs w:val="28"/>
        </w:rPr>
        <w:t>)</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на территории СОШ № 43 </w:t>
      </w:r>
      <w:r w:rsidR="00685D47" w:rsidRPr="00CC43FE">
        <w:rPr>
          <w:rFonts w:ascii="Times New Roman" w:hAnsi="Times New Roman"/>
          <w:sz w:val="28"/>
          <w:szCs w:val="28"/>
        </w:rPr>
        <w:t>(</w:t>
      </w:r>
      <w:r w:rsidRPr="00CC43FE">
        <w:rPr>
          <w:rFonts w:ascii="Times New Roman" w:hAnsi="Times New Roman"/>
          <w:sz w:val="28"/>
          <w:szCs w:val="28"/>
        </w:rPr>
        <w:t>выполнен ремонт ограждения спортивной площадки</w:t>
      </w:r>
      <w:r w:rsidR="00685D47" w:rsidRPr="00CC43FE">
        <w:rPr>
          <w:rFonts w:ascii="Times New Roman" w:hAnsi="Times New Roman"/>
          <w:sz w:val="28"/>
          <w:szCs w:val="28"/>
        </w:rPr>
        <w:t>)</w:t>
      </w:r>
      <w:r w:rsidRPr="00CC43FE">
        <w:rPr>
          <w:rFonts w:ascii="Times New Roman" w:hAnsi="Times New Roman"/>
          <w:sz w:val="28"/>
          <w:szCs w:val="28"/>
        </w:rPr>
        <w:t>;</w:t>
      </w:r>
    </w:p>
    <w:p w:rsidR="00610371"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на территории СОШ № 11</w:t>
      </w:r>
      <w:r w:rsidR="00610371" w:rsidRPr="00CC43FE">
        <w:rPr>
          <w:rFonts w:ascii="Times New Roman" w:hAnsi="Times New Roman"/>
          <w:sz w:val="28"/>
          <w:szCs w:val="28"/>
        </w:rPr>
        <w:t xml:space="preserve"> (выполнено асфальтирование дороги и работы по устройству резинового покрытия);</w:t>
      </w:r>
    </w:p>
    <w:p w:rsidR="009514B9" w:rsidRPr="00CC43FE" w:rsidRDefault="00610371"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w:t>
      </w:r>
      <w:r w:rsidR="009514B9" w:rsidRPr="00CC43FE">
        <w:rPr>
          <w:rFonts w:ascii="Times New Roman" w:hAnsi="Times New Roman"/>
          <w:sz w:val="28"/>
          <w:szCs w:val="28"/>
        </w:rPr>
        <w:t xml:space="preserve"> стадиона гимназии № 9</w:t>
      </w:r>
      <w:r w:rsidRPr="00CC43FE">
        <w:rPr>
          <w:rFonts w:ascii="Times New Roman" w:hAnsi="Times New Roman"/>
          <w:sz w:val="28"/>
          <w:szCs w:val="28"/>
        </w:rPr>
        <w:t xml:space="preserve"> (выполнена заливка бетоном спортивной площадки,</w:t>
      </w:r>
      <w:r w:rsidRPr="00CC43FE">
        <w:rPr>
          <w:sz w:val="28"/>
          <w:szCs w:val="28"/>
        </w:rPr>
        <w:t xml:space="preserve"> </w:t>
      </w:r>
      <w:r w:rsidRPr="00CC43FE">
        <w:rPr>
          <w:rFonts w:ascii="Times New Roman" w:hAnsi="Times New Roman"/>
          <w:sz w:val="28"/>
          <w:szCs w:val="28"/>
        </w:rPr>
        <w:t>укладка резинового покрытия на спортивной площадке и беговой дорожке, монтаж баскетбольных щитов, монтаж волейбольных стоек и сетки, благоустройство территории вокруг футбольного поля и спортивной площадки)</w:t>
      </w:r>
      <w:r w:rsidR="009514B9" w:rsidRPr="00CC43FE">
        <w:rPr>
          <w:rFonts w:ascii="Times New Roman" w:hAnsi="Times New Roman"/>
          <w:sz w:val="28"/>
          <w:szCs w:val="28"/>
        </w:rPr>
        <w:t>.</w:t>
      </w:r>
    </w:p>
    <w:p w:rsidR="009514B9" w:rsidRPr="00CC43FE" w:rsidRDefault="005D07E2"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Кроме того, проведено шесть конкурсов педагогического мастерства.</w:t>
      </w:r>
    </w:p>
    <w:p w:rsidR="009514B9" w:rsidRPr="00CC43FE" w:rsidRDefault="00AD5DC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З</w:t>
      </w:r>
      <w:r w:rsidR="009514B9" w:rsidRPr="00CC43FE">
        <w:rPr>
          <w:rFonts w:ascii="Times New Roman" w:hAnsi="Times New Roman"/>
          <w:sz w:val="28"/>
          <w:szCs w:val="28"/>
        </w:rPr>
        <w:t>аключены муниципальные контракты на выполнение работ, в том числе:</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5D07E2" w:rsidRPr="00CC43FE">
        <w:rPr>
          <w:rFonts w:ascii="Times New Roman" w:hAnsi="Times New Roman"/>
          <w:sz w:val="28"/>
          <w:szCs w:val="28"/>
        </w:rPr>
        <w:t xml:space="preserve">от 02.10.2019 </w:t>
      </w:r>
      <w:r w:rsidRPr="00CC43FE">
        <w:rPr>
          <w:rFonts w:ascii="Times New Roman" w:hAnsi="Times New Roman"/>
          <w:sz w:val="28"/>
          <w:szCs w:val="28"/>
        </w:rPr>
        <w:t>№ 292 по капитальному ремонту открытой спортивной площадки гимназии № 8 (работы выполнены и оплачены);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5D07E2" w:rsidRPr="00CC43FE">
        <w:rPr>
          <w:rFonts w:ascii="Times New Roman" w:hAnsi="Times New Roman"/>
          <w:sz w:val="28"/>
          <w:szCs w:val="28"/>
        </w:rPr>
        <w:t xml:space="preserve">от 06.05.2020 </w:t>
      </w:r>
      <w:r w:rsidRPr="00CC43FE">
        <w:rPr>
          <w:rFonts w:ascii="Times New Roman" w:hAnsi="Times New Roman"/>
          <w:sz w:val="28"/>
          <w:szCs w:val="28"/>
        </w:rPr>
        <w:t>№ 66 по капитальному ремонту крыши СОШ № 1 (подрядной организацией н</w:t>
      </w:r>
      <w:r w:rsidR="0050791E" w:rsidRPr="00CC43FE">
        <w:rPr>
          <w:rFonts w:ascii="Times New Roman" w:hAnsi="Times New Roman"/>
          <w:sz w:val="28"/>
          <w:szCs w:val="28"/>
        </w:rPr>
        <w:t>арушены сроки выполнения работ).</w:t>
      </w:r>
    </w:p>
    <w:p w:rsidR="0050791E" w:rsidRPr="00CC43FE" w:rsidRDefault="0050791E"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Работы по левому, правому крыльям и спорт</w:t>
      </w:r>
      <w:r w:rsidR="00685D47" w:rsidRPr="00CC43FE">
        <w:rPr>
          <w:rFonts w:ascii="Times New Roman" w:hAnsi="Times New Roman"/>
          <w:sz w:val="28"/>
          <w:szCs w:val="28"/>
        </w:rPr>
        <w:t xml:space="preserve">ивному </w:t>
      </w:r>
      <w:r w:rsidRPr="00CC43FE">
        <w:rPr>
          <w:rFonts w:ascii="Times New Roman" w:hAnsi="Times New Roman"/>
          <w:sz w:val="28"/>
          <w:szCs w:val="28"/>
        </w:rPr>
        <w:t xml:space="preserve">залу школы </w:t>
      </w:r>
      <w:r w:rsidR="00685D47" w:rsidRPr="00CC43FE">
        <w:rPr>
          <w:rFonts w:ascii="Times New Roman" w:hAnsi="Times New Roman"/>
          <w:sz w:val="28"/>
          <w:szCs w:val="28"/>
        </w:rPr>
        <w:t>выполнены в полном объеме. П</w:t>
      </w:r>
      <w:r w:rsidRPr="00CC43FE">
        <w:rPr>
          <w:rFonts w:ascii="Times New Roman" w:hAnsi="Times New Roman"/>
          <w:sz w:val="28"/>
          <w:szCs w:val="28"/>
        </w:rPr>
        <w:t>о ц</w:t>
      </w:r>
      <w:r w:rsidR="00685D47" w:rsidRPr="00CC43FE">
        <w:rPr>
          <w:rFonts w:ascii="Times New Roman" w:hAnsi="Times New Roman"/>
          <w:sz w:val="28"/>
          <w:szCs w:val="28"/>
        </w:rPr>
        <w:t xml:space="preserve">ентральной части (актовый зал) работы </w:t>
      </w:r>
      <w:r w:rsidRPr="00CC43FE">
        <w:rPr>
          <w:rFonts w:ascii="Times New Roman" w:hAnsi="Times New Roman"/>
          <w:sz w:val="28"/>
          <w:szCs w:val="28"/>
        </w:rPr>
        <w:t>приостановлены до выполнения работ по усилению ферм и ремонту перекрытий. С 04.03.2022 работы по ремонту крыши возобновлены. Планируемый срок завершения работ – июнь 2022</w:t>
      </w:r>
      <w:r w:rsidR="00685D47" w:rsidRPr="00CC43FE">
        <w:rPr>
          <w:rFonts w:ascii="Times New Roman" w:hAnsi="Times New Roman"/>
          <w:sz w:val="28"/>
          <w:szCs w:val="28"/>
        </w:rPr>
        <w:t xml:space="preserve"> года</w:t>
      </w:r>
      <w:r w:rsidRPr="00CC43FE">
        <w:rPr>
          <w:rFonts w:ascii="Times New Roman" w:hAnsi="Times New Roman"/>
          <w:sz w:val="28"/>
          <w:szCs w:val="28"/>
        </w:rPr>
        <w:t>. По завершени</w:t>
      </w:r>
      <w:r w:rsidR="00685D47" w:rsidRPr="00CC43FE">
        <w:rPr>
          <w:rFonts w:ascii="Times New Roman" w:hAnsi="Times New Roman"/>
          <w:sz w:val="28"/>
          <w:szCs w:val="28"/>
        </w:rPr>
        <w:t>и</w:t>
      </w:r>
      <w:r w:rsidRPr="00CC43FE">
        <w:rPr>
          <w:rFonts w:ascii="Times New Roman" w:hAnsi="Times New Roman"/>
          <w:sz w:val="28"/>
          <w:szCs w:val="28"/>
        </w:rPr>
        <w:t xml:space="preserve"> работ </w:t>
      </w:r>
      <w:r w:rsidR="00F27640" w:rsidRPr="00CC43FE">
        <w:rPr>
          <w:rFonts w:ascii="Times New Roman" w:hAnsi="Times New Roman"/>
          <w:sz w:val="28"/>
          <w:szCs w:val="28"/>
        </w:rPr>
        <w:t xml:space="preserve">Мурманским муниципальным казенным учреждением </w:t>
      </w:r>
      <w:r w:rsidR="00685D47" w:rsidRPr="00CC43FE">
        <w:rPr>
          <w:rFonts w:ascii="Times New Roman" w:hAnsi="Times New Roman"/>
          <w:sz w:val="28"/>
          <w:szCs w:val="28"/>
        </w:rPr>
        <w:t>«Управление капитального строительства»</w:t>
      </w:r>
      <w:r w:rsidR="00F27640" w:rsidRPr="00CC43FE">
        <w:rPr>
          <w:rFonts w:ascii="Times New Roman" w:hAnsi="Times New Roman"/>
          <w:sz w:val="28"/>
          <w:szCs w:val="28"/>
        </w:rPr>
        <w:t xml:space="preserve"> (далее – ММКУ УКС)</w:t>
      </w:r>
      <w:r w:rsidRPr="00CC43FE">
        <w:rPr>
          <w:rFonts w:ascii="Times New Roman" w:hAnsi="Times New Roman"/>
          <w:sz w:val="28"/>
          <w:szCs w:val="28"/>
        </w:rPr>
        <w:t xml:space="preserve"> будет проведена претензионно-исковая работа в отношении подрядной организации </w:t>
      </w:r>
      <w:r w:rsidR="00F27640" w:rsidRPr="00CC43FE">
        <w:rPr>
          <w:rFonts w:ascii="Times New Roman" w:hAnsi="Times New Roman"/>
          <w:sz w:val="28"/>
          <w:szCs w:val="28"/>
        </w:rPr>
        <w:br/>
      </w:r>
      <w:r w:rsidRPr="00CC43FE">
        <w:rPr>
          <w:rFonts w:ascii="Times New Roman" w:hAnsi="Times New Roman"/>
          <w:sz w:val="28"/>
          <w:szCs w:val="28"/>
        </w:rPr>
        <w:t>за нарушение сроков выполнения работ по заключенному вышеуказанному муниципальному контракту</w:t>
      </w:r>
      <w:r w:rsidR="00F27640"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от 16.04.2020 </w:t>
      </w:r>
      <w:r w:rsidR="00F27640" w:rsidRPr="00CC43FE">
        <w:rPr>
          <w:rFonts w:ascii="Times New Roman" w:hAnsi="Times New Roman"/>
          <w:sz w:val="28"/>
          <w:szCs w:val="28"/>
        </w:rPr>
        <w:t xml:space="preserve">№ 74 </w:t>
      </w:r>
      <w:r w:rsidRPr="00CC43FE">
        <w:rPr>
          <w:rFonts w:ascii="Times New Roman" w:hAnsi="Times New Roman"/>
          <w:sz w:val="28"/>
          <w:szCs w:val="28"/>
        </w:rPr>
        <w:t xml:space="preserve">по капитальному ремонту системы водоснабжения </w:t>
      </w:r>
      <w:r w:rsidR="00F27640" w:rsidRPr="00CC43FE">
        <w:rPr>
          <w:rFonts w:ascii="Times New Roman" w:hAnsi="Times New Roman"/>
          <w:sz w:val="28"/>
          <w:szCs w:val="28"/>
        </w:rPr>
        <w:br/>
      </w:r>
      <w:r w:rsidRPr="00CC43FE">
        <w:rPr>
          <w:rFonts w:ascii="Times New Roman" w:hAnsi="Times New Roman"/>
          <w:sz w:val="28"/>
          <w:szCs w:val="28"/>
        </w:rPr>
        <w:t>и канализации СОШ № 1 (подрядной организацией нарушены сроки выполнения работ, работы выполнены и оплачены);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от 25.03.2021</w:t>
      </w:r>
      <w:r w:rsidR="00F27640" w:rsidRPr="00CC43FE">
        <w:rPr>
          <w:rFonts w:ascii="Times New Roman" w:hAnsi="Times New Roman"/>
          <w:sz w:val="28"/>
          <w:szCs w:val="28"/>
        </w:rPr>
        <w:t xml:space="preserve"> № 42 </w:t>
      </w:r>
      <w:r w:rsidRPr="00CC43FE">
        <w:rPr>
          <w:rFonts w:ascii="Times New Roman" w:hAnsi="Times New Roman"/>
          <w:sz w:val="28"/>
          <w:szCs w:val="28"/>
        </w:rPr>
        <w:t>по капитальному ремонту системы поверхностного водоотвода СОШ № 1 (подрядной организацией нарушены сроки выполнения р</w:t>
      </w:r>
      <w:r w:rsidR="0050791E" w:rsidRPr="00CC43FE">
        <w:rPr>
          <w:rFonts w:ascii="Times New Roman" w:hAnsi="Times New Roman"/>
          <w:sz w:val="28"/>
          <w:szCs w:val="28"/>
        </w:rPr>
        <w:t>абот).</w:t>
      </w:r>
    </w:p>
    <w:p w:rsidR="0050791E" w:rsidRPr="00CC43FE" w:rsidRDefault="0050791E"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Планируемый срок завершения работ – июнь 2022. По завершени</w:t>
      </w:r>
      <w:r w:rsidR="00F27640" w:rsidRPr="00CC43FE">
        <w:rPr>
          <w:rFonts w:ascii="Times New Roman" w:hAnsi="Times New Roman"/>
          <w:sz w:val="28"/>
          <w:szCs w:val="28"/>
        </w:rPr>
        <w:t>и</w:t>
      </w:r>
      <w:r w:rsidRPr="00CC43FE">
        <w:rPr>
          <w:rFonts w:ascii="Times New Roman" w:hAnsi="Times New Roman"/>
          <w:sz w:val="28"/>
          <w:szCs w:val="28"/>
        </w:rPr>
        <w:t xml:space="preserve"> работ ММКУ УКС будет проведена претензионно-исковая работа в отношении подрядной организации за нарушение сроков выполнения работ </w:t>
      </w:r>
      <w:r w:rsidR="00F27640" w:rsidRPr="00CC43FE">
        <w:rPr>
          <w:rFonts w:ascii="Times New Roman" w:hAnsi="Times New Roman"/>
          <w:sz w:val="28"/>
          <w:szCs w:val="28"/>
        </w:rPr>
        <w:br/>
      </w:r>
      <w:r w:rsidRPr="00CC43FE">
        <w:rPr>
          <w:rFonts w:ascii="Times New Roman" w:hAnsi="Times New Roman"/>
          <w:sz w:val="28"/>
          <w:szCs w:val="28"/>
        </w:rPr>
        <w:t>по заключенному вышеуказанному муниципаль</w:t>
      </w:r>
      <w:r w:rsidR="00F27640" w:rsidRPr="00CC43FE">
        <w:rPr>
          <w:rFonts w:ascii="Times New Roman" w:hAnsi="Times New Roman"/>
          <w:sz w:val="28"/>
          <w:szCs w:val="28"/>
        </w:rPr>
        <w:t>ному контракту;</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 </w:t>
      </w:r>
      <w:r w:rsidR="005D07E2" w:rsidRPr="00CC43FE">
        <w:rPr>
          <w:rFonts w:ascii="Times New Roman" w:hAnsi="Times New Roman"/>
          <w:sz w:val="28"/>
          <w:szCs w:val="28"/>
        </w:rPr>
        <w:t xml:space="preserve">от 24.03.2021 </w:t>
      </w:r>
      <w:r w:rsidRPr="00CC43FE">
        <w:rPr>
          <w:rFonts w:ascii="Times New Roman" w:hAnsi="Times New Roman"/>
          <w:sz w:val="28"/>
          <w:szCs w:val="28"/>
        </w:rPr>
        <w:t xml:space="preserve">№ 43 по капитальному ремонту лестничной клетки </w:t>
      </w:r>
      <w:r w:rsidR="00F27640" w:rsidRPr="00CC43FE">
        <w:rPr>
          <w:rFonts w:ascii="Times New Roman" w:hAnsi="Times New Roman"/>
          <w:sz w:val="28"/>
          <w:szCs w:val="28"/>
        </w:rPr>
        <w:br/>
      </w:r>
      <w:r w:rsidRPr="00CC43FE">
        <w:rPr>
          <w:rFonts w:ascii="Times New Roman" w:hAnsi="Times New Roman"/>
          <w:sz w:val="28"/>
          <w:szCs w:val="28"/>
        </w:rPr>
        <w:t>и усилени</w:t>
      </w:r>
      <w:r w:rsidR="00F27640" w:rsidRPr="00CC43FE">
        <w:rPr>
          <w:rFonts w:ascii="Times New Roman" w:hAnsi="Times New Roman"/>
          <w:sz w:val="28"/>
          <w:szCs w:val="28"/>
        </w:rPr>
        <w:t>ю</w:t>
      </w:r>
      <w:r w:rsidRPr="00CC43FE">
        <w:rPr>
          <w:rFonts w:ascii="Times New Roman" w:hAnsi="Times New Roman"/>
          <w:sz w:val="28"/>
          <w:szCs w:val="28"/>
        </w:rPr>
        <w:t xml:space="preserve"> фундаментов СОШ № 1 (подрядной организацией нарушены сроки выполнения работ, работы выполнены и оплачены);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5D07E2" w:rsidRPr="00CC43FE">
        <w:rPr>
          <w:rFonts w:ascii="Times New Roman" w:hAnsi="Times New Roman"/>
          <w:sz w:val="28"/>
          <w:szCs w:val="28"/>
        </w:rPr>
        <w:t xml:space="preserve">от 14.04.2021 </w:t>
      </w:r>
      <w:r w:rsidRPr="00CC43FE">
        <w:rPr>
          <w:rFonts w:ascii="Times New Roman" w:hAnsi="Times New Roman"/>
          <w:sz w:val="28"/>
          <w:szCs w:val="28"/>
        </w:rPr>
        <w:t xml:space="preserve">№ 71 по разборке и последующему восстановлению крыши СОШ № 27 для разработки проектной документации на капитальный ремонт со сроком исполнения - </w:t>
      </w:r>
      <w:r w:rsidR="00F27640" w:rsidRPr="00CC43FE">
        <w:rPr>
          <w:rFonts w:ascii="Times New Roman" w:hAnsi="Times New Roman"/>
          <w:sz w:val="28"/>
          <w:szCs w:val="28"/>
        </w:rPr>
        <w:t>06.05.</w:t>
      </w:r>
      <w:r w:rsidRPr="00CC43FE">
        <w:rPr>
          <w:rFonts w:ascii="Times New Roman" w:hAnsi="Times New Roman"/>
          <w:sz w:val="28"/>
          <w:szCs w:val="28"/>
        </w:rPr>
        <w:t>2021 (работы выполнены и оплачены);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5D07E2" w:rsidRPr="00CC43FE">
        <w:rPr>
          <w:rFonts w:ascii="Times New Roman" w:hAnsi="Times New Roman"/>
          <w:sz w:val="28"/>
          <w:szCs w:val="28"/>
        </w:rPr>
        <w:t xml:space="preserve">от 23.03.2021 </w:t>
      </w:r>
      <w:r w:rsidRPr="00CC43FE">
        <w:rPr>
          <w:rFonts w:ascii="Times New Roman" w:hAnsi="Times New Roman"/>
          <w:sz w:val="28"/>
          <w:szCs w:val="28"/>
        </w:rPr>
        <w:t>№ 44 по капитальному ремонту фасада СОШ № 1 (срок исполнения – 07.02.2022)</w:t>
      </w:r>
      <w:r w:rsidR="00F27640"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5D07E2" w:rsidRPr="00CC43FE">
        <w:rPr>
          <w:rFonts w:ascii="Times New Roman" w:hAnsi="Times New Roman"/>
          <w:sz w:val="28"/>
          <w:szCs w:val="28"/>
        </w:rPr>
        <w:t xml:space="preserve">от 17.06.2021 </w:t>
      </w:r>
      <w:r w:rsidRPr="00CC43FE">
        <w:rPr>
          <w:rFonts w:ascii="Times New Roman" w:hAnsi="Times New Roman"/>
          <w:sz w:val="28"/>
          <w:szCs w:val="28"/>
        </w:rPr>
        <w:t xml:space="preserve">№ 128 </w:t>
      </w:r>
      <w:r w:rsidR="005D07E2" w:rsidRPr="00CC43FE">
        <w:rPr>
          <w:rFonts w:ascii="Times New Roman" w:hAnsi="Times New Roman"/>
          <w:sz w:val="28"/>
          <w:szCs w:val="28"/>
        </w:rPr>
        <w:t>по капитальному ремонту фасада г</w:t>
      </w:r>
      <w:r w:rsidRPr="00CC43FE">
        <w:rPr>
          <w:rFonts w:ascii="Times New Roman" w:hAnsi="Times New Roman"/>
          <w:sz w:val="28"/>
          <w:szCs w:val="28"/>
        </w:rPr>
        <w:t xml:space="preserve">имназии № 2 </w:t>
      </w:r>
      <w:r w:rsidR="00F27640" w:rsidRPr="00CC43FE">
        <w:rPr>
          <w:rFonts w:ascii="Times New Roman" w:hAnsi="Times New Roman"/>
          <w:sz w:val="28"/>
          <w:szCs w:val="28"/>
        </w:rPr>
        <w:br/>
      </w:r>
      <w:r w:rsidRPr="00CC43FE">
        <w:rPr>
          <w:rFonts w:ascii="Times New Roman" w:hAnsi="Times New Roman"/>
          <w:sz w:val="28"/>
          <w:szCs w:val="28"/>
        </w:rPr>
        <w:t xml:space="preserve">(в связи с необходимостью внесения изменений в проектную документацию муниципальный контракт по соглашению сторон расторгнут по причине невозможности исполнения);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5D07E2" w:rsidRPr="00CC43FE">
        <w:rPr>
          <w:rFonts w:ascii="Times New Roman" w:hAnsi="Times New Roman"/>
          <w:sz w:val="28"/>
          <w:szCs w:val="28"/>
        </w:rPr>
        <w:t xml:space="preserve">от 17.06.2021 </w:t>
      </w:r>
      <w:r w:rsidRPr="00CC43FE">
        <w:rPr>
          <w:rFonts w:ascii="Times New Roman" w:hAnsi="Times New Roman"/>
          <w:sz w:val="28"/>
          <w:szCs w:val="28"/>
        </w:rPr>
        <w:t>№ 129 по капитальному ремонт фасада СОШ № 26 (</w:t>
      </w:r>
      <w:r w:rsidR="00F27640" w:rsidRPr="00CC43FE">
        <w:rPr>
          <w:rFonts w:ascii="Times New Roman" w:hAnsi="Times New Roman"/>
          <w:sz w:val="28"/>
          <w:szCs w:val="28"/>
        </w:rPr>
        <w:t xml:space="preserve">муниципальный контракт </w:t>
      </w:r>
      <w:r w:rsidRPr="00CC43FE">
        <w:rPr>
          <w:rFonts w:ascii="Times New Roman" w:hAnsi="Times New Roman"/>
          <w:sz w:val="28"/>
          <w:szCs w:val="28"/>
        </w:rPr>
        <w:t>расторгнут 20.07.2021 по соглашению сторон в связи с возникшими не</w:t>
      </w:r>
      <w:r w:rsidR="00F27640" w:rsidRPr="00CC43FE">
        <w:rPr>
          <w:rFonts w:ascii="Times New Roman" w:hAnsi="Times New Roman"/>
          <w:sz w:val="28"/>
          <w:szCs w:val="28"/>
        </w:rPr>
        <w:t xml:space="preserve"> </w:t>
      </w:r>
      <w:r w:rsidRPr="00CC43FE">
        <w:rPr>
          <w:rFonts w:ascii="Times New Roman" w:hAnsi="Times New Roman"/>
          <w:sz w:val="28"/>
          <w:szCs w:val="28"/>
        </w:rPr>
        <w:t>зависящими от сторон контракта обстоятельствами, препятствующими выполнению работ);</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5D07E2" w:rsidRPr="00CC43FE">
        <w:rPr>
          <w:rFonts w:ascii="Times New Roman" w:hAnsi="Times New Roman"/>
          <w:sz w:val="28"/>
          <w:szCs w:val="28"/>
        </w:rPr>
        <w:t xml:space="preserve">от 19.05.2021 </w:t>
      </w:r>
      <w:r w:rsidRPr="00CC43FE">
        <w:rPr>
          <w:rFonts w:ascii="Times New Roman" w:hAnsi="Times New Roman"/>
          <w:sz w:val="28"/>
          <w:szCs w:val="28"/>
        </w:rPr>
        <w:t xml:space="preserve">№ 110 по инженерно-геодезическим изысканиям </w:t>
      </w:r>
      <w:r w:rsidR="00F27640" w:rsidRPr="00CC43FE">
        <w:rPr>
          <w:rFonts w:ascii="Times New Roman" w:hAnsi="Times New Roman"/>
          <w:sz w:val="28"/>
          <w:szCs w:val="28"/>
        </w:rPr>
        <w:br/>
      </w:r>
      <w:r w:rsidRPr="00CC43FE">
        <w:rPr>
          <w:rFonts w:ascii="Times New Roman" w:hAnsi="Times New Roman"/>
          <w:sz w:val="28"/>
          <w:szCs w:val="28"/>
        </w:rPr>
        <w:t>для подготовки проектной документации на капитальный ремонт ООШ № 26 (крыльца) (работы выполнены и оплачены);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5D07E2" w:rsidRPr="00CC43FE">
        <w:rPr>
          <w:rFonts w:ascii="Times New Roman" w:hAnsi="Times New Roman"/>
          <w:sz w:val="28"/>
          <w:szCs w:val="28"/>
        </w:rPr>
        <w:t xml:space="preserve">от 25.06.2021 </w:t>
      </w:r>
      <w:r w:rsidRPr="00CC43FE">
        <w:rPr>
          <w:rFonts w:ascii="Times New Roman" w:hAnsi="Times New Roman"/>
          <w:sz w:val="28"/>
          <w:szCs w:val="28"/>
        </w:rPr>
        <w:t xml:space="preserve">№ 138 по авторскому надзору за выполнением работ </w:t>
      </w:r>
      <w:r w:rsidR="00F27640" w:rsidRPr="00CC43FE">
        <w:rPr>
          <w:rFonts w:ascii="Times New Roman" w:hAnsi="Times New Roman"/>
          <w:sz w:val="28"/>
          <w:szCs w:val="28"/>
        </w:rPr>
        <w:br/>
      </w:r>
      <w:r w:rsidRPr="00CC43FE">
        <w:rPr>
          <w:rFonts w:ascii="Times New Roman" w:hAnsi="Times New Roman"/>
          <w:sz w:val="28"/>
          <w:szCs w:val="28"/>
        </w:rPr>
        <w:t xml:space="preserve">по капитальному ремонту объекта культурного наследия </w:t>
      </w:r>
      <w:r w:rsidR="001C4862" w:rsidRPr="00CC43FE">
        <w:rPr>
          <w:rFonts w:ascii="Times New Roman" w:hAnsi="Times New Roman"/>
          <w:sz w:val="28"/>
          <w:szCs w:val="28"/>
        </w:rPr>
        <w:t>г</w:t>
      </w:r>
      <w:r w:rsidRPr="00CC43FE">
        <w:rPr>
          <w:rFonts w:ascii="Times New Roman" w:hAnsi="Times New Roman"/>
          <w:sz w:val="28"/>
          <w:szCs w:val="28"/>
        </w:rPr>
        <w:t xml:space="preserve">имназии № 2 (фасад) (контракт расторгнут по соглашению сторон в связи с возникновением </w:t>
      </w:r>
      <w:r w:rsidR="00F27640" w:rsidRPr="00CC43FE">
        <w:rPr>
          <w:rFonts w:ascii="Times New Roman" w:hAnsi="Times New Roman"/>
          <w:sz w:val="28"/>
          <w:szCs w:val="28"/>
        </w:rPr>
        <w:br/>
      </w:r>
      <w:r w:rsidRPr="00CC43FE">
        <w:rPr>
          <w:rFonts w:ascii="Times New Roman" w:hAnsi="Times New Roman"/>
          <w:sz w:val="28"/>
          <w:szCs w:val="28"/>
        </w:rPr>
        <w:t>не</w:t>
      </w:r>
      <w:r w:rsidR="00F27640" w:rsidRPr="00CC43FE">
        <w:rPr>
          <w:rFonts w:ascii="Times New Roman" w:hAnsi="Times New Roman"/>
          <w:sz w:val="28"/>
          <w:szCs w:val="28"/>
        </w:rPr>
        <w:t xml:space="preserve"> </w:t>
      </w:r>
      <w:r w:rsidRPr="00CC43FE">
        <w:rPr>
          <w:rFonts w:ascii="Times New Roman" w:hAnsi="Times New Roman"/>
          <w:sz w:val="28"/>
          <w:szCs w:val="28"/>
        </w:rPr>
        <w:t xml:space="preserve">зависящих от сторон обстоятельств, препятствующих исполнению контракта);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5D07E2" w:rsidRPr="00CC43FE">
        <w:rPr>
          <w:rFonts w:ascii="Times New Roman" w:hAnsi="Times New Roman"/>
          <w:sz w:val="28"/>
          <w:szCs w:val="28"/>
        </w:rPr>
        <w:t xml:space="preserve">от 20.08.2021 </w:t>
      </w:r>
      <w:r w:rsidRPr="00CC43FE">
        <w:rPr>
          <w:rFonts w:ascii="Times New Roman" w:hAnsi="Times New Roman"/>
          <w:sz w:val="28"/>
          <w:szCs w:val="28"/>
        </w:rPr>
        <w:t xml:space="preserve">№ 187 по техническому надзору за выполнением работ по капитальному ремонту объекта культурного наследия </w:t>
      </w:r>
      <w:r w:rsidR="001C4862" w:rsidRPr="00CC43FE">
        <w:rPr>
          <w:rFonts w:ascii="Times New Roman" w:hAnsi="Times New Roman"/>
          <w:sz w:val="28"/>
          <w:szCs w:val="28"/>
        </w:rPr>
        <w:t>г</w:t>
      </w:r>
      <w:r w:rsidRPr="00CC43FE">
        <w:rPr>
          <w:rFonts w:ascii="Times New Roman" w:hAnsi="Times New Roman"/>
          <w:sz w:val="28"/>
          <w:szCs w:val="28"/>
        </w:rPr>
        <w:t xml:space="preserve">имназии № 2 (фасад), (контракт расторгнут по соглашению сторон в связи с возникновением </w:t>
      </w:r>
      <w:r w:rsidR="00F27640" w:rsidRPr="00CC43FE">
        <w:rPr>
          <w:rFonts w:ascii="Times New Roman" w:hAnsi="Times New Roman"/>
          <w:sz w:val="28"/>
          <w:szCs w:val="28"/>
        </w:rPr>
        <w:br/>
      </w:r>
      <w:r w:rsidRPr="00CC43FE">
        <w:rPr>
          <w:rFonts w:ascii="Times New Roman" w:hAnsi="Times New Roman"/>
          <w:sz w:val="28"/>
          <w:szCs w:val="28"/>
        </w:rPr>
        <w:t>не</w:t>
      </w:r>
      <w:r w:rsidR="00F27640" w:rsidRPr="00CC43FE">
        <w:rPr>
          <w:rFonts w:ascii="Times New Roman" w:hAnsi="Times New Roman"/>
          <w:sz w:val="28"/>
          <w:szCs w:val="28"/>
        </w:rPr>
        <w:t xml:space="preserve"> </w:t>
      </w:r>
      <w:r w:rsidRPr="00CC43FE">
        <w:rPr>
          <w:rFonts w:ascii="Times New Roman" w:hAnsi="Times New Roman"/>
          <w:sz w:val="28"/>
          <w:szCs w:val="28"/>
        </w:rPr>
        <w:t xml:space="preserve">зависящих от сторон обстоятельств, препятствующих исполнению контракта);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5D07E2" w:rsidRPr="00CC43FE">
        <w:rPr>
          <w:rFonts w:ascii="Times New Roman" w:hAnsi="Times New Roman"/>
          <w:sz w:val="28"/>
          <w:szCs w:val="28"/>
        </w:rPr>
        <w:t xml:space="preserve">от 26.04.2021 </w:t>
      </w:r>
      <w:r w:rsidRPr="00CC43FE">
        <w:rPr>
          <w:rFonts w:ascii="Times New Roman" w:hAnsi="Times New Roman"/>
          <w:sz w:val="28"/>
          <w:szCs w:val="28"/>
        </w:rPr>
        <w:t>№ 78 по обследованию и подготовке проектной документации на выполнение работ по ремонту стропильной фермы СОШ № 1 (работы выполнены и оплачены).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Неисполнение бюджета связано с нарушением подрядными организациями сроков исполнения муниципальных контрактов, а также </w:t>
      </w:r>
      <w:r w:rsidR="00F27640" w:rsidRPr="00CC43FE">
        <w:rPr>
          <w:rFonts w:ascii="Times New Roman" w:hAnsi="Times New Roman"/>
          <w:sz w:val="28"/>
          <w:szCs w:val="28"/>
        </w:rPr>
        <w:br/>
      </w:r>
      <w:r w:rsidRPr="00CC43FE">
        <w:rPr>
          <w:rFonts w:ascii="Times New Roman" w:hAnsi="Times New Roman"/>
          <w:sz w:val="28"/>
          <w:szCs w:val="28"/>
        </w:rPr>
        <w:t xml:space="preserve">с расторжением муниципальных контрактов от 17.06.2021 № 128 </w:t>
      </w:r>
      <w:r w:rsidR="00F27640" w:rsidRPr="00CC43FE">
        <w:rPr>
          <w:rFonts w:ascii="Times New Roman" w:hAnsi="Times New Roman"/>
          <w:sz w:val="28"/>
          <w:szCs w:val="28"/>
        </w:rPr>
        <w:br/>
      </w:r>
      <w:r w:rsidRPr="00CC43FE">
        <w:rPr>
          <w:rFonts w:ascii="Times New Roman" w:hAnsi="Times New Roman"/>
          <w:sz w:val="28"/>
          <w:szCs w:val="28"/>
        </w:rPr>
        <w:t xml:space="preserve">по капитальному ремонту фасада </w:t>
      </w:r>
      <w:r w:rsidR="001C4862" w:rsidRPr="00CC43FE">
        <w:rPr>
          <w:rFonts w:ascii="Times New Roman" w:hAnsi="Times New Roman"/>
          <w:sz w:val="28"/>
          <w:szCs w:val="28"/>
        </w:rPr>
        <w:t>г</w:t>
      </w:r>
      <w:r w:rsidRPr="00CC43FE">
        <w:rPr>
          <w:rFonts w:ascii="Times New Roman" w:hAnsi="Times New Roman"/>
          <w:sz w:val="28"/>
          <w:szCs w:val="28"/>
        </w:rPr>
        <w:t>имназии № 2 по просп</w:t>
      </w:r>
      <w:r w:rsidR="00F27640" w:rsidRPr="00CC43FE">
        <w:rPr>
          <w:rFonts w:ascii="Times New Roman" w:hAnsi="Times New Roman"/>
          <w:sz w:val="28"/>
          <w:szCs w:val="28"/>
        </w:rPr>
        <w:t>.</w:t>
      </w:r>
      <w:r w:rsidRPr="00CC43FE">
        <w:rPr>
          <w:rFonts w:ascii="Times New Roman" w:hAnsi="Times New Roman"/>
          <w:sz w:val="28"/>
          <w:szCs w:val="28"/>
        </w:rPr>
        <w:t xml:space="preserve"> Ленина, дом 59 </w:t>
      </w:r>
      <w:r w:rsidR="00F27640" w:rsidRPr="00CC43FE">
        <w:rPr>
          <w:rFonts w:ascii="Times New Roman" w:hAnsi="Times New Roman"/>
          <w:sz w:val="28"/>
          <w:szCs w:val="28"/>
        </w:rPr>
        <w:br/>
      </w:r>
      <w:r w:rsidRPr="00CC43FE">
        <w:rPr>
          <w:rFonts w:ascii="Times New Roman" w:hAnsi="Times New Roman"/>
          <w:sz w:val="28"/>
          <w:szCs w:val="28"/>
        </w:rPr>
        <w:t xml:space="preserve">и от 17.06.2021 № 129 по капитальному ремонт фасада СОШ № 26.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Также заключены муниципальные контракты 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выполнение работ на геологическое изучение в целях поисков и оценки подземных вод и их добычи для питьевого и хозяйственно-бытового водоснабжения объектов МБУ ДО </w:t>
      </w:r>
      <w:r w:rsidR="00980718" w:rsidRPr="00CC43FE">
        <w:rPr>
          <w:rFonts w:ascii="Times New Roman" w:hAnsi="Times New Roman"/>
          <w:sz w:val="28"/>
          <w:szCs w:val="28"/>
        </w:rPr>
        <w:t>города Мурманска</w:t>
      </w:r>
      <w:r w:rsidRPr="00CC43FE">
        <w:rPr>
          <w:rFonts w:ascii="Times New Roman" w:hAnsi="Times New Roman"/>
          <w:sz w:val="28"/>
          <w:szCs w:val="28"/>
        </w:rPr>
        <w:t xml:space="preserve"> ЦДЮТ (работы вып</w:t>
      </w:r>
      <w:r w:rsidR="00F27640" w:rsidRPr="00CC43FE">
        <w:rPr>
          <w:rFonts w:ascii="Times New Roman" w:hAnsi="Times New Roman"/>
          <w:sz w:val="28"/>
          <w:szCs w:val="28"/>
        </w:rPr>
        <w:t>олнены и оплачены на сумму 526,</w:t>
      </w:r>
      <w:r w:rsidRPr="00CC43FE">
        <w:rPr>
          <w:rFonts w:ascii="Times New Roman" w:hAnsi="Times New Roman"/>
          <w:sz w:val="28"/>
          <w:szCs w:val="28"/>
        </w:rPr>
        <w:t>4 тыс. руб</w:t>
      </w:r>
      <w:r w:rsidR="00F27640" w:rsidRPr="00CC43FE">
        <w:rPr>
          <w:rFonts w:ascii="Times New Roman" w:hAnsi="Times New Roman"/>
          <w:sz w:val="28"/>
          <w:szCs w:val="28"/>
        </w:rPr>
        <w:t>лей</w:t>
      </w:r>
      <w:r w:rsidR="009E73B8" w:rsidRPr="00CC43FE">
        <w:rPr>
          <w:rFonts w:ascii="Times New Roman" w:hAnsi="Times New Roman"/>
          <w:sz w:val="28"/>
          <w:szCs w:val="28"/>
        </w:rPr>
        <w:t>)</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выполнение работ по инженерно-геодезическим изысканиям </w:t>
      </w:r>
      <w:r w:rsidR="00F27640" w:rsidRPr="00CC43FE">
        <w:rPr>
          <w:rFonts w:ascii="Times New Roman" w:hAnsi="Times New Roman"/>
          <w:sz w:val="28"/>
          <w:szCs w:val="28"/>
        </w:rPr>
        <w:br/>
      </w:r>
      <w:r w:rsidRPr="00CC43FE">
        <w:rPr>
          <w:rFonts w:ascii="Times New Roman" w:hAnsi="Times New Roman"/>
          <w:sz w:val="28"/>
          <w:szCs w:val="28"/>
        </w:rPr>
        <w:t xml:space="preserve">для подготовки проектной документации по объекту: </w:t>
      </w:r>
      <w:r w:rsidR="005D07E2" w:rsidRPr="00CC43FE">
        <w:rPr>
          <w:rFonts w:ascii="Times New Roman" w:hAnsi="Times New Roman"/>
          <w:sz w:val="28"/>
          <w:szCs w:val="28"/>
        </w:rPr>
        <w:t>«</w:t>
      </w:r>
      <w:r w:rsidRPr="00CC43FE">
        <w:rPr>
          <w:rFonts w:ascii="Times New Roman" w:hAnsi="Times New Roman"/>
          <w:sz w:val="28"/>
          <w:szCs w:val="28"/>
        </w:rPr>
        <w:t xml:space="preserve">Реконструкция </w:t>
      </w:r>
      <w:r w:rsidR="00F27640" w:rsidRPr="00CC43FE">
        <w:rPr>
          <w:rFonts w:ascii="Times New Roman" w:hAnsi="Times New Roman"/>
          <w:sz w:val="28"/>
          <w:szCs w:val="28"/>
        </w:rPr>
        <w:br/>
      </w:r>
      <w:r w:rsidRPr="00CC43FE">
        <w:rPr>
          <w:rFonts w:ascii="Times New Roman" w:hAnsi="Times New Roman"/>
          <w:sz w:val="28"/>
          <w:szCs w:val="28"/>
        </w:rPr>
        <w:lastRenderedPageBreak/>
        <w:t xml:space="preserve">МБУ ДО </w:t>
      </w:r>
      <w:r w:rsidR="00980718" w:rsidRPr="00CC43FE">
        <w:rPr>
          <w:rFonts w:ascii="Times New Roman" w:hAnsi="Times New Roman"/>
          <w:sz w:val="28"/>
          <w:szCs w:val="28"/>
        </w:rPr>
        <w:t>города Мурманска</w:t>
      </w:r>
      <w:r w:rsidRPr="00CC43FE">
        <w:rPr>
          <w:rFonts w:ascii="Times New Roman" w:hAnsi="Times New Roman"/>
          <w:sz w:val="28"/>
          <w:szCs w:val="28"/>
        </w:rPr>
        <w:t xml:space="preserve"> ЦДЮТ</w:t>
      </w:r>
      <w:r w:rsidR="005D07E2" w:rsidRPr="00CC43FE">
        <w:rPr>
          <w:rFonts w:ascii="Times New Roman" w:hAnsi="Times New Roman"/>
          <w:sz w:val="28"/>
          <w:szCs w:val="28"/>
        </w:rPr>
        <w:t>»</w:t>
      </w:r>
      <w:r w:rsidRPr="00CC43FE">
        <w:rPr>
          <w:rFonts w:ascii="Times New Roman" w:hAnsi="Times New Roman"/>
          <w:sz w:val="28"/>
          <w:szCs w:val="28"/>
        </w:rPr>
        <w:t xml:space="preserve"> (работы выполнены и оплачены на сумму </w:t>
      </w:r>
      <w:r w:rsidR="00F27640" w:rsidRPr="00CC43FE">
        <w:rPr>
          <w:rFonts w:ascii="Times New Roman" w:hAnsi="Times New Roman"/>
          <w:sz w:val="28"/>
          <w:szCs w:val="28"/>
        </w:rPr>
        <w:br/>
      </w:r>
      <w:r w:rsidRPr="00CC43FE">
        <w:rPr>
          <w:rFonts w:ascii="Times New Roman" w:hAnsi="Times New Roman"/>
          <w:sz w:val="28"/>
          <w:szCs w:val="28"/>
        </w:rPr>
        <w:t>589,</w:t>
      </w:r>
      <w:r w:rsidR="00F27640" w:rsidRPr="00CC43FE">
        <w:rPr>
          <w:rFonts w:ascii="Times New Roman" w:hAnsi="Times New Roman"/>
          <w:sz w:val="28"/>
          <w:szCs w:val="28"/>
        </w:rPr>
        <w:t>3</w:t>
      </w:r>
      <w:r w:rsidRPr="00CC43FE">
        <w:rPr>
          <w:rFonts w:ascii="Times New Roman" w:hAnsi="Times New Roman"/>
          <w:sz w:val="28"/>
          <w:szCs w:val="28"/>
        </w:rPr>
        <w:t xml:space="preserve"> тыс. руб</w:t>
      </w:r>
      <w:r w:rsidR="00F27640" w:rsidRPr="00CC43FE">
        <w:rPr>
          <w:rFonts w:ascii="Times New Roman" w:hAnsi="Times New Roman"/>
          <w:sz w:val="28"/>
          <w:szCs w:val="28"/>
        </w:rPr>
        <w:t>лей</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геологическое изучение в целях поиска и оценки подземных вод и их добычи для питьевого и хозяйственно-бытового водоснабжения </w:t>
      </w:r>
      <w:r w:rsidR="00352EBB" w:rsidRPr="00CC43FE">
        <w:rPr>
          <w:rFonts w:ascii="Times New Roman" w:hAnsi="Times New Roman"/>
          <w:sz w:val="28"/>
          <w:szCs w:val="28"/>
        </w:rPr>
        <w:t xml:space="preserve">МБУ ДО </w:t>
      </w:r>
      <w:r w:rsidR="00352EBB" w:rsidRPr="00CC43FE">
        <w:rPr>
          <w:rFonts w:ascii="Times New Roman" w:hAnsi="Times New Roman"/>
          <w:sz w:val="28"/>
          <w:szCs w:val="28"/>
        </w:rPr>
        <w:br/>
      </w:r>
      <w:r w:rsidR="00980718" w:rsidRPr="00CC43FE">
        <w:rPr>
          <w:rFonts w:ascii="Times New Roman" w:hAnsi="Times New Roman"/>
          <w:sz w:val="28"/>
          <w:szCs w:val="28"/>
        </w:rPr>
        <w:t>города Мурманска</w:t>
      </w:r>
      <w:r w:rsidR="00352EBB" w:rsidRPr="00CC43FE">
        <w:rPr>
          <w:rFonts w:ascii="Times New Roman" w:hAnsi="Times New Roman"/>
          <w:sz w:val="28"/>
          <w:szCs w:val="28"/>
        </w:rPr>
        <w:t xml:space="preserve"> ЦДЮТ</w:t>
      </w:r>
      <w:r w:rsidRPr="00CC43FE">
        <w:rPr>
          <w:rFonts w:ascii="Times New Roman" w:hAnsi="Times New Roman"/>
          <w:sz w:val="28"/>
          <w:szCs w:val="28"/>
        </w:rPr>
        <w:t xml:space="preserve"> (</w:t>
      </w:r>
      <w:r w:rsidR="00F27640" w:rsidRPr="00CC43FE">
        <w:rPr>
          <w:rFonts w:ascii="Times New Roman" w:hAnsi="Times New Roman"/>
          <w:sz w:val="28"/>
          <w:szCs w:val="28"/>
        </w:rPr>
        <w:t xml:space="preserve">третий этап: опытно-фильтрационные работы по скважине </w:t>
      </w:r>
      <w:r w:rsidRPr="00CC43FE">
        <w:rPr>
          <w:rFonts w:ascii="Times New Roman" w:hAnsi="Times New Roman"/>
          <w:sz w:val="28"/>
          <w:szCs w:val="28"/>
        </w:rPr>
        <w:t>№ 1) (работы выполнены и оплачены на сумму 589,</w:t>
      </w:r>
      <w:r w:rsidR="009E73B8" w:rsidRPr="00CC43FE">
        <w:rPr>
          <w:rFonts w:ascii="Times New Roman" w:hAnsi="Times New Roman"/>
          <w:sz w:val="28"/>
          <w:szCs w:val="28"/>
        </w:rPr>
        <w:t>1</w:t>
      </w:r>
      <w:r w:rsidRPr="00CC43FE">
        <w:rPr>
          <w:rFonts w:ascii="Times New Roman" w:hAnsi="Times New Roman"/>
          <w:sz w:val="28"/>
          <w:szCs w:val="28"/>
        </w:rPr>
        <w:t xml:space="preserve"> </w:t>
      </w:r>
      <w:r w:rsidR="00F27640" w:rsidRPr="00CC43FE">
        <w:rPr>
          <w:rFonts w:ascii="Times New Roman" w:hAnsi="Times New Roman"/>
          <w:sz w:val="28"/>
          <w:szCs w:val="28"/>
        </w:rPr>
        <w:t>тыс. рублей</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геологическое изучение в целях поиска и оценки подземных вод и их добычи для питьевого и хозяйственно-бытового водоснабжения </w:t>
      </w:r>
      <w:r w:rsidR="009E73B8" w:rsidRPr="00CC43FE">
        <w:rPr>
          <w:rFonts w:ascii="Times New Roman" w:hAnsi="Times New Roman"/>
          <w:sz w:val="28"/>
          <w:szCs w:val="28"/>
        </w:rPr>
        <w:br/>
      </w:r>
      <w:r w:rsidR="00352EBB" w:rsidRPr="00CC43FE">
        <w:rPr>
          <w:rFonts w:ascii="Times New Roman" w:hAnsi="Times New Roman"/>
          <w:sz w:val="28"/>
          <w:szCs w:val="28"/>
        </w:rPr>
        <w:t xml:space="preserve">МБУ ДО </w:t>
      </w:r>
      <w:r w:rsidR="00980718" w:rsidRPr="00CC43FE">
        <w:rPr>
          <w:rFonts w:ascii="Times New Roman" w:hAnsi="Times New Roman"/>
          <w:sz w:val="28"/>
          <w:szCs w:val="28"/>
        </w:rPr>
        <w:t>города Мурманска</w:t>
      </w:r>
      <w:r w:rsidR="00352EBB" w:rsidRPr="00CC43FE">
        <w:rPr>
          <w:rFonts w:ascii="Times New Roman" w:hAnsi="Times New Roman"/>
          <w:sz w:val="28"/>
          <w:szCs w:val="28"/>
        </w:rPr>
        <w:t xml:space="preserve"> ЦДЮТ</w:t>
      </w:r>
      <w:r w:rsidRPr="00CC43FE">
        <w:rPr>
          <w:rFonts w:ascii="Times New Roman" w:hAnsi="Times New Roman"/>
          <w:sz w:val="28"/>
          <w:szCs w:val="28"/>
        </w:rPr>
        <w:t xml:space="preserve"> (режим наблюдения и исследования качества воды) (работы выполнены и оплачены на сумму 212,</w:t>
      </w:r>
      <w:r w:rsidR="009E73B8" w:rsidRPr="00CC43FE">
        <w:rPr>
          <w:rFonts w:ascii="Times New Roman" w:hAnsi="Times New Roman"/>
          <w:sz w:val="28"/>
          <w:szCs w:val="28"/>
        </w:rPr>
        <w:t>5</w:t>
      </w:r>
      <w:r w:rsidRPr="00CC43FE">
        <w:rPr>
          <w:rFonts w:ascii="Times New Roman" w:hAnsi="Times New Roman"/>
          <w:sz w:val="28"/>
          <w:szCs w:val="28"/>
        </w:rPr>
        <w:t xml:space="preserve"> </w:t>
      </w:r>
      <w:r w:rsidR="00F27640" w:rsidRPr="00CC43FE">
        <w:rPr>
          <w:rFonts w:ascii="Times New Roman" w:hAnsi="Times New Roman"/>
          <w:sz w:val="28"/>
          <w:szCs w:val="28"/>
        </w:rPr>
        <w:t>тыс. рублей</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выполнение работ по инженерно-экологическим изысканиям </w:t>
      </w:r>
      <w:r w:rsidR="009E73B8" w:rsidRPr="00CC43FE">
        <w:rPr>
          <w:rFonts w:ascii="Times New Roman" w:hAnsi="Times New Roman"/>
          <w:sz w:val="28"/>
          <w:szCs w:val="28"/>
        </w:rPr>
        <w:br/>
      </w:r>
      <w:r w:rsidRPr="00CC43FE">
        <w:rPr>
          <w:rFonts w:ascii="Times New Roman" w:hAnsi="Times New Roman"/>
          <w:sz w:val="28"/>
          <w:szCs w:val="28"/>
        </w:rPr>
        <w:t xml:space="preserve">для подготовки проектной документации по объекту: </w:t>
      </w:r>
      <w:r w:rsidR="005D07E2" w:rsidRPr="00CC43FE">
        <w:rPr>
          <w:rFonts w:ascii="Times New Roman" w:hAnsi="Times New Roman"/>
          <w:sz w:val="28"/>
          <w:szCs w:val="28"/>
        </w:rPr>
        <w:t>«</w:t>
      </w:r>
      <w:r w:rsidRPr="00CC43FE">
        <w:rPr>
          <w:rFonts w:ascii="Times New Roman" w:hAnsi="Times New Roman"/>
          <w:sz w:val="28"/>
          <w:szCs w:val="28"/>
        </w:rPr>
        <w:t xml:space="preserve">Реконструкция </w:t>
      </w:r>
      <w:r w:rsidR="009E73B8" w:rsidRPr="00CC43FE">
        <w:rPr>
          <w:rFonts w:ascii="Times New Roman" w:hAnsi="Times New Roman"/>
          <w:sz w:val="28"/>
          <w:szCs w:val="28"/>
        </w:rPr>
        <w:br/>
      </w:r>
      <w:r w:rsidRPr="00CC43FE">
        <w:rPr>
          <w:rFonts w:ascii="Times New Roman" w:hAnsi="Times New Roman"/>
          <w:sz w:val="28"/>
          <w:szCs w:val="28"/>
        </w:rPr>
        <w:t xml:space="preserve">МБУ ДО </w:t>
      </w:r>
      <w:r w:rsidR="00980718" w:rsidRPr="00CC43FE">
        <w:rPr>
          <w:rFonts w:ascii="Times New Roman" w:hAnsi="Times New Roman"/>
          <w:sz w:val="28"/>
          <w:szCs w:val="28"/>
        </w:rPr>
        <w:t>города Мурманска</w:t>
      </w:r>
      <w:r w:rsidRPr="00CC43FE">
        <w:rPr>
          <w:rFonts w:ascii="Times New Roman" w:hAnsi="Times New Roman"/>
          <w:sz w:val="28"/>
          <w:szCs w:val="28"/>
        </w:rPr>
        <w:t xml:space="preserve"> ЦДЮТ по адресу: Мурманская область, Кольский район, населенный пункт Зверосовхоз, озеро Кильдинское</w:t>
      </w:r>
      <w:r w:rsidR="005D07E2" w:rsidRPr="00CC43FE">
        <w:rPr>
          <w:rFonts w:ascii="Times New Roman" w:hAnsi="Times New Roman"/>
          <w:sz w:val="28"/>
          <w:szCs w:val="28"/>
        </w:rPr>
        <w:t>»</w:t>
      </w:r>
      <w:r w:rsidRPr="00CC43FE">
        <w:rPr>
          <w:rFonts w:ascii="Times New Roman" w:hAnsi="Times New Roman"/>
          <w:sz w:val="28"/>
          <w:szCs w:val="28"/>
        </w:rPr>
        <w:t xml:space="preserve"> (работы выполнены и оплачены на сумму 599,0 </w:t>
      </w:r>
      <w:r w:rsidR="00F27640" w:rsidRPr="00CC43FE">
        <w:rPr>
          <w:rFonts w:ascii="Times New Roman" w:hAnsi="Times New Roman"/>
          <w:sz w:val="28"/>
          <w:szCs w:val="28"/>
        </w:rPr>
        <w:t>тыс. рублей</w:t>
      </w:r>
      <w:r w:rsidR="00352EBB"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выполнение работ по инженерно-гидрометеорологическим изысканиям для подготовки </w:t>
      </w:r>
      <w:r w:rsidR="009E73B8" w:rsidRPr="00CC43FE">
        <w:rPr>
          <w:rFonts w:ascii="Times New Roman" w:hAnsi="Times New Roman"/>
          <w:sz w:val="28"/>
          <w:szCs w:val="28"/>
        </w:rPr>
        <w:t>проектной документации</w:t>
      </w:r>
      <w:r w:rsidRPr="00CC43FE">
        <w:rPr>
          <w:rFonts w:ascii="Times New Roman" w:hAnsi="Times New Roman"/>
          <w:sz w:val="28"/>
          <w:szCs w:val="28"/>
        </w:rPr>
        <w:t xml:space="preserve"> (работы выполнены и оплачены на сумму 598,4 </w:t>
      </w:r>
      <w:r w:rsidR="00F27640" w:rsidRPr="00CC43FE">
        <w:rPr>
          <w:rFonts w:ascii="Times New Roman" w:hAnsi="Times New Roman"/>
          <w:sz w:val="28"/>
          <w:szCs w:val="28"/>
        </w:rPr>
        <w:t>тыс. рублей</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на проведение государственной историко-культурной экспертизы земельного участка (работы выполнены и оплачены на сумму 597,2 </w:t>
      </w:r>
      <w:r w:rsidR="00F27640" w:rsidRPr="00CC43FE">
        <w:rPr>
          <w:rFonts w:ascii="Times New Roman" w:hAnsi="Times New Roman"/>
          <w:sz w:val="28"/>
          <w:szCs w:val="28"/>
        </w:rPr>
        <w:t>тыс. рублей</w:t>
      </w:r>
      <w:r w:rsidRPr="00CC43FE">
        <w:rPr>
          <w:rFonts w:ascii="Times New Roman" w:hAnsi="Times New Roman"/>
          <w:sz w:val="28"/>
          <w:szCs w:val="28"/>
        </w:rPr>
        <w:t>).</w:t>
      </w:r>
    </w:p>
    <w:p w:rsidR="009E73B8" w:rsidRPr="00CC43FE" w:rsidRDefault="009E73B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Подрядчиком нарушены сроки производства работ по контрактам </w:t>
      </w:r>
      <w:r w:rsidRPr="00CC43FE">
        <w:rPr>
          <w:rFonts w:ascii="Times New Roman" w:hAnsi="Times New Roman"/>
          <w:sz w:val="28"/>
          <w:szCs w:val="28"/>
        </w:rPr>
        <w:br/>
        <w:t>на выполнение инженерно-гидрометеорологических изысканий и проведение государственной историко-культурной экспертизы земельного участка (установленный сро</w:t>
      </w:r>
      <w:r w:rsidR="00352EBB" w:rsidRPr="00CC43FE">
        <w:rPr>
          <w:rFonts w:ascii="Times New Roman" w:hAnsi="Times New Roman"/>
          <w:sz w:val="28"/>
          <w:szCs w:val="28"/>
        </w:rPr>
        <w:t>к выполнения работ – 24.12.2021,</w:t>
      </w:r>
      <w:r w:rsidRPr="00CC43FE">
        <w:rPr>
          <w:rFonts w:ascii="Times New Roman" w:hAnsi="Times New Roman"/>
          <w:sz w:val="28"/>
          <w:szCs w:val="28"/>
        </w:rPr>
        <w:t xml:space="preserve"> работы выполнены </w:t>
      </w:r>
      <w:r w:rsidRPr="00CC43FE">
        <w:rPr>
          <w:rFonts w:ascii="Times New Roman" w:hAnsi="Times New Roman"/>
          <w:sz w:val="28"/>
          <w:szCs w:val="28"/>
        </w:rPr>
        <w:br/>
        <w:t>и оплачены в январе 2022 года), чем обусловлено неполное освоение предусмотренных подпрограммой на 2021 год финансовых средств.</w:t>
      </w:r>
    </w:p>
    <w:p w:rsidR="009E73B8"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рамках регионального проекта </w:t>
      </w:r>
      <w:r w:rsidR="005D07E2" w:rsidRPr="00CC43FE">
        <w:rPr>
          <w:rFonts w:ascii="Times New Roman" w:hAnsi="Times New Roman"/>
          <w:sz w:val="28"/>
          <w:szCs w:val="28"/>
        </w:rPr>
        <w:t>«</w:t>
      </w:r>
      <w:r w:rsidRPr="00CC43FE">
        <w:rPr>
          <w:rFonts w:ascii="Times New Roman" w:hAnsi="Times New Roman"/>
          <w:sz w:val="28"/>
          <w:szCs w:val="28"/>
        </w:rPr>
        <w:t>Содействие занятости</w:t>
      </w:r>
      <w:r w:rsidR="005D07E2" w:rsidRPr="00CC43FE">
        <w:rPr>
          <w:rFonts w:ascii="Times New Roman" w:hAnsi="Times New Roman"/>
          <w:sz w:val="28"/>
          <w:szCs w:val="28"/>
        </w:rPr>
        <w:t>»</w:t>
      </w:r>
      <w:r w:rsidRPr="00CC43FE">
        <w:rPr>
          <w:rFonts w:ascii="Times New Roman" w:hAnsi="Times New Roman"/>
          <w:sz w:val="28"/>
          <w:szCs w:val="28"/>
        </w:rPr>
        <w:t xml:space="preserve"> предусмотрено строительство в</w:t>
      </w:r>
      <w:r w:rsidR="007761C8" w:rsidRPr="00CC43FE">
        <w:rPr>
          <w:rFonts w:ascii="Times New Roman" w:hAnsi="Times New Roman"/>
          <w:sz w:val="28"/>
          <w:szCs w:val="28"/>
        </w:rPr>
        <w:t xml:space="preserve"> 2019-2021 годах двух детских садов:</w:t>
      </w:r>
    </w:p>
    <w:p w:rsidR="009514B9" w:rsidRPr="00CC43FE" w:rsidRDefault="007761C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 Детского сада </w:t>
      </w:r>
      <w:r w:rsidR="009E73B8" w:rsidRPr="00CC43FE">
        <w:rPr>
          <w:rFonts w:ascii="Times New Roman" w:hAnsi="Times New Roman"/>
          <w:sz w:val="28"/>
          <w:szCs w:val="28"/>
        </w:rPr>
        <w:t>н</w:t>
      </w:r>
      <w:r w:rsidR="009514B9" w:rsidRPr="00CC43FE">
        <w:rPr>
          <w:rFonts w:ascii="Times New Roman" w:hAnsi="Times New Roman"/>
          <w:sz w:val="28"/>
          <w:szCs w:val="28"/>
        </w:rPr>
        <w:t>а 80 мест в районе дома 44 по ул</w:t>
      </w:r>
      <w:r w:rsidRPr="00CC43FE">
        <w:rPr>
          <w:rFonts w:ascii="Times New Roman" w:hAnsi="Times New Roman"/>
          <w:sz w:val="28"/>
          <w:szCs w:val="28"/>
        </w:rPr>
        <w:t>.</w:t>
      </w:r>
      <w:r w:rsidR="009514B9" w:rsidRPr="00CC43FE">
        <w:rPr>
          <w:rFonts w:ascii="Times New Roman" w:hAnsi="Times New Roman"/>
          <w:sz w:val="28"/>
          <w:szCs w:val="28"/>
        </w:rPr>
        <w:t xml:space="preserve"> Капитана Орликовой.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21.08.2020 заключен муниципальный контракт с ООО </w:t>
      </w:r>
      <w:r w:rsidR="005D07E2" w:rsidRPr="00CC43FE">
        <w:rPr>
          <w:rFonts w:ascii="Times New Roman" w:hAnsi="Times New Roman"/>
          <w:sz w:val="28"/>
          <w:szCs w:val="28"/>
        </w:rPr>
        <w:t>«</w:t>
      </w:r>
      <w:r w:rsidRPr="00CC43FE">
        <w:rPr>
          <w:rFonts w:ascii="Times New Roman" w:hAnsi="Times New Roman"/>
          <w:sz w:val="28"/>
          <w:szCs w:val="28"/>
        </w:rPr>
        <w:t>АСМ</w:t>
      </w:r>
      <w:r w:rsidR="005D07E2" w:rsidRPr="00CC43FE">
        <w:rPr>
          <w:rFonts w:ascii="Times New Roman" w:hAnsi="Times New Roman"/>
          <w:sz w:val="28"/>
          <w:szCs w:val="28"/>
        </w:rPr>
        <w:t>»</w:t>
      </w:r>
      <w:r w:rsidRPr="00CC43FE">
        <w:rPr>
          <w:rFonts w:ascii="Times New Roman" w:hAnsi="Times New Roman"/>
          <w:sz w:val="28"/>
          <w:szCs w:val="28"/>
        </w:rPr>
        <w:t xml:space="preserve">. </w:t>
      </w:r>
      <w:r w:rsidR="009E73B8" w:rsidRPr="00CC43FE">
        <w:rPr>
          <w:rFonts w:ascii="Times New Roman" w:hAnsi="Times New Roman"/>
          <w:sz w:val="28"/>
          <w:szCs w:val="28"/>
        </w:rPr>
        <w:br/>
      </w:r>
      <w:r w:rsidRPr="00CC43FE">
        <w:rPr>
          <w:rFonts w:ascii="Times New Roman" w:hAnsi="Times New Roman"/>
          <w:sz w:val="28"/>
          <w:szCs w:val="28"/>
        </w:rPr>
        <w:t xml:space="preserve">В соответствии с контрактом начало выполнения работ – 24.08.2020, окончание выполнения работ по контракту было запланировано на 30.09.2021.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Подрядчиком отказано в одностороннем порядке </w:t>
      </w:r>
      <w:r w:rsidR="007761C8" w:rsidRPr="00CC43FE">
        <w:rPr>
          <w:rFonts w:ascii="Times New Roman" w:hAnsi="Times New Roman"/>
          <w:sz w:val="28"/>
          <w:szCs w:val="28"/>
        </w:rPr>
        <w:t>в</w:t>
      </w:r>
      <w:r w:rsidRPr="00CC43FE">
        <w:rPr>
          <w:rFonts w:ascii="Times New Roman" w:hAnsi="Times New Roman"/>
          <w:sz w:val="28"/>
          <w:szCs w:val="28"/>
        </w:rPr>
        <w:t xml:space="preserve"> выполнени</w:t>
      </w:r>
      <w:r w:rsidR="007761C8" w:rsidRPr="00CC43FE">
        <w:rPr>
          <w:rFonts w:ascii="Times New Roman" w:hAnsi="Times New Roman"/>
          <w:sz w:val="28"/>
          <w:szCs w:val="28"/>
        </w:rPr>
        <w:t>и</w:t>
      </w:r>
      <w:r w:rsidRPr="00CC43FE">
        <w:rPr>
          <w:rFonts w:ascii="Times New Roman" w:hAnsi="Times New Roman"/>
          <w:sz w:val="28"/>
          <w:szCs w:val="28"/>
        </w:rPr>
        <w:t xml:space="preserve"> работ</w:t>
      </w:r>
      <w:r w:rsidR="007761C8" w:rsidRPr="00CC43FE">
        <w:rPr>
          <w:rFonts w:ascii="Times New Roman" w:hAnsi="Times New Roman"/>
          <w:sz w:val="28"/>
          <w:szCs w:val="28"/>
        </w:rPr>
        <w:br/>
      </w:r>
      <w:r w:rsidRPr="00CC43FE">
        <w:rPr>
          <w:rFonts w:ascii="Times New Roman" w:hAnsi="Times New Roman"/>
          <w:sz w:val="28"/>
          <w:szCs w:val="28"/>
        </w:rPr>
        <w:t xml:space="preserve">по контракту </w:t>
      </w:r>
      <w:r w:rsidR="007761C8" w:rsidRPr="00CC43FE">
        <w:rPr>
          <w:rFonts w:ascii="Times New Roman" w:hAnsi="Times New Roman"/>
          <w:sz w:val="28"/>
          <w:szCs w:val="28"/>
        </w:rPr>
        <w:t>по причине их удорожания</w:t>
      </w:r>
      <w:r w:rsidRPr="00CC43FE">
        <w:rPr>
          <w:rFonts w:ascii="Times New Roman" w:hAnsi="Times New Roman"/>
          <w:sz w:val="28"/>
          <w:szCs w:val="28"/>
        </w:rPr>
        <w:t>. В связи с этим подписано дополнительное соглашение к муниципальному контракту от 21.08.2020. После подписания подрядчиком были возобновлены работы на объекте.</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На отчетную дату выполнены работы по устройству кровли, штукатурке стен и перегородок, окраске стен, выравнивающей стяжке полов, устройству покрытий из керамической плитки, прокладке внутренних инженерных сетей электроснабжения, прокладке наружных сетей связи и водоснабжения.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Ведутся работы по устройству покрытий из линолеума (выполнено 95%), монтажу утеплителя и подсистемы вентилируемого фасада здания (выполнено 95%), монтажу металлических кассет (выполнено 95%), прокладке внутренних инженерных сетей связи (выполнено 99%), вентиляционных систем (выполнено 99%), сетей водоснабжения, водоотведения и отопления (выполнено 99%), </w:t>
      </w:r>
      <w:r w:rsidRPr="00CC43FE">
        <w:rPr>
          <w:rFonts w:ascii="Times New Roman" w:hAnsi="Times New Roman"/>
          <w:sz w:val="28"/>
          <w:szCs w:val="28"/>
        </w:rPr>
        <w:lastRenderedPageBreak/>
        <w:t xml:space="preserve">монтажу лифтового оборудования, прокладке наружных сетей освещения (выполнено 50%), отопления (выполнено 99%), бытовой и ливневой канализации (95%), установке бортового камня (выполнено 60%), асфальтированию проездов и тротуаров (выполнено 35%), планировке территории под устройство прогулочных площадок (выполнено 90%), устройству фундаментов под теневые навесы (выполнено 20%), устройству физкультурных и бытовых </w:t>
      </w:r>
      <w:r w:rsidR="007761C8" w:rsidRPr="00CC43FE">
        <w:rPr>
          <w:rFonts w:ascii="Times New Roman" w:hAnsi="Times New Roman"/>
          <w:sz w:val="28"/>
          <w:szCs w:val="28"/>
        </w:rPr>
        <w:t xml:space="preserve">площадок </w:t>
      </w:r>
      <w:r w:rsidRPr="00CC43FE">
        <w:rPr>
          <w:rFonts w:ascii="Times New Roman" w:hAnsi="Times New Roman"/>
          <w:sz w:val="28"/>
          <w:szCs w:val="28"/>
        </w:rPr>
        <w:t>(выполнено 50%), устройству подпорной стенки (выполнено 95%).</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Работы по внутренней отделке помещений и фасада завершены, </w:t>
      </w:r>
      <w:r w:rsidR="006F621D" w:rsidRPr="00CC43FE">
        <w:rPr>
          <w:rFonts w:ascii="Times New Roman" w:hAnsi="Times New Roman"/>
          <w:sz w:val="28"/>
          <w:szCs w:val="28"/>
        </w:rPr>
        <w:br/>
      </w:r>
      <w:r w:rsidRPr="00CC43FE">
        <w:rPr>
          <w:rFonts w:ascii="Times New Roman" w:hAnsi="Times New Roman"/>
          <w:sz w:val="28"/>
          <w:szCs w:val="28"/>
        </w:rPr>
        <w:t xml:space="preserve">при наступлении благоприятных климатических условий на данном объекте будут выполнены работы по благоустройству территории и обустройству детских площадок.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Срок исполнения контракта - </w:t>
      </w:r>
      <w:r w:rsidR="007761C8" w:rsidRPr="00CC43FE">
        <w:rPr>
          <w:rFonts w:ascii="Times New Roman" w:hAnsi="Times New Roman"/>
          <w:sz w:val="28"/>
          <w:szCs w:val="28"/>
        </w:rPr>
        <w:t>третий</w:t>
      </w:r>
      <w:r w:rsidRPr="00CC43FE">
        <w:rPr>
          <w:rFonts w:ascii="Times New Roman" w:hAnsi="Times New Roman"/>
          <w:sz w:val="28"/>
          <w:szCs w:val="28"/>
        </w:rPr>
        <w:t xml:space="preserve"> квартал 2022 года.</w:t>
      </w:r>
    </w:p>
    <w:p w:rsidR="009514B9" w:rsidRPr="00CC43FE" w:rsidRDefault="007761C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Детского сада н</w:t>
      </w:r>
      <w:r w:rsidR="009514B9" w:rsidRPr="00CC43FE">
        <w:rPr>
          <w:rFonts w:ascii="Times New Roman" w:hAnsi="Times New Roman"/>
          <w:sz w:val="28"/>
          <w:szCs w:val="28"/>
        </w:rPr>
        <w:t>а 196 мест в районе домов 31 и 32 по ул</w:t>
      </w:r>
      <w:r w:rsidRPr="00CC43FE">
        <w:rPr>
          <w:rFonts w:ascii="Times New Roman" w:hAnsi="Times New Roman"/>
          <w:sz w:val="28"/>
          <w:szCs w:val="28"/>
        </w:rPr>
        <w:t>.</w:t>
      </w:r>
      <w:r w:rsidR="009514B9" w:rsidRPr="00CC43FE">
        <w:rPr>
          <w:rFonts w:ascii="Times New Roman" w:hAnsi="Times New Roman"/>
          <w:sz w:val="28"/>
          <w:szCs w:val="28"/>
        </w:rPr>
        <w:t xml:space="preserve"> Достоевского.</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23.07.2020 заключен муниципальный контракт с ООО </w:t>
      </w:r>
      <w:r w:rsidR="005D07E2" w:rsidRPr="00CC43FE">
        <w:rPr>
          <w:rFonts w:ascii="Times New Roman" w:hAnsi="Times New Roman"/>
          <w:sz w:val="28"/>
          <w:szCs w:val="28"/>
        </w:rPr>
        <w:t>«</w:t>
      </w:r>
      <w:r w:rsidRPr="00CC43FE">
        <w:rPr>
          <w:rFonts w:ascii="Times New Roman" w:hAnsi="Times New Roman"/>
          <w:sz w:val="28"/>
          <w:szCs w:val="28"/>
        </w:rPr>
        <w:t>Аксай</w:t>
      </w:r>
      <w:r w:rsidR="005D07E2" w:rsidRPr="00CC43FE">
        <w:rPr>
          <w:rFonts w:ascii="Times New Roman" w:hAnsi="Times New Roman"/>
          <w:sz w:val="28"/>
          <w:szCs w:val="28"/>
        </w:rPr>
        <w:t>»</w:t>
      </w:r>
      <w:r w:rsidRPr="00CC43FE">
        <w:rPr>
          <w:rFonts w:ascii="Times New Roman" w:hAnsi="Times New Roman"/>
          <w:sz w:val="28"/>
          <w:szCs w:val="28"/>
        </w:rPr>
        <w:t>. Начало выполнения работ – 24.07.2020, завершение работ (в том числе приемка) – 14.10.2021.</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На отчетную дату выполнены и оплачены строительно-монтажные работы, а также внесены авансовые платежи за технологическое присоединение объекта к тепловым сетям, к сетям электроснабжения, к централизованной системе холодного водоснабжения и водоотведения.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По</w:t>
      </w:r>
      <w:r w:rsidR="006F621D" w:rsidRPr="00CC43FE">
        <w:rPr>
          <w:rFonts w:ascii="Times New Roman" w:hAnsi="Times New Roman"/>
          <w:sz w:val="28"/>
          <w:szCs w:val="28"/>
        </w:rPr>
        <w:t>сле выполнения всех видов работ</w:t>
      </w:r>
      <w:r w:rsidRPr="00CC43FE">
        <w:rPr>
          <w:rFonts w:ascii="Times New Roman" w:hAnsi="Times New Roman"/>
          <w:sz w:val="28"/>
          <w:szCs w:val="28"/>
        </w:rPr>
        <w:t xml:space="preserve"> получено разрешение </w:t>
      </w:r>
      <w:r w:rsidR="006F621D" w:rsidRPr="00CC43FE">
        <w:rPr>
          <w:rFonts w:ascii="Times New Roman" w:hAnsi="Times New Roman"/>
          <w:sz w:val="28"/>
          <w:szCs w:val="28"/>
        </w:rPr>
        <w:br/>
      </w:r>
      <w:r w:rsidRPr="00CC43FE">
        <w:rPr>
          <w:rFonts w:ascii="Times New Roman" w:hAnsi="Times New Roman"/>
          <w:sz w:val="28"/>
          <w:szCs w:val="28"/>
        </w:rPr>
        <w:t>на строительство в комитете градостроительства и территориального развития администрации города Мурманска от 07.08.2021, 30.12.2021 оформл</w:t>
      </w:r>
      <w:r w:rsidR="003A509E" w:rsidRPr="00CC43FE">
        <w:rPr>
          <w:rFonts w:ascii="Times New Roman" w:hAnsi="Times New Roman"/>
          <w:sz w:val="28"/>
          <w:szCs w:val="28"/>
        </w:rPr>
        <w:t>ено разрешение № 51-RU</w:t>
      </w:r>
      <w:r w:rsidRPr="00CC43FE">
        <w:rPr>
          <w:rFonts w:ascii="Times New Roman" w:hAnsi="Times New Roman"/>
          <w:sz w:val="28"/>
          <w:szCs w:val="28"/>
        </w:rPr>
        <w:t xml:space="preserve"> 51301000-730-2021 на ввод в эксплуатацию объекта </w:t>
      </w:r>
      <w:r w:rsidR="005D07E2" w:rsidRPr="00CC43FE">
        <w:rPr>
          <w:rFonts w:ascii="Times New Roman" w:hAnsi="Times New Roman"/>
          <w:sz w:val="28"/>
          <w:szCs w:val="28"/>
        </w:rPr>
        <w:t>«</w:t>
      </w:r>
      <w:r w:rsidRPr="00CC43FE">
        <w:rPr>
          <w:rFonts w:ascii="Times New Roman" w:hAnsi="Times New Roman"/>
          <w:sz w:val="28"/>
          <w:szCs w:val="28"/>
        </w:rPr>
        <w:t>Детский сад на 196 мест в районе домов № 31, 32 по ул</w:t>
      </w:r>
      <w:r w:rsidR="007761C8" w:rsidRPr="00CC43FE">
        <w:rPr>
          <w:rFonts w:ascii="Times New Roman" w:hAnsi="Times New Roman"/>
          <w:sz w:val="28"/>
          <w:szCs w:val="28"/>
        </w:rPr>
        <w:t>.</w:t>
      </w:r>
      <w:r w:rsidRPr="00CC43FE">
        <w:rPr>
          <w:rFonts w:ascii="Times New Roman" w:hAnsi="Times New Roman"/>
          <w:sz w:val="28"/>
          <w:szCs w:val="28"/>
        </w:rPr>
        <w:t xml:space="preserve"> Достоевского в городе Мурманске</w:t>
      </w:r>
      <w:r w:rsidR="005D07E2" w:rsidRPr="00CC43FE">
        <w:rPr>
          <w:rFonts w:ascii="Times New Roman" w:hAnsi="Times New Roman"/>
          <w:sz w:val="28"/>
          <w:szCs w:val="28"/>
        </w:rPr>
        <w:t>»</w:t>
      </w:r>
      <w:r w:rsidR="006F621D"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Работы по строительству детского сада по ул. Достоевского выполнены </w:t>
      </w:r>
      <w:r w:rsidR="006F621D" w:rsidRPr="00CC43FE">
        <w:rPr>
          <w:rFonts w:ascii="Times New Roman" w:hAnsi="Times New Roman"/>
          <w:sz w:val="28"/>
          <w:szCs w:val="28"/>
        </w:rPr>
        <w:br/>
      </w:r>
      <w:r w:rsidRPr="00CC43FE">
        <w:rPr>
          <w:rFonts w:ascii="Times New Roman" w:hAnsi="Times New Roman"/>
          <w:sz w:val="28"/>
          <w:szCs w:val="28"/>
        </w:rPr>
        <w:t>в полном объеме, окончательная оплата в 2022 году.</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отчетную дату осуществляются мероприятия по вводу объекта </w:t>
      </w:r>
      <w:r w:rsidR="006F621D" w:rsidRPr="00CC43FE">
        <w:rPr>
          <w:rFonts w:ascii="Times New Roman" w:hAnsi="Times New Roman"/>
          <w:sz w:val="28"/>
          <w:szCs w:val="28"/>
        </w:rPr>
        <w:br/>
      </w:r>
      <w:r w:rsidRPr="00CC43FE">
        <w:rPr>
          <w:rFonts w:ascii="Times New Roman" w:hAnsi="Times New Roman"/>
          <w:sz w:val="28"/>
          <w:szCs w:val="28"/>
        </w:rPr>
        <w:t xml:space="preserve">в эксплуатацию. </w:t>
      </w:r>
    </w:p>
    <w:p w:rsidR="009514B9" w:rsidRPr="00CC43FE" w:rsidRDefault="006F621D"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Нарушение сроков реализации мероприятий, предусматривающих строительство детских садов, обусловлено объективными обстоятельствами</w:t>
      </w:r>
      <w:r w:rsidR="009514B9"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внесение</w:t>
      </w:r>
      <w:r w:rsidR="006F621D" w:rsidRPr="00CC43FE">
        <w:rPr>
          <w:rFonts w:ascii="Times New Roman" w:hAnsi="Times New Roman"/>
          <w:sz w:val="28"/>
          <w:szCs w:val="28"/>
        </w:rPr>
        <w:t>м</w:t>
      </w:r>
      <w:r w:rsidRPr="00CC43FE">
        <w:rPr>
          <w:rFonts w:ascii="Times New Roman" w:hAnsi="Times New Roman"/>
          <w:sz w:val="28"/>
          <w:szCs w:val="28"/>
        </w:rPr>
        <w:t xml:space="preserve"> изменений в условия муниципального контракта </w:t>
      </w:r>
      <w:r w:rsidR="006F621D" w:rsidRPr="00CC43FE">
        <w:rPr>
          <w:rFonts w:ascii="Times New Roman" w:hAnsi="Times New Roman"/>
          <w:sz w:val="28"/>
          <w:szCs w:val="28"/>
        </w:rPr>
        <w:t xml:space="preserve">на выполнение работ по строительству детского сада по ул. Капитана Орликовой </w:t>
      </w:r>
      <w:r w:rsidRPr="00CC43FE">
        <w:rPr>
          <w:rFonts w:ascii="Times New Roman" w:hAnsi="Times New Roman"/>
          <w:sz w:val="28"/>
          <w:szCs w:val="28"/>
        </w:rPr>
        <w:t>на основании положительного заключения государственной экспертизы проектной документации в части проверки достоверности определения сметной стоимости строительства объектов (увеличение цены контракта в связи с удорожанием стоимости строительных ресурсов);</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6F621D" w:rsidRPr="00CC43FE">
        <w:rPr>
          <w:rFonts w:ascii="Times New Roman" w:hAnsi="Times New Roman"/>
          <w:sz w:val="28"/>
          <w:szCs w:val="28"/>
        </w:rPr>
        <w:t xml:space="preserve">выявлением </w:t>
      </w:r>
      <w:r w:rsidRPr="00CC43FE">
        <w:rPr>
          <w:rFonts w:ascii="Times New Roman" w:hAnsi="Times New Roman"/>
          <w:sz w:val="28"/>
          <w:szCs w:val="28"/>
        </w:rPr>
        <w:t xml:space="preserve">при выполнении работ по строительству детского сада </w:t>
      </w:r>
      <w:r w:rsidR="006F621D" w:rsidRPr="00CC43FE">
        <w:rPr>
          <w:rFonts w:ascii="Times New Roman" w:hAnsi="Times New Roman"/>
          <w:sz w:val="28"/>
          <w:szCs w:val="28"/>
        </w:rPr>
        <w:br/>
      </w:r>
      <w:r w:rsidRPr="00CC43FE">
        <w:rPr>
          <w:rFonts w:ascii="Times New Roman" w:hAnsi="Times New Roman"/>
          <w:sz w:val="28"/>
          <w:szCs w:val="28"/>
        </w:rPr>
        <w:t>по ул.</w:t>
      </w:r>
      <w:r w:rsidR="006F621D" w:rsidRPr="00CC43FE">
        <w:rPr>
          <w:rFonts w:ascii="Times New Roman" w:hAnsi="Times New Roman"/>
          <w:sz w:val="28"/>
          <w:szCs w:val="28"/>
        </w:rPr>
        <w:t xml:space="preserve"> Капитана</w:t>
      </w:r>
      <w:r w:rsidRPr="00CC43FE">
        <w:rPr>
          <w:rFonts w:ascii="Times New Roman" w:hAnsi="Times New Roman"/>
          <w:sz w:val="28"/>
          <w:szCs w:val="28"/>
        </w:rPr>
        <w:t xml:space="preserve"> Орликовой участ</w:t>
      </w:r>
      <w:r w:rsidR="006F621D" w:rsidRPr="00CC43FE">
        <w:rPr>
          <w:rFonts w:ascii="Times New Roman" w:hAnsi="Times New Roman"/>
          <w:sz w:val="28"/>
          <w:szCs w:val="28"/>
        </w:rPr>
        <w:t>ков</w:t>
      </w:r>
      <w:r w:rsidRPr="00CC43FE">
        <w:rPr>
          <w:rFonts w:ascii="Times New Roman" w:hAnsi="Times New Roman"/>
          <w:sz w:val="28"/>
          <w:szCs w:val="28"/>
        </w:rPr>
        <w:t xml:space="preserve"> выхода скальных пород выше проектной отметки, </w:t>
      </w:r>
      <w:r w:rsidR="006F621D" w:rsidRPr="00CC43FE">
        <w:rPr>
          <w:rFonts w:ascii="Times New Roman" w:hAnsi="Times New Roman"/>
          <w:sz w:val="28"/>
          <w:szCs w:val="28"/>
        </w:rPr>
        <w:t xml:space="preserve">повлекшим за собой </w:t>
      </w:r>
      <w:r w:rsidRPr="00CC43FE">
        <w:rPr>
          <w:rFonts w:ascii="Times New Roman" w:hAnsi="Times New Roman"/>
          <w:sz w:val="28"/>
          <w:szCs w:val="28"/>
        </w:rPr>
        <w:t xml:space="preserve">необходимость </w:t>
      </w:r>
      <w:r w:rsidR="006F621D" w:rsidRPr="00CC43FE">
        <w:rPr>
          <w:rFonts w:ascii="Times New Roman" w:hAnsi="Times New Roman"/>
          <w:sz w:val="28"/>
          <w:szCs w:val="28"/>
        </w:rPr>
        <w:t>замены</w:t>
      </w:r>
      <w:r w:rsidRPr="00CC43FE">
        <w:rPr>
          <w:rFonts w:ascii="Times New Roman" w:hAnsi="Times New Roman"/>
          <w:sz w:val="28"/>
          <w:szCs w:val="28"/>
        </w:rPr>
        <w:t xml:space="preserve"> песчаного основания на щебеночное. Данные обстоятельства потребовали внесения изменений в проектную документацию и изменени</w:t>
      </w:r>
      <w:r w:rsidR="006F621D" w:rsidRPr="00CC43FE">
        <w:rPr>
          <w:rFonts w:ascii="Times New Roman" w:hAnsi="Times New Roman"/>
          <w:sz w:val="28"/>
          <w:szCs w:val="28"/>
        </w:rPr>
        <w:t>я</w:t>
      </w:r>
      <w:r w:rsidRPr="00CC43FE">
        <w:rPr>
          <w:rFonts w:ascii="Times New Roman" w:hAnsi="Times New Roman"/>
          <w:sz w:val="28"/>
          <w:szCs w:val="28"/>
        </w:rPr>
        <w:t xml:space="preserve"> сроков строительства;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9C37C3" w:rsidRPr="00CC43FE">
        <w:rPr>
          <w:rFonts w:ascii="Times New Roman" w:hAnsi="Times New Roman"/>
          <w:sz w:val="28"/>
          <w:szCs w:val="28"/>
        </w:rPr>
        <w:t>выявление</w:t>
      </w:r>
      <w:r w:rsidR="006F621D" w:rsidRPr="00CC43FE">
        <w:rPr>
          <w:rFonts w:ascii="Times New Roman" w:hAnsi="Times New Roman"/>
          <w:sz w:val="28"/>
          <w:szCs w:val="28"/>
        </w:rPr>
        <w:t xml:space="preserve">м </w:t>
      </w:r>
      <w:r w:rsidRPr="00CC43FE">
        <w:rPr>
          <w:rFonts w:ascii="Times New Roman" w:hAnsi="Times New Roman"/>
          <w:sz w:val="28"/>
          <w:szCs w:val="28"/>
        </w:rPr>
        <w:t xml:space="preserve">при выполнении работ по строительству детского сада по </w:t>
      </w:r>
      <w:r w:rsidRPr="00CC43FE">
        <w:rPr>
          <w:rFonts w:ascii="Times New Roman" w:hAnsi="Times New Roman"/>
          <w:sz w:val="28"/>
          <w:szCs w:val="28"/>
        </w:rPr>
        <w:br/>
        <w:t xml:space="preserve">ул. Достоевского </w:t>
      </w:r>
      <w:r w:rsidR="006F621D" w:rsidRPr="00CC43FE">
        <w:rPr>
          <w:rFonts w:ascii="Times New Roman" w:hAnsi="Times New Roman"/>
          <w:sz w:val="28"/>
          <w:szCs w:val="28"/>
        </w:rPr>
        <w:t>участков</w:t>
      </w:r>
      <w:r w:rsidRPr="00CC43FE">
        <w:rPr>
          <w:rFonts w:ascii="Times New Roman" w:hAnsi="Times New Roman"/>
          <w:sz w:val="28"/>
          <w:szCs w:val="28"/>
        </w:rPr>
        <w:t xml:space="preserve"> выхода скальных пород выше проектной отметки, </w:t>
      </w:r>
      <w:r w:rsidR="006F621D" w:rsidRPr="00CC43FE">
        <w:rPr>
          <w:rFonts w:ascii="Times New Roman" w:hAnsi="Times New Roman"/>
          <w:sz w:val="28"/>
          <w:szCs w:val="28"/>
        </w:rPr>
        <w:lastRenderedPageBreak/>
        <w:t xml:space="preserve">повлекшим за собой необходимость </w:t>
      </w:r>
      <w:r w:rsidRPr="00CC43FE">
        <w:rPr>
          <w:rFonts w:ascii="Times New Roman" w:hAnsi="Times New Roman"/>
          <w:sz w:val="28"/>
          <w:szCs w:val="28"/>
        </w:rPr>
        <w:t xml:space="preserve">замены конструктивных элементов - стеновых панелей. Данные обстоятельства потребовали внесения изменений </w:t>
      </w:r>
      <w:r w:rsidR="00CC2ACA" w:rsidRPr="00CC43FE">
        <w:rPr>
          <w:rFonts w:ascii="Times New Roman" w:hAnsi="Times New Roman"/>
          <w:sz w:val="28"/>
          <w:szCs w:val="28"/>
        </w:rPr>
        <w:br/>
      </w:r>
      <w:r w:rsidRPr="00CC43FE">
        <w:rPr>
          <w:rFonts w:ascii="Times New Roman" w:hAnsi="Times New Roman"/>
          <w:sz w:val="28"/>
          <w:szCs w:val="28"/>
        </w:rPr>
        <w:t>в проектную документацию и изменени</w:t>
      </w:r>
      <w:r w:rsidR="006F621D" w:rsidRPr="00CC43FE">
        <w:rPr>
          <w:rFonts w:ascii="Times New Roman" w:hAnsi="Times New Roman"/>
          <w:sz w:val="28"/>
          <w:szCs w:val="28"/>
        </w:rPr>
        <w:t>я</w:t>
      </w:r>
      <w:r w:rsidRPr="00CC43FE">
        <w:rPr>
          <w:rFonts w:ascii="Times New Roman" w:hAnsi="Times New Roman"/>
          <w:sz w:val="28"/>
          <w:szCs w:val="28"/>
        </w:rPr>
        <w:t xml:space="preserve"> сроков строительства.</w:t>
      </w:r>
    </w:p>
    <w:p w:rsidR="006F621D" w:rsidRPr="00CC43FE" w:rsidRDefault="006F621D"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Региональным проектом «Современная школа» предусматривалось строительство на территории города Мурманска двух новых общеобразовательных школ (по ул. Советской на 500 мест </w:t>
      </w:r>
      <w:r w:rsidR="00CC2ACA" w:rsidRPr="00CC43FE">
        <w:rPr>
          <w:rFonts w:ascii="Times New Roman" w:hAnsi="Times New Roman"/>
          <w:sz w:val="28"/>
          <w:szCs w:val="28"/>
        </w:rPr>
        <w:br/>
      </w:r>
      <w:r w:rsidRPr="00CC43FE">
        <w:rPr>
          <w:rFonts w:ascii="Times New Roman" w:hAnsi="Times New Roman"/>
          <w:sz w:val="28"/>
          <w:szCs w:val="28"/>
        </w:rPr>
        <w:t xml:space="preserve">и по пер. Казарменному на 800 мест).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рамках строительства школы по ул</w:t>
      </w:r>
      <w:r w:rsidR="007761C8" w:rsidRPr="00CC43FE">
        <w:rPr>
          <w:rFonts w:ascii="Times New Roman" w:hAnsi="Times New Roman"/>
          <w:sz w:val="28"/>
          <w:szCs w:val="28"/>
        </w:rPr>
        <w:t>.</w:t>
      </w:r>
      <w:r w:rsidRPr="00CC43FE">
        <w:rPr>
          <w:rFonts w:ascii="Times New Roman" w:hAnsi="Times New Roman"/>
          <w:sz w:val="28"/>
          <w:szCs w:val="28"/>
        </w:rPr>
        <w:t xml:space="preserve"> Советской заключены муниципальные контракты: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на выполнение работ по инженерным изысканиям, подготовке проектной документации и строительству школы (срок исполнения - 26.12.2022);</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на выполнение работ по технологическому присоединению </w:t>
      </w:r>
      <w:r w:rsidR="00CC2ACA" w:rsidRPr="00CC43FE">
        <w:rPr>
          <w:rFonts w:ascii="Times New Roman" w:hAnsi="Times New Roman"/>
          <w:sz w:val="28"/>
          <w:szCs w:val="28"/>
        </w:rPr>
        <w:br/>
      </w:r>
      <w:r w:rsidRPr="00CC43FE">
        <w:rPr>
          <w:rFonts w:ascii="Times New Roman" w:hAnsi="Times New Roman"/>
          <w:sz w:val="28"/>
          <w:szCs w:val="28"/>
        </w:rPr>
        <w:t>к централизованной системе холодного водоснабжения (срок исполнения - 30.11.2022);</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на выполнение работ по технологическому присоединению </w:t>
      </w:r>
      <w:r w:rsidR="00CC2ACA" w:rsidRPr="00CC43FE">
        <w:rPr>
          <w:rFonts w:ascii="Times New Roman" w:hAnsi="Times New Roman"/>
          <w:sz w:val="28"/>
          <w:szCs w:val="28"/>
        </w:rPr>
        <w:br/>
      </w:r>
      <w:r w:rsidRPr="00CC43FE">
        <w:rPr>
          <w:rFonts w:ascii="Times New Roman" w:hAnsi="Times New Roman"/>
          <w:sz w:val="28"/>
          <w:szCs w:val="28"/>
        </w:rPr>
        <w:t>к централизованной системе водоотведения (срок исполнения - 30.11.2022);</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на размещение рекламных материалов в региональных полосах </w:t>
      </w:r>
      <w:r w:rsidR="005D07E2" w:rsidRPr="00CC43FE">
        <w:rPr>
          <w:rFonts w:ascii="Times New Roman" w:hAnsi="Times New Roman"/>
          <w:sz w:val="28"/>
          <w:szCs w:val="28"/>
        </w:rPr>
        <w:t>«</w:t>
      </w:r>
      <w:r w:rsidRPr="00CC43FE">
        <w:rPr>
          <w:rFonts w:ascii="Times New Roman" w:hAnsi="Times New Roman"/>
          <w:sz w:val="28"/>
          <w:szCs w:val="28"/>
        </w:rPr>
        <w:t>Экономика СЗФО</w:t>
      </w:r>
      <w:r w:rsidR="005D07E2" w:rsidRPr="00CC43FE">
        <w:rPr>
          <w:rFonts w:ascii="Times New Roman" w:hAnsi="Times New Roman"/>
          <w:sz w:val="28"/>
          <w:szCs w:val="28"/>
        </w:rPr>
        <w:t>»</w:t>
      </w:r>
      <w:r w:rsidRPr="00CC43FE">
        <w:rPr>
          <w:rFonts w:ascii="Times New Roman" w:hAnsi="Times New Roman"/>
          <w:sz w:val="28"/>
          <w:szCs w:val="28"/>
        </w:rPr>
        <w:t xml:space="preserve"> </w:t>
      </w:r>
      <w:r w:rsidR="005D07E2" w:rsidRPr="00CC43FE">
        <w:rPr>
          <w:rFonts w:ascii="Times New Roman" w:hAnsi="Times New Roman"/>
          <w:sz w:val="28"/>
          <w:szCs w:val="28"/>
        </w:rPr>
        <w:t>«</w:t>
      </w:r>
      <w:r w:rsidRPr="00CC43FE">
        <w:rPr>
          <w:rFonts w:ascii="Times New Roman" w:hAnsi="Times New Roman"/>
          <w:sz w:val="28"/>
          <w:szCs w:val="28"/>
        </w:rPr>
        <w:t>Российской газеты</w:t>
      </w:r>
      <w:r w:rsidR="005D07E2" w:rsidRPr="00CC43FE">
        <w:rPr>
          <w:rFonts w:ascii="Times New Roman" w:hAnsi="Times New Roman"/>
          <w:sz w:val="28"/>
          <w:szCs w:val="28"/>
        </w:rPr>
        <w:t>»</w:t>
      </w:r>
      <w:r w:rsidRPr="00CC43FE">
        <w:rPr>
          <w:rFonts w:ascii="Times New Roman" w:hAnsi="Times New Roman"/>
          <w:sz w:val="28"/>
          <w:szCs w:val="28"/>
        </w:rPr>
        <w:t xml:space="preserve"> в целях проведения общественных обсуждений намечаемой хозяйственной и иной деятельности, осуществляемой на территории </w:t>
      </w:r>
      <w:r w:rsidR="00CC2ACA" w:rsidRPr="00CC43FE">
        <w:rPr>
          <w:rFonts w:ascii="Times New Roman" w:hAnsi="Times New Roman"/>
          <w:sz w:val="28"/>
          <w:szCs w:val="28"/>
        </w:rPr>
        <w:t>города</w:t>
      </w:r>
      <w:r w:rsidRPr="00CC43FE">
        <w:rPr>
          <w:rFonts w:ascii="Times New Roman" w:hAnsi="Times New Roman"/>
          <w:sz w:val="28"/>
          <w:szCs w:val="28"/>
        </w:rPr>
        <w:t xml:space="preserve"> Мурманска и подлежащей экологической экспертизе (работы выполнены и оплачены);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на размещение объявления в газете </w:t>
      </w:r>
      <w:r w:rsidR="005D07E2" w:rsidRPr="00CC43FE">
        <w:rPr>
          <w:rFonts w:ascii="Times New Roman" w:hAnsi="Times New Roman"/>
          <w:sz w:val="28"/>
          <w:szCs w:val="28"/>
        </w:rPr>
        <w:t>«</w:t>
      </w:r>
      <w:r w:rsidRPr="00CC43FE">
        <w:rPr>
          <w:rFonts w:ascii="Times New Roman" w:hAnsi="Times New Roman"/>
          <w:sz w:val="28"/>
          <w:szCs w:val="28"/>
        </w:rPr>
        <w:t>Мурманский вестник</w:t>
      </w:r>
      <w:r w:rsidR="005D07E2" w:rsidRPr="00CC43FE">
        <w:rPr>
          <w:rFonts w:ascii="Times New Roman" w:hAnsi="Times New Roman"/>
          <w:sz w:val="28"/>
          <w:szCs w:val="28"/>
        </w:rPr>
        <w:t>»</w:t>
      </w:r>
      <w:r w:rsidRPr="00CC43FE">
        <w:rPr>
          <w:rFonts w:ascii="Times New Roman" w:hAnsi="Times New Roman"/>
          <w:sz w:val="28"/>
          <w:szCs w:val="28"/>
        </w:rPr>
        <w:t xml:space="preserve"> в целях проведения общественных обсуждений намечаемой хозяйственной и иной деятельности, осуществляемой на территории г</w:t>
      </w:r>
      <w:r w:rsidR="00CC2ACA" w:rsidRPr="00CC43FE">
        <w:rPr>
          <w:rFonts w:ascii="Times New Roman" w:hAnsi="Times New Roman"/>
          <w:sz w:val="28"/>
          <w:szCs w:val="28"/>
        </w:rPr>
        <w:t>орода</w:t>
      </w:r>
      <w:r w:rsidRPr="00CC43FE">
        <w:rPr>
          <w:rFonts w:ascii="Times New Roman" w:hAnsi="Times New Roman"/>
          <w:sz w:val="28"/>
          <w:szCs w:val="28"/>
        </w:rPr>
        <w:t xml:space="preserve"> Мурманска и подлежащей экологической экспертизе (работы выполнены и оплачены);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на выполнение работ по государственной экологической экспертизе (работы выполнены и оплачены).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рамках строительства школы </w:t>
      </w:r>
      <w:r w:rsidR="00980718" w:rsidRPr="00CC43FE">
        <w:rPr>
          <w:rFonts w:ascii="Times New Roman" w:hAnsi="Times New Roman"/>
          <w:sz w:val="28"/>
          <w:szCs w:val="28"/>
        </w:rPr>
        <w:t>по</w:t>
      </w:r>
      <w:r w:rsidRPr="00CC43FE">
        <w:rPr>
          <w:rFonts w:ascii="Times New Roman" w:hAnsi="Times New Roman"/>
          <w:sz w:val="28"/>
          <w:szCs w:val="28"/>
        </w:rPr>
        <w:t xml:space="preserve"> пер</w:t>
      </w:r>
      <w:r w:rsidR="009C37C3" w:rsidRPr="00CC43FE">
        <w:rPr>
          <w:rFonts w:ascii="Times New Roman" w:hAnsi="Times New Roman"/>
          <w:sz w:val="28"/>
          <w:szCs w:val="28"/>
        </w:rPr>
        <w:t>.</w:t>
      </w:r>
      <w:r w:rsidRPr="00CC43FE">
        <w:rPr>
          <w:rFonts w:ascii="Times New Roman" w:hAnsi="Times New Roman"/>
          <w:sz w:val="28"/>
          <w:szCs w:val="28"/>
        </w:rPr>
        <w:t xml:space="preserve"> Казарменном</w:t>
      </w:r>
      <w:r w:rsidR="00980718" w:rsidRPr="00CC43FE">
        <w:rPr>
          <w:rFonts w:ascii="Times New Roman" w:hAnsi="Times New Roman"/>
          <w:sz w:val="28"/>
          <w:szCs w:val="28"/>
        </w:rPr>
        <w:t>у</w:t>
      </w:r>
      <w:r w:rsidRPr="00CC43FE">
        <w:rPr>
          <w:rFonts w:ascii="Times New Roman" w:hAnsi="Times New Roman"/>
          <w:sz w:val="28"/>
          <w:szCs w:val="28"/>
        </w:rPr>
        <w:t xml:space="preserve"> заключены муниципальные контракты: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на выполнение работ по инженерным изысканиям, подготовке проектной документации и строительство школы (срок исполнения - 26.12.2022);</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на размещение рекламных материалов в региональных полосах </w:t>
      </w:r>
      <w:r w:rsidR="005D07E2" w:rsidRPr="00CC43FE">
        <w:rPr>
          <w:rFonts w:ascii="Times New Roman" w:hAnsi="Times New Roman"/>
          <w:sz w:val="28"/>
          <w:szCs w:val="28"/>
        </w:rPr>
        <w:t>«</w:t>
      </w:r>
      <w:r w:rsidRPr="00CC43FE">
        <w:rPr>
          <w:rFonts w:ascii="Times New Roman" w:hAnsi="Times New Roman"/>
          <w:sz w:val="28"/>
          <w:szCs w:val="28"/>
        </w:rPr>
        <w:t>Экономика СЗФО</w:t>
      </w:r>
      <w:r w:rsidR="005D07E2" w:rsidRPr="00CC43FE">
        <w:rPr>
          <w:rFonts w:ascii="Times New Roman" w:hAnsi="Times New Roman"/>
          <w:sz w:val="28"/>
          <w:szCs w:val="28"/>
        </w:rPr>
        <w:t>»</w:t>
      </w:r>
      <w:r w:rsidRPr="00CC43FE">
        <w:rPr>
          <w:rFonts w:ascii="Times New Roman" w:hAnsi="Times New Roman"/>
          <w:sz w:val="28"/>
          <w:szCs w:val="28"/>
        </w:rPr>
        <w:t xml:space="preserve"> </w:t>
      </w:r>
      <w:r w:rsidR="005D07E2" w:rsidRPr="00CC43FE">
        <w:rPr>
          <w:rFonts w:ascii="Times New Roman" w:hAnsi="Times New Roman"/>
          <w:sz w:val="28"/>
          <w:szCs w:val="28"/>
        </w:rPr>
        <w:t>«</w:t>
      </w:r>
      <w:r w:rsidRPr="00CC43FE">
        <w:rPr>
          <w:rFonts w:ascii="Times New Roman" w:hAnsi="Times New Roman"/>
          <w:sz w:val="28"/>
          <w:szCs w:val="28"/>
        </w:rPr>
        <w:t>Российской газеты</w:t>
      </w:r>
      <w:r w:rsidR="005D07E2" w:rsidRPr="00CC43FE">
        <w:rPr>
          <w:rFonts w:ascii="Times New Roman" w:hAnsi="Times New Roman"/>
          <w:sz w:val="28"/>
          <w:szCs w:val="28"/>
        </w:rPr>
        <w:t>»</w:t>
      </w:r>
      <w:r w:rsidRPr="00CC43FE">
        <w:rPr>
          <w:rFonts w:ascii="Times New Roman" w:hAnsi="Times New Roman"/>
          <w:sz w:val="28"/>
          <w:szCs w:val="28"/>
        </w:rPr>
        <w:t xml:space="preserve"> в целях проведения общественных обсуждений намечаемой хозяйственной и иной деятельности, осуществляемой на территории </w:t>
      </w:r>
      <w:r w:rsidR="00980718" w:rsidRPr="00CC43FE">
        <w:rPr>
          <w:rFonts w:ascii="Times New Roman" w:hAnsi="Times New Roman"/>
          <w:sz w:val="28"/>
          <w:szCs w:val="28"/>
        </w:rPr>
        <w:t>города Мурманска</w:t>
      </w:r>
      <w:r w:rsidRPr="00CC43FE">
        <w:rPr>
          <w:rFonts w:ascii="Times New Roman" w:hAnsi="Times New Roman"/>
          <w:sz w:val="28"/>
          <w:szCs w:val="28"/>
        </w:rPr>
        <w:t xml:space="preserve"> и подлежащей экологической экспертизе (работы выполнены и оплачены);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на размещение объявления в газете </w:t>
      </w:r>
      <w:r w:rsidR="005D07E2" w:rsidRPr="00CC43FE">
        <w:rPr>
          <w:rFonts w:ascii="Times New Roman" w:hAnsi="Times New Roman"/>
          <w:sz w:val="28"/>
          <w:szCs w:val="28"/>
        </w:rPr>
        <w:t>«</w:t>
      </w:r>
      <w:r w:rsidRPr="00CC43FE">
        <w:rPr>
          <w:rFonts w:ascii="Times New Roman" w:hAnsi="Times New Roman"/>
          <w:sz w:val="28"/>
          <w:szCs w:val="28"/>
        </w:rPr>
        <w:t>Мурманский вестник</w:t>
      </w:r>
      <w:r w:rsidR="005D07E2" w:rsidRPr="00CC43FE">
        <w:rPr>
          <w:rFonts w:ascii="Times New Roman" w:hAnsi="Times New Roman"/>
          <w:sz w:val="28"/>
          <w:szCs w:val="28"/>
        </w:rPr>
        <w:t>»</w:t>
      </w:r>
      <w:r w:rsidRPr="00CC43FE">
        <w:rPr>
          <w:rFonts w:ascii="Times New Roman" w:hAnsi="Times New Roman"/>
          <w:sz w:val="28"/>
          <w:szCs w:val="28"/>
        </w:rPr>
        <w:t xml:space="preserve"> в целях проведения общественных обсуждений намечаемой хозяйственной и иной деятельности, осуществляемой на территории г</w:t>
      </w:r>
      <w:r w:rsidR="00980718" w:rsidRPr="00CC43FE">
        <w:rPr>
          <w:rFonts w:ascii="Times New Roman" w:hAnsi="Times New Roman"/>
          <w:sz w:val="28"/>
          <w:szCs w:val="28"/>
        </w:rPr>
        <w:t>орода</w:t>
      </w:r>
      <w:r w:rsidRPr="00CC43FE">
        <w:rPr>
          <w:rFonts w:ascii="Times New Roman" w:hAnsi="Times New Roman"/>
          <w:sz w:val="28"/>
          <w:szCs w:val="28"/>
        </w:rPr>
        <w:t xml:space="preserve"> Мурманска и подлежащей экологической экспертизе (работы выполнены и оплачены);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для проведения государственной экологической экспертизы (работы выполнены и оплачены).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рамках мероприятия по подготовке земельного участка под строительство </w:t>
      </w:r>
      <w:r w:rsidR="00CC2ACA" w:rsidRPr="00CC43FE">
        <w:rPr>
          <w:rFonts w:ascii="Times New Roman" w:hAnsi="Times New Roman"/>
          <w:sz w:val="28"/>
          <w:szCs w:val="28"/>
        </w:rPr>
        <w:t>школы</w:t>
      </w:r>
      <w:r w:rsidRPr="00CC43FE">
        <w:rPr>
          <w:rFonts w:ascii="Times New Roman" w:hAnsi="Times New Roman"/>
          <w:sz w:val="28"/>
          <w:szCs w:val="28"/>
        </w:rPr>
        <w:t xml:space="preserve"> на 500 мест в районе ул</w:t>
      </w:r>
      <w:r w:rsidR="007761C8" w:rsidRPr="00CC43FE">
        <w:rPr>
          <w:rFonts w:ascii="Times New Roman" w:hAnsi="Times New Roman"/>
          <w:sz w:val="28"/>
          <w:szCs w:val="28"/>
        </w:rPr>
        <w:t>.</w:t>
      </w:r>
      <w:r w:rsidRPr="00CC43FE">
        <w:rPr>
          <w:rFonts w:ascii="Times New Roman" w:hAnsi="Times New Roman"/>
          <w:sz w:val="28"/>
          <w:szCs w:val="28"/>
        </w:rPr>
        <w:t xml:space="preserve"> Советск</w:t>
      </w:r>
      <w:r w:rsidR="0069293C" w:rsidRPr="00CC43FE">
        <w:rPr>
          <w:rFonts w:ascii="Times New Roman" w:hAnsi="Times New Roman"/>
          <w:sz w:val="28"/>
          <w:szCs w:val="28"/>
        </w:rPr>
        <w:t>ой</w:t>
      </w:r>
      <w:r w:rsidRPr="00CC43FE">
        <w:rPr>
          <w:rFonts w:ascii="Times New Roman" w:hAnsi="Times New Roman"/>
          <w:sz w:val="28"/>
          <w:szCs w:val="28"/>
        </w:rPr>
        <w:t xml:space="preserve"> – Фрунзе за отчетный период был объявлен 51 электронный аукцион. По результатам объявленных </w:t>
      </w:r>
      <w:r w:rsidRPr="00CC43FE">
        <w:rPr>
          <w:rFonts w:ascii="Times New Roman" w:hAnsi="Times New Roman"/>
          <w:sz w:val="28"/>
          <w:szCs w:val="28"/>
        </w:rPr>
        <w:lastRenderedPageBreak/>
        <w:t xml:space="preserve">аукционов заключено </w:t>
      </w:r>
      <w:r w:rsidR="00CC2ACA" w:rsidRPr="00CC43FE">
        <w:rPr>
          <w:rFonts w:ascii="Times New Roman" w:hAnsi="Times New Roman"/>
          <w:sz w:val="28"/>
          <w:szCs w:val="28"/>
        </w:rPr>
        <w:t>восемь</w:t>
      </w:r>
      <w:r w:rsidRPr="00CC43FE">
        <w:rPr>
          <w:rFonts w:ascii="Times New Roman" w:hAnsi="Times New Roman"/>
          <w:sz w:val="28"/>
          <w:szCs w:val="28"/>
        </w:rPr>
        <w:t xml:space="preserve"> муниципальных контрактов на приобретение </w:t>
      </w:r>
      <w:r w:rsidR="00CC2ACA" w:rsidRPr="00CC43FE">
        <w:rPr>
          <w:rFonts w:ascii="Times New Roman" w:hAnsi="Times New Roman"/>
          <w:sz w:val="28"/>
          <w:szCs w:val="28"/>
        </w:rPr>
        <w:t>восьми</w:t>
      </w:r>
      <w:r w:rsidRPr="00CC43FE">
        <w:rPr>
          <w:rFonts w:ascii="Times New Roman" w:hAnsi="Times New Roman"/>
          <w:sz w:val="28"/>
          <w:szCs w:val="28"/>
        </w:rPr>
        <w:t xml:space="preserve"> квартир. Все контракты на отчетную дату исполнены, оплачены.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Остальные аукционы признаны несостоявшимися по причине отсутствия заявок.</w:t>
      </w:r>
    </w:p>
    <w:p w:rsidR="00156C2A" w:rsidRPr="00CC43FE" w:rsidRDefault="00156C2A"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1.2.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Организация отдыха, оздоровления и занятости </w:t>
      </w:r>
      <w:r w:rsidR="00156C2A" w:rsidRPr="00CC43FE">
        <w:rPr>
          <w:rFonts w:ascii="Times New Roman" w:hAnsi="Times New Roman"/>
          <w:sz w:val="28"/>
          <w:szCs w:val="28"/>
        </w:rPr>
        <w:br/>
      </w:r>
      <w:r w:rsidRPr="00CC43FE">
        <w:rPr>
          <w:rFonts w:ascii="Times New Roman" w:hAnsi="Times New Roman"/>
          <w:sz w:val="28"/>
          <w:szCs w:val="28"/>
        </w:rPr>
        <w:t>детей и молодежи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Организация отдыха, оздоровления и занятости детей </w:t>
      </w:r>
      <w:r w:rsidR="00CC2ACA" w:rsidRPr="00CC43FE">
        <w:rPr>
          <w:rFonts w:ascii="Times New Roman" w:hAnsi="Times New Roman"/>
          <w:sz w:val="28"/>
          <w:szCs w:val="28"/>
        </w:rPr>
        <w:br/>
      </w:r>
      <w:r w:rsidRPr="00CC43FE">
        <w:rPr>
          <w:rFonts w:ascii="Times New Roman" w:hAnsi="Times New Roman"/>
          <w:sz w:val="28"/>
          <w:szCs w:val="28"/>
        </w:rPr>
        <w:t>и молодежи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организации круглогодичного оздоровления, отдыха и занятости детей </w:t>
      </w:r>
      <w:r w:rsidR="00CC2ACA" w:rsidRPr="00CC43FE">
        <w:rPr>
          <w:rFonts w:ascii="Times New Roman" w:hAnsi="Times New Roman"/>
          <w:sz w:val="28"/>
          <w:szCs w:val="28"/>
        </w:rPr>
        <w:br/>
      </w:r>
      <w:r w:rsidRPr="00CC43FE">
        <w:rPr>
          <w:rFonts w:ascii="Times New Roman" w:hAnsi="Times New Roman"/>
          <w:sz w:val="28"/>
          <w:szCs w:val="28"/>
        </w:rPr>
        <w:t>и молодежи.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На реализацию мероприятий подпрограммы в 2021 году в бюджете муниципального образования город Мурманск предусмотрены средства в размере 47 401,2 тыс. рублей, в том числе средства бюджета муниципального образования город Мурманск – 36 195,3 тыс. рублей, средства областного бюджета – 11 205,9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программных мероприятий освоены средства в размере 47 401,2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 в том числе средств бюджета муниципального образования город Мурманск – </w:t>
      </w:r>
      <w:r w:rsidRPr="00CC43FE">
        <w:rPr>
          <w:rFonts w:ascii="Times New Roman" w:hAnsi="Times New Roman"/>
          <w:sz w:val="28"/>
          <w:szCs w:val="28"/>
        </w:rPr>
        <w:br/>
        <w:t xml:space="preserve">36 195,3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 средств областного бюджета – </w:t>
      </w:r>
      <w:r w:rsidRPr="00CC43FE">
        <w:rPr>
          <w:rFonts w:ascii="Times New Roman" w:hAnsi="Times New Roman"/>
          <w:sz w:val="28"/>
          <w:szCs w:val="28"/>
        </w:rPr>
        <w:br/>
        <w:t xml:space="preserve">11 205,9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w:t>
      </w:r>
    </w:p>
    <w:p w:rsidR="00CC2ACA"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Общее количество отдохнувших и оздоровленных детей и молодежи </w:t>
      </w:r>
      <w:r w:rsidR="00CC2ACA" w:rsidRPr="00CC43FE">
        <w:rPr>
          <w:rFonts w:ascii="Times New Roman" w:hAnsi="Times New Roman"/>
          <w:sz w:val="28"/>
          <w:szCs w:val="28"/>
        </w:rPr>
        <w:br/>
      </w:r>
      <w:r w:rsidRPr="00CC43FE">
        <w:rPr>
          <w:rFonts w:ascii="Times New Roman" w:hAnsi="Times New Roman"/>
          <w:sz w:val="28"/>
          <w:szCs w:val="28"/>
        </w:rPr>
        <w:t xml:space="preserve">за отчетный период составило </w:t>
      </w:r>
      <w:r w:rsidR="00DC4D67" w:rsidRPr="00CC43FE">
        <w:rPr>
          <w:rFonts w:ascii="Times New Roman" w:hAnsi="Times New Roman"/>
          <w:sz w:val="28"/>
          <w:szCs w:val="28"/>
        </w:rPr>
        <w:t>6 902</w:t>
      </w:r>
      <w:r w:rsidRPr="00CC43FE">
        <w:rPr>
          <w:rFonts w:ascii="Times New Roman" w:hAnsi="Times New Roman"/>
          <w:sz w:val="28"/>
          <w:szCs w:val="28"/>
        </w:rPr>
        <w:t xml:space="preserve"> человек</w:t>
      </w:r>
      <w:r w:rsidR="00CC2ACA" w:rsidRPr="00CC43FE">
        <w:rPr>
          <w:rFonts w:ascii="Times New Roman" w:hAnsi="Times New Roman"/>
          <w:sz w:val="28"/>
          <w:szCs w:val="28"/>
        </w:rPr>
        <w:t>а</w:t>
      </w:r>
      <w:r w:rsidRPr="00CC43FE">
        <w:rPr>
          <w:rFonts w:ascii="Times New Roman" w:hAnsi="Times New Roman"/>
          <w:sz w:val="28"/>
          <w:szCs w:val="28"/>
        </w:rPr>
        <w:t xml:space="preserve"> (100,0% от плана)</w:t>
      </w:r>
      <w:r w:rsidR="00764D20" w:rsidRPr="00CC43FE">
        <w:rPr>
          <w:rFonts w:ascii="Times New Roman" w:hAnsi="Times New Roman"/>
          <w:sz w:val="28"/>
          <w:szCs w:val="28"/>
        </w:rPr>
        <w:t xml:space="preserve">. </w:t>
      </w:r>
      <w:r w:rsidR="00CC2ACA" w:rsidRPr="00CC43FE">
        <w:rPr>
          <w:rFonts w:ascii="Times New Roman" w:hAnsi="Times New Roman"/>
          <w:sz w:val="28"/>
          <w:szCs w:val="28"/>
        </w:rPr>
        <w:t>Количество человек, отдохнувших и оздоровленных в рамках мероприятий, реализуем</w:t>
      </w:r>
      <w:r w:rsidR="0069293C" w:rsidRPr="00CC43FE">
        <w:rPr>
          <w:rFonts w:ascii="Times New Roman" w:hAnsi="Times New Roman"/>
          <w:sz w:val="28"/>
          <w:szCs w:val="28"/>
        </w:rPr>
        <w:t>ых</w:t>
      </w:r>
      <w:r w:rsidR="00CC2ACA" w:rsidRPr="00CC43FE">
        <w:rPr>
          <w:rFonts w:ascii="Times New Roman" w:hAnsi="Times New Roman"/>
          <w:sz w:val="28"/>
          <w:szCs w:val="28"/>
        </w:rPr>
        <w:t xml:space="preserve"> комитетом по образованию администрации города Мурманска, составило </w:t>
      </w:r>
      <w:r w:rsidR="00CC2ACA" w:rsidRPr="00CC43FE">
        <w:rPr>
          <w:rFonts w:ascii="Times New Roman" w:hAnsi="Times New Roman"/>
          <w:sz w:val="28"/>
          <w:szCs w:val="28"/>
        </w:rPr>
        <w:br/>
        <w:t>6 752 человека, в рамках мероприятий, реализуемых комитетом по социальной поддержке, взаимодействию с общественными организациями и делами молодежи администрации города Мурманска, – 150 человек.</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базе муниципальных общеобразовательных учреждений было открыто 34 оздоровительных лагеря с дневным пребыванием детей, в которых отдохнули 4 300 детей в возрасте от 6 до 18 лет, в оздоровительных </w:t>
      </w:r>
      <w:r w:rsidR="00CC2ACA" w:rsidRPr="00CC43FE">
        <w:rPr>
          <w:rFonts w:ascii="Times New Roman" w:hAnsi="Times New Roman"/>
          <w:sz w:val="28"/>
          <w:szCs w:val="28"/>
        </w:rPr>
        <w:br/>
      </w:r>
      <w:r w:rsidRPr="00CC43FE">
        <w:rPr>
          <w:rFonts w:ascii="Times New Roman" w:hAnsi="Times New Roman"/>
          <w:sz w:val="28"/>
          <w:szCs w:val="28"/>
        </w:rPr>
        <w:t xml:space="preserve">и санаторно-оздоровительных учреждениях на территории Мурманской области и за ее пределами отдохнули 1 505 </w:t>
      </w:r>
      <w:r w:rsidR="001C4862" w:rsidRPr="00CC43FE">
        <w:rPr>
          <w:rFonts w:ascii="Times New Roman" w:hAnsi="Times New Roman"/>
          <w:sz w:val="28"/>
          <w:szCs w:val="28"/>
        </w:rPr>
        <w:t>детей</w:t>
      </w:r>
      <w:r w:rsidRPr="00CC43FE">
        <w:rPr>
          <w:rFonts w:ascii="Times New Roman" w:hAnsi="Times New Roman"/>
          <w:sz w:val="28"/>
          <w:szCs w:val="28"/>
        </w:rPr>
        <w:t xml:space="preserve"> и 707 детей, находящихся </w:t>
      </w:r>
      <w:r w:rsidR="00CC2ACA" w:rsidRPr="00CC43FE">
        <w:rPr>
          <w:rFonts w:ascii="Times New Roman" w:hAnsi="Times New Roman"/>
          <w:sz w:val="28"/>
          <w:szCs w:val="28"/>
        </w:rPr>
        <w:br/>
      </w:r>
      <w:r w:rsidRPr="00CC43FE">
        <w:rPr>
          <w:rFonts w:ascii="Times New Roman" w:hAnsi="Times New Roman"/>
          <w:sz w:val="28"/>
          <w:szCs w:val="28"/>
        </w:rPr>
        <w:t>в трудной жизненной ситуации.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Кроме того, в летний период 2021 года 240 школьников стали участниками детских профильных экспедиций, </w:t>
      </w:r>
      <w:r w:rsidR="00CC2ACA" w:rsidRPr="00CC43FE">
        <w:rPr>
          <w:rFonts w:ascii="Times New Roman" w:hAnsi="Times New Roman"/>
          <w:sz w:val="28"/>
          <w:szCs w:val="28"/>
        </w:rPr>
        <w:t>организованных</w:t>
      </w:r>
      <w:r w:rsidRPr="00CC43FE">
        <w:rPr>
          <w:rFonts w:ascii="Times New Roman" w:hAnsi="Times New Roman"/>
          <w:sz w:val="28"/>
          <w:szCs w:val="28"/>
        </w:rPr>
        <w:t xml:space="preserve"> в Кандалакшском государственном природном заповеднике, в Апатитском, Ловозерском, Терском, Кандалакшском и Кольском районах, в селе Териберк</w:t>
      </w:r>
      <w:r w:rsidR="00CC2ACA" w:rsidRPr="00CC43FE">
        <w:rPr>
          <w:rFonts w:ascii="Times New Roman" w:hAnsi="Times New Roman"/>
          <w:sz w:val="28"/>
          <w:szCs w:val="28"/>
        </w:rPr>
        <w:t>е</w:t>
      </w:r>
      <w:r w:rsidRPr="00CC43FE">
        <w:rPr>
          <w:rFonts w:ascii="Times New Roman" w:hAnsi="Times New Roman"/>
          <w:sz w:val="28"/>
          <w:szCs w:val="28"/>
        </w:rPr>
        <w:t xml:space="preserve">, </w:t>
      </w:r>
      <w:r w:rsidR="00CC2ACA" w:rsidRPr="00CC43FE">
        <w:rPr>
          <w:rFonts w:ascii="Times New Roman" w:hAnsi="Times New Roman"/>
          <w:sz w:val="28"/>
          <w:szCs w:val="28"/>
        </w:rPr>
        <w:t xml:space="preserve">и </w:t>
      </w:r>
      <w:r w:rsidRPr="00CC43FE">
        <w:rPr>
          <w:rFonts w:ascii="Times New Roman" w:hAnsi="Times New Roman"/>
          <w:sz w:val="28"/>
          <w:szCs w:val="28"/>
        </w:rPr>
        <w:t>приняли участие в социально значимых проектах (</w:t>
      </w:r>
      <w:r w:rsidR="005D07E2" w:rsidRPr="00CC43FE">
        <w:rPr>
          <w:rFonts w:ascii="Times New Roman" w:hAnsi="Times New Roman"/>
          <w:sz w:val="28"/>
          <w:szCs w:val="28"/>
        </w:rPr>
        <w:t>«</w:t>
      </w:r>
      <w:r w:rsidRPr="00CC43FE">
        <w:rPr>
          <w:rFonts w:ascii="Times New Roman" w:hAnsi="Times New Roman"/>
          <w:sz w:val="28"/>
          <w:szCs w:val="28"/>
        </w:rPr>
        <w:t>Сад Победы</w:t>
      </w:r>
      <w:r w:rsidR="005D07E2" w:rsidRPr="00CC43FE">
        <w:rPr>
          <w:rFonts w:ascii="Times New Roman" w:hAnsi="Times New Roman"/>
          <w:sz w:val="28"/>
          <w:szCs w:val="28"/>
        </w:rPr>
        <w:t>»</w:t>
      </w:r>
      <w:r w:rsidRPr="00CC43FE">
        <w:rPr>
          <w:rFonts w:ascii="Times New Roman" w:hAnsi="Times New Roman"/>
          <w:sz w:val="28"/>
          <w:szCs w:val="28"/>
        </w:rPr>
        <w:t>).</w:t>
      </w:r>
    </w:p>
    <w:p w:rsidR="00764D20"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Также с целью временного трудоустройства несовершеннолетних граждан в возрасте от 14 до 18 ле</w:t>
      </w:r>
      <w:r w:rsidR="00764D20" w:rsidRPr="00CC43FE">
        <w:rPr>
          <w:rFonts w:ascii="Times New Roman" w:hAnsi="Times New Roman"/>
          <w:sz w:val="28"/>
          <w:szCs w:val="28"/>
        </w:rPr>
        <w:t>т создано 750 временных рабочих мест</w:t>
      </w:r>
      <w:r w:rsidR="00CC2ACA" w:rsidRPr="00CC43FE">
        <w:rPr>
          <w:rFonts w:ascii="Times New Roman" w:hAnsi="Times New Roman"/>
          <w:sz w:val="28"/>
          <w:szCs w:val="28"/>
        </w:rPr>
        <w:t xml:space="preserve">, в том числе в рамках мероприятий, реализуемых </w:t>
      </w:r>
      <w:r w:rsidR="00764D20" w:rsidRPr="00CC43FE">
        <w:rPr>
          <w:rFonts w:ascii="Times New Roman" w:hAnsi="Times New Roman"/>
          <w:sz w:val="28"/>
          <w:szCs w:val="28"/>
        </w:rPr>
        <w:t>комитетом по образованию администрации города Мурманска</w:t>
      </w:r>
      <w:r w:rsidR="00CC2ACA" w:rsidRPr="00CC43FE">
        <w:rPr>
          <w:rFonts w:ascii="Times New Roman" w:hAnsi="Times New Roman"/>
          <w:sz w:val="28"/>
          <w:szCs w:val="28"/>
        </w:rPr>
        <w:t xml:space="preserve">,  – 700 временных рабочих мест, в рамках мероприятий, реализуемых </w:t>
      </w:r>
      <w:r w:rsidR="00764D20" w:rsidRPr="00CC43FE">
        <w:rPr>
          <w:rFonts w:ascii="Times New Roman" w:hAnsi="Times New Roman"/>
          <w:sz w:val="28"/>
          <w:szCs w:val="28"/>
        </w:rPr>
        <w:t xml:space="preserve">комитетом по социальной поддержке, взаимодействию с </w:t>
      </w:r>
      <w:r w:rsidR="00764D20" w:rsidRPr="00CC43FE">
        <w:rPr>
          <w:rFonts w:ascii="Times New Roman" w:hAnsi="Times New Roman"/>
          <w:sz w:val="28"/>
          <w:szCs w:val="28"/>
        </w:rPr>
        <w:lastRenderedPageBreak/>
        <w:t>общественными организациями и делами молодежи администрации города Мурманска</w:t>
      </w:r>
      <w:r w:rsidR="00CC2ACA" w:rsidRPr="00CC43FE">
        <w:rPr>
          <w:rFonts w:ascii="Times New Roman" w:hAnsi="Times New Roman"/>
          <w:sz w:val="28"/>
          <w:szCs w:val="28"/>
        </w:rPr>
        <w:t>,</w:t>
      </w:r>
      <w:r w:rsidR="00764D20" w:rsidRPr="00CC43FE">
        <w:rPr>
          <w:rFonts w:ascii="Times New Roman" w:hAnsi="Times New Roman"/>
          <w:sz w:val="28"/>
          <w:szCs w:val="28"/>
        </w:rPr>
        <w:t xml:space="preserve"> – 50 временных рабочих мест.</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Дополнительно несовершеннолетние граждане получ</w:t>
      </w:r>
      <w:r w:rsidR="00CC2ACA" w:rsidRPr="00CC43FE">
        <w:rPr>
          <w:rFonts w:ascii="Times New Roman" w:hAnsi="Times New Roman"/>
          <w:sz w:val="28"/>
          <w:szCs w:val="28"/>
        </w:rPr>
        <w:t>или</w:t>
      </w:r>
      <w:r w:rsidRPr="00CC43FE">
        <w:rPr>
          <w:rFonts w:ascii="Times New Roman" w:hAnsi="Times New Roman"/>
          <w:sz w:val="28"/>
          <w:szCs w:val="28"/>
        </w:rPr>
        <w:t xml:space="preserve"> материальную помощь от ГОБУ Центр занятости населения </w:t>
      </w:r>
      <w:r w:rsidR="00980718" w:rsidRPr="00CC43FE">
        <w:rPr>
          <w:rFonts w:ascii="Times New Roman" w:hAnsi="Times New Roman"/>
          <w:sz w:val="28"/>
          <w:szCs w:val="28"/>
        </w:rPr>
        <w:t>города Мурманска</w:t>
      </w:r>
      <w:r w:rsidRPr="00CC43FE">
        <w:rPr>
          <w:rFonts w:ascii="Times New Roman" w:hAnsi="Times New Roman"/>
          <w:sz w:val="28"/>
          <w:szCs w:val="28"/>
        </w:rPr>
        <w:t xml:space="preserve"> за отработанный период. В 2021 году за полный отработанный месяц размер материальной поддержки составля</w:t>
      </w:r>
      <w:r w:rsidR="003E42B2" w:rsidRPr="00CC43FE">
        <w:rPr>
          <w:rFonts w:ascii="Times New Roman" w:hAnsi="Times New Roman"/>
          <w:sz w:val="28"/>
          <w:szCs w:val="28"/>
        </w:rPr>
        <w:t>л</w:t>
      </w:r>
      <w:r w:rsidRPr="00CC43FE">
        <w:rPr>
          <w:rFonts w:ascii="Times New Roman" w:hAnsi="Times New Roman"/>
          <w:sz w:val="28"/>
          <w:szCs w:val="28"/>
        </w:rPr>
        <w:t xml:space="preserve"> 4200 рублей, что на 2100 рублей больше, чем в 2020 году.</w:t>
      </w:r>
    </w:p>
    <w:p w:rsidR="006A580F" w:rsidRPr="00CC43FE" w:rsidRDefault="006A580F"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1.3.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Создание современной инфраструктуры </w:t>
      </w:r>
      <w:r w:rsidR="00156C2A" w:rsidRPr="00CC43FE">
        <w:rPr>
          <w:rFonts w:ascii="Times New Roman" w:hAnsi="Times New Roman"/>
          <w:sz w:val="28"/>
          <w:szCs w:val="28"/>
        </w:rPr>
        <w:br/>
      </w:r>
      <w:r w:rsidRPr="00CC43FE">
        <w:rPr>
          <w:rFonts w:ascii="Times New Roman" w:hAnsi="Times New Roman"/>
          <w:sz w:val="28"/>
          <w:szCs w:val="28"/>
        </w:rPr>
        <w:t>учреждений молодежной политики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Создание современной инфраструктуры учреждений молодежной политики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w:t>
      </w:r>
      <w:r w:rsidR="00CC2ACA" w:rsidRPr="00CC43FE">
        <w:rPr>
          <w:rFonts w:ascii="Times New Roman" w:hAnsi="Times New Roman"/>
          <w:sz w:val="28"/>
          <w:szCs w:val="28"/>
        </w:rPr>
        <w:br/>
      </w:r>
      <w:r w:rsidRPr="00CC43FE">
        <w:rPr>
          <w:rFonts w:ascii="Times New Roman" w:hAnsi="Times New Roman"/>
          <w:sz w:val="28"/>
          <w:szCs w:val="28"/>
        </w:rPr>
        <w:t>в целях развития материально-технической базы и модернизации учреждений молодежной политики города Мурманска.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CC2ACA" w:rsidRPr="00CC43FE">
        <w:rPr>
          <w:rFonts w:ascii="Times New Roman" w:hAnsi="Times New Roman"/>
          <w:sz w:val="28"/>
          <w:szCs w:val="28"/>
        </w:rPr>
        <w:br/>
      </w:r>
      <w:r w:rsidRPr="00CC43FE">
        <w:rPr>
          <w:rFonts w:ascii="Times New Roman" w:hAnsi="Times New Roman"/>
          <w:sz w:val="28"/>
          <w:szCs w:val="28"/>
        </w:rPr>
        <w:t>в размере 113,8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113,8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целях реализации подпрограммы </w:t>
      </w:r>
      <w:r w:rsidR="005D07E2" w:rsidRPr="00CC43FE">
        <w:rPr>
          <w:rFonts w:ascii="Times New Roman" w:hAnsi="Times New Roman"/>
          <w:sz w:val="28"/>
          <w:szCs w:val="28"/>
        </w:rPr>
        <w:t>«</w:t>
      </w:r>
      <w:r w:rsidRPr="00CC43FE">
        <w:rPr>
          <w:rFonts w:ascii="Times New Roman" w:hAnsi="Times New Roman"/>
          <w:sz w:val="28"/>
          <w:szCs w:val="28"/>
        </w:rPr>
        <w:t>Создание современной инфраструктуры учреждений молодежной политики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в 2021 году продолж</w:t>
      </w:r>
      <w:r w:rsidR="001C4862" w:rsidRPr="00CC43FE">
        <w:rPr>
          <w:rFonts w:ascii="Times New Roman" w:hAnsi="Times New Roman"/>
          <w:sz w:val="28"/>
          <w:szCs w:val="28"/>
        </w:rPr>
        <w:t>и</w:t>
      </w:r>
      <w:r w:rsidRPr="00CC43FE">
        <w:rPr>
          <w:rFonts w:ascii="Times New Roman" w:hAnsi="Times New Roman"/>
          <w:sz w:val="28"/>
          <w:szCs w:val="28"/>
        </w:rPr>
        <w:t xml:space="preserve">лась работа по развитию материально-технической базы </w:t>
      </w:r>
      <w:r w:rsidR="001C4862" w:rsidRPr="00CC43FE">
        <w:rPr>
          <w:rFonts w:ascii="Times New Roman" w:hAnsi="Times New Roman"/>
          <w:sz w:val="28"/>
          <w:szCs w:val="28"/>
        </w:rPr>
        <w:t>учреждений молодежной политики. Реализованы следующие мероприятия</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 Осуществление работ по присоединению к электрическим сетям энергопринимающих устройств объекта по адресу: ул. Ленинградская, дом 26.</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Во исполнение приказа комитета имущественных отношений города Мурманска от 29.06.2021 № 866 здание по адресу</w:t>
      </w:r>
      <w:r w:rsidR="0069293C" w:rsidRPr="00CC43FE">
        <w:rPr>
          <w:rFonts w:ascii="Times New Roman" w:hAnsi="Times New Roman"/>
          <w:sz w:val="28"/>
          <w:szCs w:val="28"/>
        </w:rPr>
        <w:t>:</w:t>
      </w:r>
      <w:r w:rsidRPr="00CC43FE">
        <w:rPr>
          <w:rFonts w:ascii="Times New Roman" w:hAnsi="Times New Roman"/>
          <w:sz w:val="28"/>
          <w:szCs w:val="28"/>
        </w:rPr>
        <w:t xml:space="preserve"> ул. Ленинградская, д</w:t>
      </w:r>
      <w:r w:rsidR="00CC2ACA" w:rsidRPr="00CC43FE">
        <w:rPr>
          <w:rFonts w:ascii="Times New Roman" w:hAnsi="Times New Roman"/>
          <w:sz w:val="28"/>
          <w:szCs w:val="28"/>
        </w:rPr>
        <w:t>ом</w:t>
      </w:r>
      <w:r w:rsidRPr="00CC43FE">
        <w:rPr>
          <w:rFonts w:ascii="Times New Roman" w:hAnsi="Times New Roman"/>
          <w:sz w:val="28"/>
          <w:szCs w:val="28"/>
        </w:rPr>
        <w:t xml:space="preserve"> 26 было передано в ведение </w:t>
      </w:r>
      <w:r w:rsidR="0069293C" w:rsidRPr="00CC43FE">
        <w:rPr>
          <w:rFonts w:ascii="Times New Roman" w:hAnsi="Times New Roman"/>
          <w:sz w:val="28"/>
          <w:szCs w:val="28"/>
        </w:rPr>
        <w:t>м</w:t>
      </w:r>
      <w:r w:rsidR="00CC2ACA" w:rsidRPr="00CC43FE">
        <w:rPr>
          <w:rFonts w:ascii="Times New Roman" w:hAnsi="Times New Roman"/>
          <w:sz w:val="28"/>
          <w:szCs w:val="28"/>
        </w:rPr>
        <w:t>униципального бюджетно</w:t>
      </w:r>
      <w:r w:rsidR="0069293C" w:rsidRPr="00CC43FE">
        <w:rPr>
          <w:rFonts w:ascii="Times New Roman" w:hAnsi="Times New Roman"/>
          <w:sz w:val="28"/>
          <w:szCs w:val="28"/>
        </w:rPr>
        <w:t>го учреждения культуры Дворца</w:t>
      </w:r>
      <w:r w:rsidR="00CC2ACA" w:rsidRPr="00CC43FE">
        <w:rPr>
          <w:rFonts w:ascii="Times New Roman" w:hAnsi="Times New Roman"/>
          <w:sz w:val="28"/>
          <w:szCs w:val="28"/>
        </w:rPr>
        <w:t xml:space="preserve"> культуры </w:t>
      </w:r>
      <w:r w:rsidR="0069293C" w:rsidRPr="00CC43FE">
        <w:rPr>
          <w:rFonts w:ascii="Times New Roman" w:hAnsi="Times New Roman"/>
          <w:sz w:val="28"/>
          <w:szCs w:val="28"/>
        </w:rPr>
        <w:t>«</w:t>
      </w:r>
      <w:r w:rsidR="00CC2ACA" w:rsidRPr="00CC43FE">
        <w:rPr>
          <w:rFonts w:ascii="Times New Roman" w:hAnsi="Times New Roman"/>
          <w:sz w:val="28"/>
          <w:szCs w:val="28"/>
        </w:rPr>
        <w:t>Судоремонтник» г</w:t>
      </w:r>
      <w:r w:rsidR="0069293C" w:rsidRPr="00CC43FE">
        <w:rPr>
          <w:rFonts w:ascii="Times New Roman" w:hAnsi="Times New Roman"/>
          <w:sz w:val="28"/>
          <w:szCs w:val="28"/>
        </w:rPr>
        <w:t>орода</w:t>
      </w:r>
      <w:r w:rsidR="00CC2ACA" w:rsidRPr="00CC43FE">
        <w:rPr>
          <w:rFonts w:ascii="Times New Roman" w:hAnsi="Times New Roman"/>
          <w:sz w:val="28"/>
          <w:szCs w:val="28"/>
        </w:rPr>
        <w:t xml:space="preserve"> Мурманска</w:t>
      </w:r>
      <w:r w:rsidR="0047464F" w:rsidRPr="00CC43FE">
        <w:rPr>
          <w:rFonts w:ascii="Times New Roman" w:hAnsi="Times New Roman"/>
          <w:sz w:val="28"/>
          <w:szCs w:val="28"/>
        </w:rPr>
        <w:t xml:space="preserve"> (далее – </w:t>
      </w:r>
      <w:r w:rsidR="0047464F" w:rsidRPr="00CC43FE">
        <w:rPr>
          <w:rFonts w:ascii="Times New Roman" w:hAnsi="Times New Roman"/>
          <w:sz w:val="28"/>
          <w:szCs w:val="28"/>
        </w:rPr>
        <w:br/>
        <w:t>ДК «Судоремонтник»)</w:t>
      </w:r>
      <w:r w:rsidRPr="00CC43FE">
        <w:rPr>
          <w:rFonts w:ascii="Times New Roman" w:hAnsi="Times New Roman"/>
          <w:sz w:val="28"/>
          <w:szCs w:val="28"/>
        </w:rPr>
        <w:t xml:space="preserve">. </w:t>
      </w:r>
    </w:p>
    <w:p w:rsidR="00A647D5"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20.12.2021 заключено дополнительное соглашение № ТП-19-00037-005 </w:t>
      </w:r>
      <w:r w:rsidR="0047464F" w:rsidRPr="00CC43FE">
        <w:rPr>
          <w:rFonts w:ascii="Times New Roman" w:hAnsi="Times New Roman"/>
          <w:sz w:val="28"/>
          <w:szCs w:val="28"/>
        </w:rPr>
        <w:br/>
      </w:r>
      <w:r w:rsidRPr="00CC43FE">
        <w:rPr>
          <w:rFonts w:ascii="Times New Roman" w:hAnsi="Times New Roman"/>
          <w:sz w:val="28"/>
          <w:szCs w:val="28"/>
        </w:rPr>
        <w:t xml:space="preserve">к договору № ТП-19-00037 от 28.03.2019 между МАУ МП </w:t>
      </w:r>
      <w:r w:rsidR="005D07E2" w:rsidRPr="00CC43FE">
        <w:rPr>
          <w:rFonts w:ascii="Times New Roman" w:hAnsi="Times New Roman"/>
          <w:sz w:val="28"/>
          <w:szCs w:val="28"/>
        </w:rPr>
        <w:t>«</w:t>
      </w:r>
      <w:r w:rsidRPr="00CC43FE">
        <w:rPr>
          <w:rFonts w:ascii="Times New Roman" w:hAnsi="Times New Roman"/>
          <w:sz w:val="28"/>
          <w:szCs w:val="28"/>
        </w:rPr>
        <w:t>Дом молодежи</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9514B9" w:rsidRPr="00CC43FE" w:rsidRDefault="00A647D5"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Акционерное общество (далее – </w:t>
      </w:r>
      <w:r w:rsidR="009514B9" w:rsidRPr="00CC43FE">
        <w:rPr>
          <w:rFonts w:ascii="Times New Roman" w:hAnsi="Times New Roman"/>
          <w:sz w:val="28"/>
          <w:szCs w:val="28"/>
        </w:rPr>
        <w:t>АО</w:t>
      </w:r>
      <w:r w:rsidRPr="00CC43FE">
        <w:rPr>
          <w:rFonts w:ascii="Times New Roman" w:hAnsi="Times New Roman"/>
          <w:sz w:val="28"/>
          <w:szCs w:val="28"/>
        </w:rPr>
        <w:t>)</w:t>
      </w:r>
      <w:r w:rsidR="009514B9" w:rsidRPr="00CC43FE">
        <w:rPr>
          <w:rFonts w:ascii="Times New Roman" w:hAnsi="Times New Roman"/>
          <w:sz w:val="28"/>
          <w:szCs w:val="28"/>
        </w:rPr>
        <w:t xml:space="preserve"> </w:t>
      </w:r>
      <w:r w:rsidR="005D07E2" w:rsidRPr="00CC43FE">
        <w:rPr>
          <w:rFonts w:ascii="Times New Roman" w:hAnsi="Times New Roman"/>
          <w:sz w:val="28"/>
          <w:szCs w:val="28"/>
        </w:rPr>
        <w:t>«</w:t>
      </w:r>
      <w:r w:rsidR="009514B9" w:rsidRPr="00CC43FE">
        <w:rPr>
          <w:rFonts w:ascii="Times New Roman" w:hAnsi="Times New Roman"/>
          <w:sz w:val="28"/>
          <w:szCs w:val="28"/>
        </w:rPr>
        <w:t>МОЭСК</w:t>
      </w:r>
      <w:r w:rsidR="005D07E2" w:rsidRPr="00CC43FE">
        <w:rPr>
          <w:rFonts w:ascii="Times New Roman" w:hAnsi="Times New Roman"/>
          <w:sz w:val="28"/>
          <w:szCs w:val="28"/>
        </w:rPr>
        <w:t>»</w:t>
      </w:r>
      <w:r w:rsidR="009514B9" w:rsidRPr="00CC43FE">
        <w:rPr>
          <w:rFonts w:ascii="Times New Roman" w:hAnsi="Times New Roman"/>
          <w:sz w:val="28"/>
          <w:szCs w:val="28"/>
        </w:rPr>
        <w:t xml:space="preserve"> и </w:t>
      </w:r>
      <w:r w:rsidR="0047464F" w:rsidRPr="00CC43FE">
        <w:rPr>
          <w:rFonts w:ascii="Times New Roman" w:hAnsi="Times New Roman"/>
          <w:sz w:val="28"/>
          <w:szCs w:val="28"/>
        </w:rPr>
        <w:t xml:space="preserve">ДК </w:t>
      </w:r>
      <w:r w:rsidR="005D07E2" w:rsidRPr="00CC43FE">
        <w:rPr>
          <w:rFonts w:ascii="Times New Roman" w:hAnsi="Times New Roman"/>
          <w:sz w:val="28"/>
          <w:szCs w:val="28"/>
        </w:rPr>
        <w:t>«</w:t>
      </w:r>
      <w:r w:rsidR="009514B9" w:rsidRPr="00CC43FE">
        <w:rPr>
          <w:rFonts w:ascii="Times New Roman" w:hAnsi="Times New Roman"/>
          <w:sz w:val="28"/>
          <w:szCs w:val="28"/>
        </w:rPr>
        <w:t>Судоремонтник</w:t>
      </w:r>
      <w:r w:rsidR="005D07E2" w:rsidRPr="00CC43FE">
        <w:rPr>
          <w:rFonts w:ascii="Times New Roman" w:hAnsi="Times New Roman"/>
          <w:sz w:val="28"/>
          <w:szCs w:val="28"/>
        </w:rPr>
        <w:t>»</w:t>
      </w:r>
      <w:r w:rsidR="009514B9" w:rsidRPr="00CC43FE">
        <w:rPr>
          <w:rFonts w:ascii="Times New Roman" w:hAnsi="Times New Roman"/>
          <w:sz w:val="28"/>
          <w:szCs w:val="28"/>
        </w:rPr>
        <w:t xml:space="preserve"> о смене заказчика (МАУ МП </w:t>
      </w:r>
      <w:r w:rsidR="005D07E2" w:rsidRPr="00CC43FE">
        <w:rPr>
          <w:rFonts w:ascii="Times New Roman" w:hAnsi="Times New Roman"/>
          <w:sz w:val="28"/>
          <w:szCs w:val="28"/>
        </w:rPr>
        <w:t>«</w:t>
      </w:r>
      <w:r w:rsidR="009514B9" w:rsidRPr="00CC43FE">
        <w:rPr>
          <w:rFonts w:ascii="Times New Roman" w:hAnsi="Times New Roman"/>
          <w:sz w:val="28"/>
          <w:szCs w:val="28"/>
        </w:rPr>
        <w:t>Дом молодежи</w:t>
      </w:r>
      <w:r w:rsidR="005D07E2" w:rsidRPr="00CC43FE">
        <w:rPr>
          <w:rFonts w:ascii="Times New Roman" w:hAnsi="Times New Roman"/>
          <w:sz w:val="28"/>
          <w:szCs w:val="28"/>
        </w:rPr>
        <w:t>»</w:t>
      </w:r>
      <w:r w:rsidR="009514B9" w:rsidRPr="00CC43FE">
        <w:rPr>
          <w:rFonts w:ascii="Times New Roman" w:hAnsi="Times New Roman"/>
          <w:sz w:val="28"/>
          <w:szCs w:val="28"/>
        </w:rPr>
        <w:t xml:space="preserve"> на </w:t>
      </w:r>
      <w:r w:rsidR="0047464F" w:rsidRPr="00CC43FE">
        <w:rPr>
          <w:rFonts w:ascii="Times New Roman" w:hAnsi="Times New Roman"/>
          <w:sz w:val="28"/>
          <w:szCs w:val="28"/>
        </w:rPr>
        <w:t>ДК</w:t>
      </w:r>
      <w:r w:rsidR="009514B9" w:rsidRPr="00CC43FE">
        <w:rPr>
          <w:rFonts w:ascii="Times New Roman" w:hAnsi="Times New Roman"/>
          <w:sz w:val="28"/>
          <w:szCs w:val="28"/>
        </w:rPr>
        <w:t xml:space="preserve"> </w:t>
      </w:r>
      <w:r w:rsidR="005D07E2" w:rsidRPr="00CC43FE">
        <w:rPr>
          <w:rFonts w:ascii="Times New Roman" w:hAnsi="Times New Roman"/>
          <w:sz w:val="28"/>
          <w:szCs w:val="28"/>
        </w:rPr>
        <w:t>«</w:t>
      </w:r>
      <w:r w:rsidR="009514B9" w:rsidRPr="00CC43FE">
        <w:rPr>
          <w:rFonts w:ascii="Times New Roman" w:hAnsi="Times New Roman"/>
          <w:sz w:val="28"/>
          <w:szCs w:val="28"/>
        </w:rPr>
        <w:t>Судоремонтник</w:t>
      </w:r>
      <w:r w:rsidR="005D07E2" w:rsidRPr="00CC43FE">
        <w:rPr>
          <w:rFonts w:ascii="Times New Roman" w:hAnsi="Times New Roman"/>
          <w:sz w:val="28"/>
          <w:szCs w:val="28"/>
        </w:rPr>
        <w:t>»</w:t>
      </w:r>
      <w:r w:rsidR="009514B9" w:rsidRPr="00CC43FE">
        <w:rPr>
          <w:rFonts w:ascii="Times New Roman" w:hAnsi="Times New Roman"/>
          <w:sz w:val="28"/>
          <w:szCs w:val="28"/>
        </w:rPr>
        <w:t>) в связи с переходом права собственности на объект.</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Строительство (реконструкция) объектов молодежной политики.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2021 году были завершены работы по разработке научно-проектной документации для приспособления к современному использованию объекта культурного наследия здания кинотеатра </w:t>
      </w:r>
      <w:r w:rsidR="005D07E2" w:rsidRPr="00CC43FE">
        <w:rPr>
          <w:rFonts w:ascii="Times New Roman" w:hAnsi="Times New Roman"/>
          <w:sz w:val="28"/>
          <w:szCs w:val="28"/>
        </w:rPr>
        <w:t>«</w:t>
      </w:r>
      <w:r w:rsidRPr="00CC43FE">
        <w:rPr>
          <w:rFonts w:ascii="Times New Roman" w:hAnsi="Times New Roman"/>
          <w:sz w:val="28"/>
          <w:szCs w:val="28"/>
        </w:rPr>
        <w:t>Родина</w:t>
      </w:r>
      <w:r w:rsidR="005D07E2" w:rsidRPr="00CC43FE">
        <w:rPr>
          <w:rFonts w:ascii="Times New Roman" w:hAnsi="Times New Roman"/>
          <w:sz w:val="28"/>
          <w:szCs w:val="28"/>
        </w:rPr>
        <w:t>»</w:t>
      </w:r>
      <w:r w:rsidRPr="00CC43FE">
        <w:rPr>
          <w:rFonts w:ascii="Times New Roman" w:hAnsi="Times New Roman"/>
          <w:sz w:val="28"/>
          <w:szCs w:val="28"/>
        </w:rPr>
        <w:t>, расположенного по адресу: ул. Ленинградская, д</w:t>
      </w:r>
      <w:r w:rsidR="0047464F" w:rsidRPr="00CC43FE">
        <w:rPr>
          <w:rFonts w:ascii="Times New Roman" w:hAnsi="Times New Roman"/>
          <w:sz w:val="28"/>
          <w:szCs w:val="28"/>
        </w:rPr>
        <w:t>ом</w:t>
      </w:r>
      <w:r w:rsidRPr="00CC43FE">
        <w:rPr>
          <w:rFonts w:ascii="Times New Roman" w:hAnsi="Times New Roman"/>
          <w:sz w:val="28"/>
          <w:szCs w:val="28"/>
        </w:rPr>
        <w:t xml:space="preserve"> 26.</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Расчет за принятые работы по разработке научно-пр</w:t>
      </w:r>
      <w:r w:rsidR="0069293C" w:rsidRPr="00CC43FE">
        <w:rPr>
          <w:rFonts w:ascii="Times New Roman" w:hAnsi="Times New Roman"/>
          <w:sz w:val="28"/>
          <w:szCs w:val="28"/>
        </w:rPr>
        <w:t>оектной документации произведен</w:t>
      </w:r>
      <w:r w:rsidRPr="00CC43FE">
        <w:rPr>
          <w:rFonts w:ascii="Times New Roman" w:hAnsi="Times New Roman"/>
          <w:sz w:val="28"/>
          <w:szCs w:val="28"/>
        </w:rPr>
        <w:t xml:space="preserve"> в полном объеме по договорам цессии </w:t>
      </w:r>
      <w:r w:rsidR="0047464F" w:rsidRPr="00CC43FE">
        <w:rPr>
          <w:rFonts w:ascii="Times New Roman" w:hAnsi="Times New Roman"/>
          <w:sz w:val="28"/>
          <w:szCs w:val="28"/>
        </w:rPr>
        <w:br/>
      </w:r>
      <w:r w:rsidRPr="00CC43FE">
        <w:rPr>
          <w:rFonts w:ascii="Times New Roman" w:hAnsi="Times New Roman"/>
          <w:sz w:val="28"/>
          <w:szCs w:val="28"/>
        </w:rPr>
        <w:t xml:space="preserve">ООО </w:t>
      </w:r>
      <w:r w:rsidR="005D07E2" w:rsidRPr="00CC43FE">
        <w:rPr>
          <w:rFonts w:ascii="Times New Roman" w:hAnsi="Times New Roman"/>
          <w:sz w:val="28"/>
          <w:szCs w:val="28"/>
        </w:rPr>
        <w:t>«</w:t>
      </w:r>
      <w:r w:rsidRPr="00CC43FE">
        <w:rPr>
          <w:rFonts w:ascii="Times New Roman" w:hAnsi="Times New Roman"/>
          <w:sz w:val="28"/>
          <w:szCs w:val="28"/>
        </w:rPr>
        <w:t xml:space="preserve">Научно-реставрационная фирма </w:t>
      </w:r>
      <w:r w:rsidR="005D07E2" w:rsidRPr="00CC43FE">
        <w:rPr>
          <w:rFonts w:ascii="Times New Roman" w:hAnsi="Times New Roman"/>
          <w:sz w:val="28"/>
          <w:szCs w:val="28"/>
        </w:rPr>
        <w:t>«</w:t>
      </w:r>
      <w:r w:rsidRPr="00CC43FE">
        <w:rPr>
          <w:rFonts w:ascii="Times New Roman" w:hAnsi="Times New Roman"/>
          <w:sz w:val="28"/>
          <w:szCs w:val="28"/>
        </w:rPr>
        <w:t>МИР</w:t>
      </w:r>
      <w:r w:rsidR="005D07E2" w:rsidRPr="00CC43FE">
        <w:rPr>
          <w:rFonts w:ascii="Times New Roman" w:hAnsi="Times New Roman"/>
          <w:sz w:val="28"/>
          <w:szCs w:val="28"/>
        </w:rPr>
        <w:t>»</w:t>
      </w:r>
      <w:r w:rsidRPr="00CC43FE">
        <w:rPr>
          <w:rFonts w:ascii="Times New Roman" w:hAnsi="Times New Roman"/>
          <w:sz w:val="28"/>
          <w:szCs w:val="28"/>
        </w:rPr>
        <w:t xml:space="preserve"> в апреле 2021 года.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20.05.2021 МАУ МП </w:t>
      </w:r>
      <w:r w:rsidR="005D07E2" w:rsidRPr="00CC43FE">
        <w:rPr>
          <w:rFonts w:ascii="Times New Roman" w:hAnsi="Times New Roman"/>
          <w:sz w:val="28"/>
          <w:szCs w:val="28"/>
        </w:rPr>
        <w:t>«</w:t>
      </w:r>
      <w:r w:rsidRPr="00CC43FE">
        <w:rPr>
          <w:rFonts w:ascii="Times New Roman" w:hAnsi="Times New Roman"/>
          <w:sz w:val="28"/>
          <w:szCs w:val="28"/>
        </w:rPr>
        <w:t>Дом молодежи</w:t>
      </w:r>
      <w:r w:rsidR="005D07E2" w:rsidRPr="00CC43FE">
        <w:rPr>
          <w:rFonts w:ascii="Times New Roman" w:hAnsi="Times New Roman"/>
          <w:sz w:val="28"/>
          <w:szCs w:val="28"/>
        </w:rPr>
        <w:t>»</w:t>
      </w:r>
      <w:r w:rsidRPr="00CC43FE">
        <w:rPr>
          <w:rFonts w:ascii="Times New Roman" w:hAnsi="Times New Roman"/>
          <w:sz w:val="28"/>
          <w:szCs w:val="28"/>
        </w:rPr>
        <w:t xml:space="preserve"> передало документы, связанные </w:t>
      </w:r>
      <w:r w:rsidR="0047464F" w:rsidRPr="00CC43FE">
        <w:rPr>
          <w:rFonts w:ascii="Times New Roman" w:hAnsi="Times New Roman"/>
          <w:sz w:val="28"/>
          <w:szCs w:val="28"/>
        </w:rPr>
        <w:br/>
      </w:r>
      <w:r w:rsidRPr="00CC43FE">
        <w:rPr>
          <w:rFonts w:ascii="Times New Roman" w:hAnsi="Times New Roman"/>
          <w:sz w:val="28"/>
          <w:szCs w:val="28"/>
        </w:rPr>
        <w:t xml:space="preserve">с разработкой научно-проектной документации для приспособления </w:t>
      </w:r>
      <w:r w:rsidR="0047464F" w:rsidRPr="00CC43FE">
        <w:rPr>
          <w:rFonts w:ascii="Times New Roman" w:hAnsi="Times New Roman"/>
          <w:sz w:val="28"/>
          <w:szCs w:val="28"/>
        </w:rPr>
        <w:br/>
      </w:r>
      <w:r w:rsidRPr="00CC43FE">
        <w:rPr>
          <w:rFonts w:ascii="Times New Roman" w:hAnsi="Times New Roman"/>
          <w:sz w:val="28"/>
          <w:szCs w:val="28"/>
        </w:rPr>
        <w:t xml:space="preserve">к современному использованию объекта культурного наследия здания кинотеатра </w:t>
      </w:r>
      <w:r w:rsidR="005D07E2" w:rsidRPr="00CC43FE">
        <w:rPr>
          <w:rFonts w:ascii="Times New Roman" w:hAnsi="Times New Roman"/>
          <w:sz w:val="28"/>
          <w:szCs w:val="28"/>
        </w:rPr>
        <w:t>«</w:t>
      </w:r>
      <w:r w:rsidRPr="00CC43FE">
        <w:rPr>
          <w:rFonts w:ascii="Times New Roman" w:hAnsi="Times New Roman"/>
          <w:sz w:val="28"/>
          <w:szCs w:val="28"/>
        </w:rPr>
        <w:t>Родина</w:t>
      </w:r>
      <w:r w:rsidR="005D07E2" w:rsidRPr="00CC43FE">
        <w:rPr>
          <w:rFonts w:ascii="Times New Roman" w:hAnsi="Times New Roman"/>
          <w:sz w:val="28"/>
          <w:szCs w:val="28"/>
        </w:rPr>
        <w:t>»</w:t>
      </w:r>
      <w:r w:rsidR="001C4862" w:rsidRPr="00CC43FE">
        <w:rPr>
          <w:rFonts w:ascii="Times New Roman" w:hAnsi="Times New Roman"/>
          <w:sz w:val="28"/>
          <w:szCs w:val="28"/>
        </w:rPr>
        <w:t>,</w:t>
      </w:r>
      <w:r w:rsidRPr="00CC43FE">
        <w:rPr>
          <w:rFonts w:ascii="Times New Roman" w:hAnsi="Times New Roman"/>
          <w:sz w:val="28"/>
          <w:szCs w:val="28"/>
        </w:rPr>
        <w:t xml:space="preserve"> в адрес комитета по строительству администрации города Мурманска для организации работы по проведению реконструкции объекта.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3. В 2021 году мероприятия по дооснащению и текущ</w:t>
      </w:r>
      <w:r w:rsidR="0047464F" w:rsidRPr="00CC43FE">
        <w:rPr>
          <w:rFonts w:ascii="Times New Roman" w:hAnsi="Times New Roman"/>
          <w:sz w:val="28"/>
          <w:szCs w:val="28"/>
        </w:rPr>
        <w:t>ему</w:t>
      </w:r>
      <w:r w:rsidRPr="00CC43FE">
        <w:rPr>
          <w:rFonts w:ascii="Times New Roman" w:hAnsi="Times New Roman"/>
          <w:sz w:val="28"/>
          <w:szCs w:val="28"/>
        </w:rPr>
        <w:t xml:space="preserve"> ремонт</w:t>
      </w:r>
      <w:r w:rsidR="0047464F" w:rsidRPr="00CC43FE">
        <w:rPr>
          <w:rFonts w:ascii="Times New Roman" w:hAnsi="Times New Roman"/>
          <w:sz w:val="28"/>
          <w:szCs w:val="28"/>
        </w:rPr>
        <w:t>у</w:t>
      </w:r>
      <w:r w:rsidRPr="00CC43FE">
        <w:rPr>
          <w:rFonts w:ascii="Times New Roman" w:hAnsi="Times New Roman"/>
          <w:sz w:val="28"/>
          <w:szCs w:val="28"/>
        </w:rPr>
        <w:t xml:space="preserve"> структурных подразделений учреждений молод</w:t>
      </w:r>
      <w:r w:rsidR="009D1524" w:rsidRPr="00CC43FE">
        <w:rPr>
          <w:rFonts w:ascii="Times New Roman" w:hAnsi="Times New Roman"/>
          <w:sz w:val="28"/>
          <w:szCs w:val="28"/>
        </w:rPr>
        <w:t>е</w:t>
      </w:r>
      <w:r w:rsidRPr="00CC43FE">
        <w:rPr>
          <w:rFonts w:ascii="Times New Roman" w:hAnsi="Times New Roman"/>
          <w:sz w:val="28"/>
          <w:szCs w:val="28"/>
        </w:rPr>
        <w:t xml:space="preserve">жной политики, подведомственных комитету по социальной поддержке, взаимодействию </w:t>
      </w:r>
      <w:r w:rsidR="0047464F" w:rsidRPr="00CC43FE">
        <w:rPr>
          <w:rFonts w:ascii="Times New Roman" w:hAnsi="Times New Roman"/>
          <w:sz w:val="28"/>
          <w:szCs w:val="28"/>
        </w:rPr>
        <w:br/>
      </w:r>
      <w:r w:rsidRPr="00CC43FE">
        <w:rPr>
          <w:rFonts w:ascii="Times New Roman" w:hAnsi="Times New Roman"/>
          <w:sz w:val="28"/>
          <w:szCs w:val="28"/>
        </w:rPr>
        <w:t>с общественными организациями и делам молодежи администрации города Мурманска, не проводились.</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156C2A"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1.4. Подпрограмма </w:t>
      </w:r>
      <w:r w:rsidR="005D07E2" w:rsidRPr="00CC43FE">
        <w:rPr>
          <w:rFonts w:ascii="Times New Roman" w:hAnsi="Times New Roman"/>
          <w:sz w:val="28"/>
          <w:szCs w:val="28"/>
        </w:rPr>
        <w:t>«</w:t>
      </w:r>
      <w:r w:rsidRPr="00CC43FE">
        <w:rPr>
          <w:rFonts w:ascii="Times New Roman" w:hAnsi="Times New Roman"/>
          <w:sz w:val="28"/>
          <w:szCs w:val="28"/>
        </w:rPr>
        <w:t>Доступное и качественное дошкольное образование</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Доступное и качественное дошкольное образование</w:t>
      </w:r>
      <w:r w:rsidR="005D07E2" w:rsidRPr="00CC43FE">
        <w:rPr>
          <w:rFonts w:ascii="Times New Roman" w:hAnsi="Times New Roman"/>
          <w:sz w:val="28"/>
          <w:szCs w:val="28"/>
        </w:rPr>
        <w:t>»</w:t>
      </w:r>
      <w:r w:rsidRPr="00CC43FE">
        <w:rPr>
          <w:rFonts w:ascii="Times New Roman" w:hAnsi="Times New Roman"/>
          <w:sz w:val="28"/>
          <w:szCs w:val="28"/>
        </w:rPr>
        <w:t xml:space="preserve"> </w:t>
      </w:r>
      <w:r w:rsidR="0047464F" w:rsidRPr="00CC43FE">
        <w:rPr>
          <w:rFonts w:ascii="Times New Roman" w:hAnsi="Times New Roman"/>
          <w:sz w:val="28"/>
          <w:szCs w:val="28"/>
        </w:rPr>
        <w:br/>
      </w:r>
      <w:r w:rsidRPr="00CC43FE">
        <w:rPr>
          <w:rFonts w:ascii="Times New Roman" w:hAnsi="Times New Roman"/>
          <w:sz w:val="28"/>
          <w:szCs w:val="28"/>
        </w:rPr>
        <w:t>на 2018-2024 годы разработана в целях повышения доступности качественного дошкольного образования.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47464F" w:rsidRPr="00CC43FE">
        <w:rPr>
          <w:rFonts w:ascii="Times New Roman" w:hAnsi="Times New Roman"/>
          <w:sz w:val="28"/>
          <w:szCs w:val="28"/>
        </w:rPr>
        <w:br/>
      </w:r>
      <w:r w:rsidRPr="00CC43FE">
        <w:rPr>
          <w:rFonts w:ascii="Times New Roman" w:hAnsi="Times New Roman"/>
          <w:sz w:val="28"/>
          <w:szCs w:val="28"/>
        </w:rPr>
        <w:t>в размере 4</w:t>
      </w:r>
      <w:r w:rsidR="00C12920" w:rsidRPr="00CC43FE">
        <w:rPr>
          <w:rFonts w:ascii="Times New Roman" w:hAnsi="Times New Roman"/>
          <w:sz w:val="28"/>
          <w:szCs w:val="28"/>
        </w:rPr>
        <w:t> </w:t>
      </w:r>
      <w:r w:rsidRPr="00CC43FE">
        <w:rPr>
          <w:rFonts w:ascii="Times New Roman" w:hAnsi="Times New Roman"/>
          <w:sz w:val="28"/>
          <w:szCs w:val="28"/>
        </w:rPr>
        <w:t>232</w:t>
      </w:r>
      <w:r w:rsidR="00C12920" w:rsidRPr="00CC43FE">
        <w:rPr>
          <w:rFonts w:ascii="Times New Roman" w:hAnsi="Times New Roman"/>
          <w:sz w:val="28"/>
          <w:szCs w:val="28"/>
        </w:rPr>
        <w:t xml:space="preserve"> </w:t>
      </w:r>
      <w:r w:rsidRPr="00CC43FE">
        <w:rPr>
          <w:rFonts w:ascii="Times New Roman" w:hAnsi="Times New Roman"/>
          <w:sz w:val="28"/>
          <w:szCs w:val="28"/>
        </w:rPr>
        <w:t>229,3 тыс. рубле</w:t>
      </w:r>
      <w:r w:rsidR="00C12920" w:rsidRPr="00CC43FE">
        <w:rPr>
          <w:rFonts w:ascii="Times New Roman" w:hAnsi="Times New Roman"/>
          <w:sz w:val="28"/>
          <w:szCs w:val="28"/>
        </w:rPr>
        <w:t xml:space="preserve">й, в том числе средства бюджета </w:t>
      </w:r>
      <w:r w:rsidRPr="00CC43FE">
        <w:rPr>
          <w:rFonts w:ascii="Times New Roman" w:hAnsi="Times New Roman"/>
          <w:sz w:val="28"/>
          <w:szCs w:val="28"/>
        </w:rPr>
        <w:t>муниципального образования город Мурманск – 1 536 925,6 тыс. рублей, средства областного бюджета – 2 695 303,7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4 218 310,3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99,7% от плана, в том числе средств бюджета муниципального образования город Мурманск – </w:t>
      </w:r>
      <w:r w:rsidR="0047464F" w:rsidRPr="00CC43FE">
        <w:rPr>
          <w:rFonts w:ascii="Times New Roman" w:hAnsi="Times New Roman"/>
          <w:sz w:val="28"/>
          <w:szCs w:val="28"/>
        </w:rPr>
        <w:br/>
      </w:r>
      <w:r w:rsidRPr="00CC43FE">
        <w:rPr>
          <w:rFonts w:ascii="Times New Roman" w:hAnsi="Times New Roman"/>
          <w:sz w:val="28"/>
          <w:szCs w:val="28"/>
        </w:rPr>
        <w:t xml:space="preserve">1 536 925,6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 средств областного бюджета –</w:t>
      </w:r>
      <w:r w:rsidR="001C4862" w:rsidRPr="00CC43FE">
        <w:rPr>
          <w:rFonts w:ascii="Times New Roman" w:hAnsi="Times New Roman"/>
          <w:sz w:val="28"/>
          <w:szCs w:val="28"/>
        </w:rPr>
        <w:t xml:space="preserve"> </w:t>
      </w:r>
      <w:r w:rsidRPr="00CC43FE">
        <w:rPr>
          <w:rFonts w:ascii="Times New Roman" w:hAnsi="Times New Roman"/>
          <w:sz w:val="28"/>
          <w:szCs w:val="28"/>
        </w:rPr>
        <w:t xml:space="preserve">2 681 384,7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99,5%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За 2021 год в муниципальных </w:t>
      </w:r>
      <w:r w:rsidR="0047464F" w:rsidRPr="00CC43FE">
        <w:rPr>
          <w:rFonts w:ascii="Times New Roman" w:hAnsi="Times New Roman"/>
          <w:sz w:val="28"/>
          <w:szCs w:val="28"/>
        </w:rPr>
        <w:t>Д</w:t>
      </w:r>
      <w:r w:rsidR="003E42B2" w:rsidRPr="00CC43FE">
        <w:rPr>
          <w:rFonts w:ascii="Times New Roman" w:hAnsi="Times New Roman"/>
          <w:sz w:val="28"/>
          <w:szCs w:val="28"/>
        </w:rPr>
        <w:t>ОУ</w:t>
      </w:r>
      <w:r w:rsidRPr="00CC43FE">
        <w:rPr>
          <w:rFonts w:ascii="Times New Roman" w:hAnsi="Times New Roman"/>
          <w:sz w:val="28"/>
          <w:szCs w:val="28"/>
        </w:rPr>
        <w:t xml:space="preserve"> услугу дошкольного образования получали 16 325 человек (98,7% от плана).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Одним из наиболее эффективных направлений повышения доступности дошкольного образования является внедрение его вариативных форм. С этой целью в муниципальных ДОУ функционируют: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центры игровой поддержки ребенка в количестве 22 ед.;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консультативные пункты в девяти ДОУ.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центрах игровой поддержки ребенка и консультативных пунктах детьми, не посещающими детский сад, осваиваются образовательные программы дошкольного образования, а также предоставляется консультативная помощь родителям.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Также в ДОУ функционир</w:t>
      </w:r>
      <w:r w:rsidR="0047464F" w:rsidRPr="00CC43FE">
        <w:rPr>
          <w:rFonts w:ascii="Times New Roman" w:hAnsi="Times New Roman"/>
          <w:sz w:val="28"/>
          <w:szCs w:val="28"/>
        </w:rPr>
        <w:t>овали</w:t>
      </w:r>
      <w:r w:rsidRPr="00CC43FE">
        <w:rPr>
          <w:rFonts w:ascii="Times New Roman" w:hAnsi="Times New Roman"/>
          <w:sz w:val="28"/>
          <w:szCs w:val="28"/>
        </w:rPr>
        <w:t xml:space="preserve"> 36 логопедических пунктов, в которых </w:t>
      </w:r>
      <w:r w:rsidR="0047464F" w:rsidRPr="00CC43FE">
        <w:rPr>
          <w:rFonts w:ascii="Times New Roman" w:hAnsi="Times New Roman"/>
          <w:sz w:val="28"/>
          <w:szCs w:val="28"/>
        </w:rPr>
        <w:br/>
      </w:r>
      <w:r w:rsidR="001C4862" w:rsidRPr="00CC43FE">
        <w:rPr>
          <w:rFonts w:ascii="Times New Roman" w:hAnsi="Times New Roman"/>
          <w:sz w:val="28"/>
          <w:szCs w:val="28"/>
        </w:rPr>
        <w:t>в 2021 году</w:t>
      </w:r>
      <w:r w:rsidRPr="00CC43FE">
        <w:rPr>
          <w:rFonts w:ascii="Times New Roman" w:hAnsi="Times New Roman"/>
          <w:sz w:val="28"/>
          <w:szCs w:val="28"/>
        </w:rPr>
        <w:t xml:space="preserve"> по адаптированной программе обучались более 800 детей.</w:t>
      </w:r>
    </w:p>
    <w:p w:rsidR="00156C2A" w:rsidRPr="00CC43FE" w:rsidRDefault="009514B9" w:rsidP="00C65F5F">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Созданная дифференцированная сеть ДОУ позволяет осуществлять дошкольное образование и подготовку детей к школе, ориентированную </w:t>
      </w:r>
      <w:r w:rsidR="0047464F" w:rsidRPr="00CC43FE">
        <w:rPr>
          <w:rFonts w:ascii="Times New Roman" w:hAnsi="Times New Roman"/>
          <w:sz w:val="28"/>
          <w:szCs w:val="28"/>
        </w:rPr>
        <w:br/>
      </w:r>
      <w:r w:rsidRPr="00CC43FE">
        <w:rPr>
          <w:rFonts w:ascii="Times New Roman" w:hAnsi="Times New Roman"/>
          <w:sz w:val="28"/>
          <w:szCs w:val="28"/>
        </w:rPr>
        <w:t xml:space="preserve">на различные индивидуальные образовательные потребности детей </w:t>
      </w:r>
      <w:r w:rsidR="0047464F" w:rsidRPr="00CC43FE">
        <w:rPr>
          <w:rFonts w:ascii="Times New Roman" w:hAnsi="Times New Roman"/>
          <w:sz w:val="28"/>
          <w:szCs w:val="28"/>
        </w:rPr>
        <w:br/>
      </w:r>
      <w:r w:rsidRPr="00CC43FE">
        <w:rPr>
          <w:rFonts w:ascii="Times New Roman" w:hAnsi="Times New Roman"/>
          <w:sz w:val="28"/>
          <w:szCs w:val="28"/>
        </w:rPr>
        <w:t>и родителей, обеспечивать право выбора форм и направленности дошкольного образования в соответствии с личностными особенностями ребенка.</w:t>
      </w: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lastRenderedPageBreak/>
        <w:t xml:space="preserve">1.5. Подпрограмма </w:t>
      </w:r>
      <w:r w:rsidR="005D07E2" w:rsidRPr="00CC43FE">
        <w:rPr>
          <w:rFonts w:ascii="Times New Roman" w:hAnsi="Times New Roman"/>
          <w:sz w:val="28"/>
          <w:szCs w:val="28"/>
        </w:rPr>
        <w:t>«</w:t>
      </w:r>
      <w:r w:rsidRPr="00CC43FE">
        <w:rPr>
          <w:rFonts w:ascii="Times New Roman" w:hAnsi="Times New Roman"/>
          <w:sz w:val="28"/>
          <w:szCs w:val="28"/>
        </w:rPr>
        <w:t>Обеспечение предоставления муниципальных услуг (работ) в сфере общего и дополнительного образования</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Обеспечение предоставления муниципальных услуг (работ) в сфере общего и дополнительного образования</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организации предоставления качественного и доступного общего и дополнительного образования.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47464F" w:rsidRPr="00CC43FE">
        <w:rPr>
          <w:rFonts w:ascii="Times New Roman" w:hAnsi="Times New Roman"/>
          <w:sz w:val="28"/>
          <w:szCs w:val="28"/>
        </w:rPr>
        <w:br/>
      </w:r>
      <w:r w:rsidRPr="00CC43FE">
        <w:rPr>
          <w:rFonts w:ascii="Times New Roman" w:hAnsi="Times New Roman"/>
          <w:sz w:val="28"/>
          <w:szCs w:val="28"/>
        </w:rPr>
        <w:t>в размере 4 518 881,4 тыс. рублей, в том числе средства бюджета муниципального образования город Мурманск – 1 785 296,7 тыс. рублей, средства областного бюджета – 2 521 504,5 тыс. рублей, средства федерального бюджета – 212 080,2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4 518 881,4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 в том числе средств бюджета муниципального образования город Мурманск – </w:t>
      </w:r>
      <w:r w:rsidR="0047464F" w:rsidRPr="00CC43FE">
        <w:rPr>
          <w:rFonts w:ascii="Times New Roman" w:hAnsi="Times New Roman"/>
          <w:sz w:val="28"/>
          <w:szCs w:val="28"/>
        </w:rPr>
        <w:br/>
      </w:r>
      <w:r w:rsidRPr="00CC43FE">
        <w:rPr>
          <w:rFonts w:ascii="Times New Roman" w:hAnsi="Times New Roman"/>
          <w:sz w:val="28"/>
          <w:szCs w:val="28"/>
        </w:rPr>
        <w:t xml:space="preserve">1 785 296,7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 средств областного бюджета – 2 521 504,5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 средств федерального бюджета – 212 080,2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Система общего образования города Мурманска представлена </w:t>
      </w:r>
      <w:r w:rsidR="0047464F" w:rsidRPr="00CC43FE">
        <w:rPr>
          <w:rFonts w:ascii="Times New Roman" w:hAnsi="Times New Roman"/>
          <w:sz w:val="28"/>
          <w:szCs w:val="28"/>
        </w:rPr>
        <w:br/>
      </w:r>
      <w:r w:rsidRPr="00CC43FE">
        <w:rPr>
          <w:rFonts w:ascii="Times New Roman" w:hAnsi="Times New Roman"/>
          <w:sz w:val="28"/>
          <w:szCs w:val="28"/>
        </w:rPr>
        <w:t>50 учреждениями, в том числе 28 средними общеобразовательными школами, пятью основными общеобразовательными школами, девятью гимназиями, четырьмя лицеями, четырьмя прогимназиями. На 01.09.2021 функционировало 49 общеобразовательных учреждений (общеобразовательная деятельность СОШ № 1 приостановлена с 01.07.2020 на период проведения капитального ремонта).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Сеть муниципальных учреждений, реализующих общеобразовательные программы, создает условия для получения качественного образования </w:t>
      </w:r>
      <w:r w:rsidR="0047464F" w:rsidRPr="00CC43FE">
        <w:rPr>
          <w:rFonts w:ascii="Times New Roman" w:hAnsi="Times New Roman"/>
          <w:sz w:val="28"/>
          <w:szCs w:val="28"/>
        </w:rPr>
        <w:br/>
      </w:r>
      <w:r w:rsidRPr="00CC43FE">
        <w:rPr>
          <w:rFonts w:ascii="Times New Roman" w:hAnsi="Times New Roman"/>
          <w:sz w:val="28"/>
          <w:szCs w:val="28"/>
        </w:rPr>
        <w:t xml:space="preserve">и позволяет в полной мере обеспечивать социальный заказ. Основное общее образование обеспечивает освоение обучающимися общеобразовательных программ основного общего образования, условия для воспитания </w:t>
      </w:r>
      <w:r w:rsidR="0047464F" w:rsidRPr="00CC43FE">
        <w:rPr>
          <w:rFonts w:ascii="Times New Roman" w:hAnsi="Times New Roman"/>
          <w:sz w:val="28"/>
          <w:szCs w:val="28"/>
        </w:rPr>
        <w:br/>
      </w:r>
      <w:r w:rsidRPr="00CC43FE">
        <w:rPr>
          <w:rFonts w:ascii="Times New Roman" w:hAnsi="Times New Roman"/>
          <w:sz w:val="28"/>
          <w:szCs w:val="28"/>
        </w:rPr>
        <w:t xml:space="preserve">и формирования личности обучающегося, для развития его способности </w:t>
      </w:r>
      <w:r w:rsidR="0047464F" w:rsidRPr="00CC43FE">
        <w:rPr>
          <w:rFonts w:ascii="Times New Roman" w:hAnsi="Times New Roman"/>
          <w:sz w:val="28"/>
          <w:szCs w:val="28"/>
        </w:rPr>
        <w:br/>
      </w:r>
      <w:r w:rsidRPr="00CC43FE">
        <w:rPr>
          <w:rFonts w:ascii="Times New Roman" w:hAnsi="Times New Roman"/>
          <w:sz w:val="28"/>
          <w:szCs w:val="28"/>
        </w:rPr>
        <w:t>к социальному самоопределению.</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За 2021 год среднегодовая численность обучающихся муниципальных общеобразовательных учреждений города Мурманска составила </w:t>
      </w:r>
      <w:r w:rsidR="0047464F" w:rsidRPr="00CC43FE">
        <w:rPr>
          <w:rFonts w:ascii="Times New Roman" w:hAnsi="Times New Roman"/>
          <w:sz w:val="28"/>
          <w:szCs w:val="28"/>
        </w:rPr>
        <w:br/>
      </w:r>
      <w:r w:rsidRPr="00CC43FE">
        <w:rPr>
          <w:rFonts w:ascii="Times New Roman" w:hAnsi="Times New Roman"/>
          <w:sz w:val="28"/>
          <w:szCs w:val="28"/>
        </w:rPr>
        <w:t xml:space="preserve">29 983 человека (99,3% от плана). Кроме того, количество детей-инвалидов, обучающихся на дому, </w:t>
      </w:r>
      <w:r w:rsidR="0047464F" w:rsidRPr="00CC43FE">
        <w:rPr>
          <w:rFonts w:ascii="Times New Roman" w:hAnsi="Times New Roman"/>
          <w:sz w:val="28"/>
          <w:szCs w:val="28"/>
        </w:rPr>
        <w:t>-</w:t>
      </w:r>
      <w:r w:rsidRPr="00CC43FE">
        <w:rPr>
          <w:rFonts w:ascii="Times New Roman" w:hAnsi="Times New Roman"/>
          <w:sz w:val="28"/>
          <w:szCs w:val="28"/>
        </w:rPr>
        <w:t xml:space="preserve"> 41 человек (96,0% от плана), 98 детей (99,1% от плана) получали в общеобразовательных учреждениях услугу дошкольного образования.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По итогам 2020-2021 учебного года аттестат</w:t>
      </w:r>
      <w:r w:rsidR="0047464F" w:rsidRPr="00CC43FE">
        <w:rPr>
          <w:rFonts w:ascii="Times New Roman" w:hAnsi="Times New Roman"/>
          <w:sz w:val="28"/>
          <w:szCs w:val="28"/>
        </w:rPr>
        <w:t>ы</w:t>
      </w:r>
      <w:r w:rsidRPr="00CC43FE">
        <w:rPr>
          <w:rFonts w:ascii="Times New Roman" w:hAnsi="Times New Roman"/>
          <w:sz w:val="28"/>
          <w:szCs w:val="28"/>
        </w:rPr>
        <w:t xml:space="preserve"> об основном общем образовании получили 2 543 выпускника девятых классов, завершивших обучение по образовательным программам основного общего образования </w:t>
      </w:r>
      <w:r w:rsidR="0047464F" w:rsidRPr="00CC43FE">
        <w:rPr>
          <w:rFonts w:ascii="Times New Roman" w:hAnsi="Times New Roman"/>
          <w:sz w:val="28"/>
          <w:szCs w:val="28"/>
        </w:rPr>
        <w:br/>
      </w:r>
      <w:r w:rsidRPr="00CC43FE">
        <w:rPr>
          <w:rFonts w:ascii="Times New Roman" w:hAnsi="Times New Roman"/>
          <w:sz w:val="28"/>
          <w:szCs w:val="28"/>
        </w:rPr>
        <w:t xml:space="preserve">и имеющих итоговые отметки не ниже </w:t>
      </w:r>
      <w:r w:rsidR="005D07E2" w:rsidRPr="00CC43FE">
        <w:rPr>
          <w:rFonts w:ascii="Times New Roman" w:hAnsi="Times New Roman"/>
          <w:sz w:val="28"/>
          <w:szCs w:val="28"/>
        </w:rPr>
        <w:t>«</w:t>
      </w:r>
      <w:r w:rsidRPr="00CC43FE">
        <w:rPr>
          <w:rFonts w:ascii="Times New Roman" w:hAnsi="Times New Roman"/>
          <w:sz w:val="28"/>
          <w:szCs w:val="28"/>
        </w:rPr>
        <w:t>удовлетворительно</w:t>
      </w:r>
      <w:r w:rsidR="005D07E2" w:rsidRPr="00CC43FE">
        <w:rPr>
          <w:rFonts w:ascii="Times New Roman" w:hAnsi="Times New Roman"/>
          <w:sz w:val="28"/>
          <w:szCs w:val="28"/>
        </w:rPr>
        <w:t>»</w:t>
      </w:r>
      <w:r w:rsidRPr="00CC43FE">
        <w:rPr>
          <w:rFonts w:ascii="Times New Roman" w:hAnsi="Times New Roman"/>
          <w:sz w:val="28"/>
          <w:szCs w:val="28"/>
        </w:rPr>
        <w:t xml:space="preserve"> по всем учебным предметам учебного плана, изучавшимся на уровне основного общего образования, и результат </w:t>
      </w:r>
      <w:r w:rsidR="005D07E2" w:rsidRPr="00CC43FE">
        <w:rPr>
          <w:rFonts w:ascii="Times New Roman" w:hAnsi="Times New Roman"/>
          <w:sz w:val="28"/>
          <w:szCs w:val="28"/>
        </w:rPr>
        <w:t>«</w:t>
      </w:r>
      <w:r w:rsidRPr="00CC43FE">
        <w:rPr>
          <w:rFonts w:ascii="Times New Roman" w:hAnsi="Times New Roman"/>
          <w:sz w:val="28"/>
          <w:szCs w:val="28"/>
        </w:rPr>
        <w:t>зачет</w:t>
      </w:r>
      <w:r w:rsidR="005D07E2" w:rsidRPr="00CC43FE">
        <w:rPr>
          <w:rFonts w:ascii="Times New Roman" w:hAnsi="Times New Roman"/>
          <w:sz w:val="28"/>
          <w:szCs w:val="28"/>
        </w:rPr>
        <w:t>»</w:t>
      </w:r>
      <w:r w:rsidRPr="00CC43FE">
        <w:rPr>
          <w:rFonts w:ascii="Times New Roman" w:hAnsi="Times New Roman"/>
          <w:sz w:val="28"/>
          <w:szCs w:val="28"/>
        </w:rPr>
        <w:t xml:space="preserve"> за итоговое собеседование по русскому языку. </w:t>
      </w:r>
      <w:r w:rsidRPr="00CC43FE">
        <w:rPr>
          <w:rFonts w:ascii="Times New Roman" w:hAnsi="Times New Roman"/>
          <w:sz w:val="28"/>
          <w:szCs w:val="28"/>
        </w:rPr>
        <w:lastRenderedPageBreak/>
        <w:t>Аттестат</w:t>
      </w:r>
      <w:r w:rsidR="0047464F" w:rsidRPr="00CC43FE">
        <w:rPr>
          <w:rFonts w:ascii="Times New Roman" w:hAnsi="Times New Roman"/>
          <w:sz w:val="28"/>
          <w:szCs w:val="28"/>
        </w:rPr>
        <w:t>ы</w:t>
      </w:r>
      <w:r w:rsidRPr="00CC43FE">
        <w:rPr>
          <w:rFonts w:ascii="Times New Roman" w:hAnsi="Times New Roman"/>
          <w:sz w:val="28"/>
          <w:szCs w:val="28"/>
        </w:rPr>
        <w:t xml:space="preserve"> о среднем общем образовании получили 1 279 выпускников </w:t>
      </w:r>
      <w:r w:rsidR="0047464F" w:rsidRPr="00CC43FE">
        <w:rPr>
          <w:rFonts w:ascii="Times New Roman" w:hAnsi="Times New Roman"/>
          <w:sz w:val="28"/>
          <w:szCs w:val="28"/>
        </w:rPr>
        <w:br/>
        <w:t xml:space="preserve">одиннадцатых </w:t>
      </w:r>
      <w:r w:rsidRPr="00CC43FE">
        <w:rPr>
          <w:rFonts w:ascii="Times New Roman" w:hAnsi="Times New Roman"/>
          <w:sz w:val="28"/>
          <w:szCs w:val="28"/>
        </w:rPr>
        <w:t xml:space="preserve">классов.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За 2021 год среднегодовая численность воспитанников учреждений дополнительного образования составила 12 865 человек, что соответствует 100,5% планового показателя численности обучающихся, в том числе </w:t>
      </w:r>
      <w:r w:rsidR="00D47287" w:rsidRPr="00CC43FE">
        <w:rPr>
          <w:rFonts w:ascii="Times New Roman" w:hAnsi="Times New Roman"/>
          <w:sz w:val="28"/>
          <w:szCs w:val="28"/>
        </w:rPr>
        <w:br/>
      </w:r>
      <w:r w:rsidRPr="00CC43FE">
        <w:rPr>
          <w:rFonts w:ascii="Times New Roman" w:hAnsi="Times New Roman"/>
          <w:sz w:val="28"/>
          <w:szCs w:val="28"/>
        </w:rPr>
        <w:t xml:space="preserve">671 </w:t>
      </w:r>
      <w:r w:rsidR="00D47287" w:rsidRPr="00CC43FE">
        <w:rPr>
          <w:rFonts w:ascii="Times New Roman" w:hAnsi="Times New Roman"/>
          <w:sz w:val="28"/>
          <w:szCs w:val="28"/>
        </w:rPr>
        <w:t>обучающийся</w:t>
      </w:r>
      <w:r w:rsidRPr="00CC43FE">
        <w:rPr>
          <w:rFonts w:ascii="Times New Roman" w:hAnsi="Times New Roman"/>
          <w:sz w:val="28"/>
          <w:szCs w:val="28"/>
        </w:rPr>
        <w:t xml:space="preserve"> мурманских школ проходил обучение по программам основного общего, среднего (полного) общего образования в части изучения дисциплины </w:t>
      </w:r>
      <w:r w:rsidR="005D07E2" w:rsidRPr="00CC43FE">
        <w:rPr>
          <w:rFonts w:ascii="Times New Roman" w:hAnsi="Times New Roman"/>
          <w:sz w:val="28"/>
          <w:szCs w:val="28"/>
        </w:rPr>
        <w:t>«</w:t>
      </w:r>
      <w:r w:rsidRPr="00CC43FE">
        <w:rPr>
          <w:rFonts w:ascii="Times New Roman" w:hAnsi="Times New Roman"/>
          <w:sz w:val="28"/>
          <w:szCs w:val="28"/>
        </w:rPr>
        <w:t>Технология</w:t>
      </w:r>
      <w:r w:rsidR="005D07E2" w:rsidRPr="00CC43FE">
        <w:rPr>
          <w:rFonts w:ascii="Times New Roman" w:hAnsi="Times New Roman"/>
          <w:sz w:val="28"/>
          <w:szCs w:val="28"/>
        </w:rPr>
        <w:t>»</w:t>
      </w:r>
      <w:r w:rsidRPr="00CC43FE">
        <w:rPr>
          <w:rFonts w:ascii="Times New Roman" w:hAnsi="Times New Roman"/>
          <w:sz w:val="28"/>
          <w:szCs w:val="28"/>
        </w:rPr>
        <w:t xml:space="preserve"> в </w:t>
      </w:r>
      <w:r w:rsidR="00D47287" w:rsidRPr="00CC43FE">
        <w:rPr>
          <w:rFonts w:ascii="Times New Roman" w:hAnsi="Times New Roman"/>
          <w:sz w:val="28"/>
          <w:szCs w:val="28"/>
        </w:rPr>
        <w:t>ЦПО</w:t>
      </w:r>
      <w:r w:rsidRPr="00CC43FE">
        <w:rPr>
          <w:rFonts w:ascii="Times New Roman" w:hAnsi="Times New Roman"/>
          <w:sz w:val="28"/>
          <w:szCs w:val="28"/>
        </w:rPr>
        <w:t xml:space="preserve"> </w:t>
      </w:r>
      <w:r w:rsidR="005D07E2" w:rsidRPr="00CC43FE">
        <w:rPr>
          <w:rFonts w:ascii="Times New Roman" w:hAnsi="Times New Roman"/>
          <w:sz w:val="28"/>
          <w:szCs w:val="28"/>
        </w:rPr>
        <w:t>«</w:t>
      </w:r>
      <w:r w:rsidRPr="00CC43FE">
        <w:rPr>
          <w:rFonts w:ascii="Times New Roman" w:hAnsi="Times New Roman"/>
          <w:sz w:val="28"/>
          <w:szCs w:val="28"/>
        </w:rPr>
        <w:t>ПрофСтар</w:t>
      </w:r>
      <w:r w:rsidR="005D07E2" w:rsidRPr="00CC43FE">
        <w:rPr>
          <w:rFonts w:ascii="Times New Roman" w:hAnsi="Times New Roman"/>
          <w:sz w:val="28"/>
          <w:szCs w:val="28"/>
        </w:rPr>
        <w:t>»</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2021-2022 учебном году в системе общего образования Мурманской области </w:t>
      </w:r>
      <w:r w:rsidR="0060604C" w:rsidRPr="00CC43FE">
        <w:rPr>
          <w:rFonts w:ascii="Times New Roman" w:hAnsi="Times New Roman"/>
          <w:sz w:val="28"/>
          <w:szCs w:val="28"/>
        </w:rPr>
        <w:t>три ОУ</w:t>
      </w:r>
      <w:r w:rsidRPr="00CC43FE">
        <w:rPr>
          <w:rFonts w:ascii="Times New Roman" w:hAnsi="Times New Roman"/>
          <w:sz w:val="28"/>
          <w:szCs w:val="28"/>
        </w:rPr>
        <w:t xml:space="preserve"> имеют статус </w:t>
      </w:r>
      <w:r w:rsidR="00D47287" w:rsidRPr="00CC43FE">
        <w:rPr>
          <w:rFonts w:ascii="Times New Roman" w:hAnsi="Times New Roman"/>
          <w:sz w:val="28"/>
          <w:szCs w:val="28"/>
        </w:rPr>
        <w:t>р</w:t>
      </w:r>
      <w:r w:rsidRPr="00CC43FE">
        <w:rPr>
          <w:rFonts w:ascii="Times New Roman" w:hAnsi="Times New Roman"/>
          <w:sz w:val="28"/>
          <w:szCs w:val="28"/>
        </w:rPr>
        <w:t xml:space="preserve">есурсного </w:t>
      </w:r>
      <w:r w:rsidR="00D47287" w:rsidRPr="00CC43FE">
        <w:rPr>
          <w:rFonts w:ascii="Times New Roman" w:hAnsi="Times New Roman"/>
          <w:sz w:val="28"/>
          <w:szCs w:val="28"/>
        </w:rPr>
        <w:t>ц</w:t>
      </w:r>
      <w:r w:rsidRPr="00CC43FE">
        <w:rPr>
          <w:rFonts w:ascii="Times New Roman" w:hAnsi="Times New Roman"/>
          <w:sz w:val="28"/>
          <w:szCs w:val="28"/>
        </w:rPr>
        <w:t xml:space="preserve">ентра, все они учреждения города Мурманска: Мурманский политехнический лицей, Мурманский академический лицей, Мурманский международный лицей.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2021 году общеобразовательные учреждения города Мурманска активно участвовали в региональном конкурсе на получение грантов </w:t>
      </w:r>
      <w:r w:rsidR="003621F9" w:rsidRPr="00CC43FE">
        <w:rPr>
          <w:rFonts w:ascii="Times New Roman" w:hAnsi="Times New Roman"/>
          <w:sz w:val="28"/>
          <w:szCs w:val="28"/>
        </w:rPr>
        <w:br/>
      </w:r>
      <w:r w:rsidRPr="00CC43FE">
        <w:rPr>
          <w:rFonts w:ascii="Times New Roman" w:hAnsi="Times New Roman"/>
          <w:sz w:val="28"/>
          <w:szCs w:val="28"/>
        </w:rPr>
        <w:t xml:space="preserve">на реализацию инновационных проектов в системе общего образования. </w:t>
      </w:r>
      <w:r w:rsidR="003621F9" w:rsidRPr="00CC43FE">
        <w:rPr>
          <w:rFonts w:ascii="Times New Roman" w:hAnsi="Times New Roman"/>
          <w:sz w:val="28"/>
          <w:szCs w:val="28"/>
        </w:rPr>
        <w:br/>
      </w:r>
      <w:r w:rsidRPr="00CC43FE">
        <w:rPr>
          <w:rFonts w:ascii="Times New Roman" w:hAnsi="Times New Roman"/>
          <w:sz w:val="28"/>
          <w:szCs w:val="28"/>
        </w:rPr>
        <w:t>Девять учреждений представили систем</w:t>
      </w:r>
      <w:r w:rsidR="00D47287" w:rsidRPr="00CC43FE">
        <w:rPr>
          <w:rFonts w:ascii="Times New Roman" w:hAnsi="Times New Roman"/>
          <w:sz w:val="28"/>
          <w:szCs w:val="28"/>
        </w:rPr>
        <w:t>ы</w:t>
      </w:r>
      <w:r w:rsidRPr="00CC43FE">
        <w:rPr>
          <w:rFonts w:ascii="Times New Roman" w:hAnsi="Times New Roman"/>
          <w:sz w:val="28"/>
          <w:szCs w:val="28"/>
        </w:rPr>
        <w:t xml:space="preserve"> своей работы. Победителем </w:t>
      </w:r>
      <w:r w:rsidR="003621F9" w:rsidRPr="00CC43FE">
        <w:rPr>
          <w:rFonts w:ascii="Times New Roman" w:hAnsi="Times New Roman"/>
          <w:sz w:val="28"/>
          <w:szCs w:val="28"/>
        </w:rPr>
        <w:br/>
      </w:r>
      <w:r w:rsidRPr="00CC43FE">
        <w:rPr>
          <w:rFonts w:ascii="Times New Roman" w:hAnsi="Times New Roman"/>
          <w:sz w:val="28"/>
          <w:szCs w:val="28"/>
        </w:rPr>
        <w:t xml:space="preserve">в номинации </w:t>
      </w:r>
      <w:r w:rsidR="005D07E2" w:rsidRPr="00CC43FE">
        <w:rPr>
          <w:rFonts w:ascii="Times New Roman" w:hAnsi="Times New Roman"/>
          <w:sz w:val="28"/>
          <w:szCs w:val="28"/>
        </w:rPr>
        <w:t>«</w:t>
      </w:r>
      <w:r w:rsidRPr="00CC43FE">
        <w:rPr>
          <w:rFonts w:ascii="Times New Roman" w:hAnsi="Times New Roman"/>
          <w:sz w:val="28"/>
          <w:szCs w:val="28"/>
        </w:rPr>
        <w:t>Поддержка детского и юношеского чтения</w:t>
      </w:r>
      <w:r w:rsidR="005D07E2" w:rsidRPr="00CC43FE">
        <w:rPr>
          <w:rFonts w:ascii="Times New Roman" w:hAnsi="Times New Roman"/>
          <w:sz w:val="28"/>
          <w:szCs w:val="28"/>
        </w:rPr>
        <w:t>»</w:t>
      </w:r>
      <w:r w:rsidRPr="00CC43FE">
        <w:rPr>
          <w:rFonts w:ascii="Times New Roman" w:hAnsi="Times New Roman"/>
          <w:sz w:val="28"/>
          <w:szCs w:val="28"/>
        </w:rPr>
        <w:t xml:space="preserve"> стала </w:t>
      </w:r>
      <w:r w:rsidR="001C4862" w:rsidRPr="00CC43FE">
        <w:rPr>
          <w:rFonts w:ascii="Times New Roman" w:hAnsi="Times New Roman"/>
          <w:sz w:val="28"/>
          <w:szCs w:val="28"/>
        </w:rPr>
        <w:t>г</w:t>
      </w:r>
      <w:r w:rsidRPr="00CC43FE">
        <w:rPr>
          <w:rFonts w:ascii="Times New Roman" w:hAnsi="Times New Roman"/>
          <w:sz w:val="28"/>
          <w:szCs w:val="28"/>
        </w:rPr>
        <w:t xml:space="preserve">имназия № 1.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Также общеобразовательные учреждения города Мурманска в этом году активно участвовали в региональном конкурсе грантов по преобразованию школьных пространств </w:t>
      </w:r>
      <w:r w:rsidR="005D07E2" w:rsidRPr="00CC43FE">
        <w:rPr>
          <w:rFonts w:ascii="Times New Roman" w:hAnsi="Times New Roman"/>
          <w:sz w:val="28"/>
          <w:szCs w:val="28"/>
        </w:rPr>
        <w:t>«</w:t>
      </w:r>
      <w:r w:rsidRPr="00CC43FE">
        <w:rPr>
          <w:rFonts w:ascii="Times New Roman" w:hAnsi="Times New Roman"/>
          <w:sz w:val="28"/>
          <w:szCs w:val="28"/>
        </w:rPr>
        <w:t>Arctic schools</w:t>
      </w:r>
      <w:r w:rsidR="005D07E2" w:rsidRPr="00CC43FE">
        <w:rPr>
          <w:rFonts w:ascii="Times New Roman" w:hAnsi="Times New Roman"/>
          <w:sz w:val="28"/>
          <w:szCs w:val="28"/>
        </w:rPr>
        <w:t>»</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Всероссийском смотре-конкурсе образовательных организаций </w:t>
      </w:r>
      <w:r w:rsidR="005D07E2" w:rsidRPr="00CC43FE">
        <w:rPr>
          <w:rFonts w:ascii="Times New Roman" w:hAnsi="Times New Roman"/>
          <w:sz w:val="28"/>
          <w:szCs w:val="28"/>
        </w:rPr>
        <w:t>«</w:t>
      </w:r>
      <w:r w:rsidR="00D47287" w:rsidRPr="00CC43FE">
        <w:rPr>
          <w:rFonts w:ascii="Times New Roman" w:hAnsi="Times New Roman"/>
          <w:sz w:val="28"/>
          <w:szCs w:val="28"/>
        </w:rPr>
        <w:t xml:space="preserve">Школа года </w:t>
      </w:r>
      <w:r w:rsidRPr="00CC43FE">
        <w:rPr>
          <w:rFonts w:ascii="Times New Roman" w:hAnsi="Times New Roman"/>
          <w:sz w:val="28"/>
          <w:szCs w:val="28"/>
        </w:rPr>
        <w:t>– 2021</w:t>
      </w:r>
      <w:r w:rsidR="005D07E2" w:rsidRPr="00CC43FE">
        <w:rPr>
          <w:rFonts w:ascii="Times New Roman" w:hAnsi="Times New Roman"/>
          <w:sz w:val="28"/>
          <w:szCs w:val="28"/>
        </w:rPr>
        <w:t>»</w:t>
      </w:r>
      <w:r w:rsidRPr="00CC43FE">
        <w:rPr>
          <w:rFonts w:ascii="Times New Roman" w:hAnsi="Times New Roman"/>
          <w:sz w:val="28"/>
          <w:szCs w:val="28"/>
        </w:rPr>
        <w:t xml:space="preserve"> муниципальную систему образования города Мурманска представила </w:t>
      </w:r>
      <w:r w:rsidR="001C4862" w:rsidRPr="00CC43FE">
        <w:rPr>
          <w:rFonts w:ascii="Times New Roman" w:hAnsi="Times New Roman"/>
          <w:sz w:val="28"/>
          <w:szCs w:val="28"/>
        </w:rPr>
        <w:t>г</w:t>
      </w:r>
      <w:r w:rsidRPr="00CC43FE">
        <w:rPr>
          <w:rFonts w:ascii="Times New Roman" w:hAnsi="Times New Roman"/>
          <w:sz w:val="28"/>
          <w:szCs w:val="28"/>
        </w:rPr>
        <w:t>имназия № 2, которая была признана победителем конкурса.</w:t>
      </w:r>
    </w:p>
    <w:p w:rsidR="001C4862" w:rsidRPr="00CC43FE" w:rsidRDefault="001C4862"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целях обеспечения равной доступности качественного дополнительного образования для детей в муниципальном образовании город Мурманск </w:t>
      </w:r>
      <w:r w:rsidR="003621F9" w:rsidRPr="00CC43FE">
        <w:rPr>
          <w:rFonts w:ascii="Times New Roman" w:hAnsi="Times New Roman"/>
          <w:sz w:val="28"/>
          <w:szCs w:val="28"/>
        </w:rPr>
        <w:br/>
      </w:r>
      <w:r w:rsidRPr="00CC43FE">
        <w:rPr>
          <w:rFonts w:ascii="Times New Roman" w:hAnsi="Times New Roman"/>
          <w:sz w:val="28"/>
          <w:szCs w:val="28"/>
        </w:rPr>
        <w:t xml:space="preserve">с сентября 2020 года реализуется система персонифицированного финансирования дополнительного образования, подразумевающая предоставление детям именных сертификатов дополнительного образования. Указанный финансово-экономический механизм позволяет всем организациям, в том числе не являющимся муниципальными учреждениями, имеющим лицензию на ведение образовательной деятельности, получить равный доступ </w:t>
      </w:r>
      <w:r w:rsidR="003621F9" w:rsidRPr="00CC43FE">
        <w:rPr>
          <w:rFonts w:ascii="Times New Roman" w:hAnsi="Times New Roman"/>
          <w:sz w:val="28"/>
          <w:szCs w:val="28"/>
        </w:rPr>
        <w:br/>
      </w:r>
      <w:r w:rsidRPr="00CC43FE">
        <w:rPr>
          <w:rFonts w:ascii="Times New Roman" w:hAnsi="Times New Roman"/>
          <w:sz w:val="28"/>
          <w:szCs w:val="28"/>
        </w:rPr>
        <w:t>к бюджетному финансированию. Кроме того, в третьем квартале 2020 года начата реализация механизма персонифицированного учета детей, получающих дополнительное образование за счет бюджетных средств. Указанные механизмы в совокупности создают систему персонифицированного дополнительного образования.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По состоянию на конец 2021 года 3</w:t>
      </w:r>
      <w:r w:rsidR="00D47287" w:rsidRPr="00CC43FE">
        <w:rPr>
          <w:rFonts w:ascii="Times New Roman" w:hAnsi="Times New Roman"/>
          <w:sz w:val="28"/>
          <w:szCs w:val="28"/>
        </w:rPr>
        <w:t xml:space="preserve"> </w:t>
      </w:r>
      <w:r w:rsidRPr="00CC43FE">
        <w:rPr>
          <w:rFonts w:ascii="Times New Roman" w:hAnsi="Times New Roman"/>
          <w:sz w:val="28"/>
          <w:szCs w:val="28"/>
        </w:rPr>
        <w:t xml:space="preserve">654 </w:t>
      </w:r>
      <w:r w:rsidR="001C4862" w:rsidRPr="00CC43FE">
        <w:rPr>
          <w:rFonts w:ascii="Times New Roman" w:hAnsi="Times New Roman"/>
          <w:sz w:val="28"/>
          <w:szCs w:val="28"/>
        </w:rPr>
        <w:t>ребенка</w:t>
      </w:r>
      <w:r w:rsidRPr="00CC43FE">
        <w:rPr>
          <w:rFonts w:ascii="Times New Roman" w:hAnsi="Times New Roman"/>
          <w:sz w:val="28"/>
          <w:szCs w:val="28"/>
        </w:rPr>
        <w:t xml:space="preserve"> в возрасте 5-18 лет использовал</w:t>
      </w:r>
      <w:r w:rsidR="001C4862" w:rsidRPr="00CC43FE">
        <w:rPr>
          <w:rFonts w:ascii="Times New Roman" w:hAnsi="Times New Roman"/>
          <w:sz w:val="28"/>
          <w:szCs w:val="28"/>
        </w:rPr>
        <w:t>и</w:t>
      </w:r>
      <w:r w:rsidRPr="00CC43FE">
        <w:rPr>
          <w:rFonts w:ascii="Times New Roman" w:hAnsi="Times New Roman"/>
          <w:sz w:val="28"/>
          <w:szCs w:val="28"/>
        </w:rPr>
        <w:t xml:space="preserve"> сертификаты дополнительного образования в статусе сертификатов персонифицированного финансирования, что составляет 9% </w:t>
      </w:r>
      <w:r w:rsidR="003621F9" w:rsidRPr="00CC43FE">
        <w:rPr>
          <w:rFonts w:ascii="Times New Roman" w:hAnsi="Times New Roman"/>
          <w:sz w:val="28"/>
          <w:szCs w:val="28"/>
        </w:rPr>
        <w:br/>
      </w:r>
      <w:r w:rsidRPr="00CC43FE">
        <w:rPr>
          <w:rFonts w:ascii="Times New Roman" w:hAnsi="Times New Roman"/>
          <w:sz w:val="28"/>
          <w:szCs w:val="28"/>
        </w:rPr>
        <w:t>от общего количества детей данной возрастной группы, прожив</w:t>
      </w:r>
      <w:r w:rsidR="00184A24" w:rsidRPr="00CC43FE">
        <w:rPr>
          <w:rFonts w:ascii="Times New Roman" w:hAnsi="Times New Roman"/>
          <w:sz w:val="28"/>
          <w:szCs w:val="28"/>
        </w:rPr>
        <w:t>ающих в городе Мурманске (112,7</w:t>
      </w:r>
      <w:r w:rsidRPr="00CC43FE">
        <w:rPr>
          <w:rFonts w:ascii="Times New Roman" w:hAnsi="Times New Roman"/>
          <w:sz w:val="28"/>
          <w:szCs w:val="28"/>
        </w:rPr>
        <w:t>% планового показателя).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целях развития спорта</w:t>
      </w:r>
      <w:r w:rsidR="00D47287" w:rsidRPr="00CC43FE">
        <w:rPr>
          <w:rFonts w:ascii="Times New Roman" w:hAnsi="Times New Roman"/>
          <w:sz w:val="28"/>
          <w:szCs w:val="28"/>
        </w:rPr>
        <w:t xml:space="preserve"> для</w:t>
      </w:r>
      <w:r w:rsidRPr="00CC43FE">
        <w:rPr>
          <w:rFonts w:ascii="Times New Roman" w:hAnsi="Times New Roman"/>
          <w:sz w:val="28"/>
          <w:szCs w:val="28"/>
        </w:rPr>
        <w:t xml:space="preserve"> лиц с ограниченными возможностями здоровья </w:t>
      </w:r>
      <w:r w:rsidR="00D47287" w:rsidRPr="00CC43FE">
        <w:rPr>
          <w:rFonts w:ascii="Times New Roman" w:hAnsi="Times New Roman"/>
          <w:sz w:val="28"/>
          <w:szCs w:val="28"/>
        </w:rPr>
        <w:t xml:space="preserve">(далее – ОВЗ) </w:t>
      </w:r>
      <w:r w:rsidRPr="00CC43FE">
        <w:rPr>
          <w:rFonts w:ascii="Times New Roman" w:hAnsi="Times New Roman"/>
          <w:sz w:val="28"/>
          <w:szCs w:val="28"/>
        </w:rPr>
        <w:t xml:space="preserve">в городе Мурманске функционирует детско-юношеская спортивно-адаптивная школа № 15, где в течение 2021 года занимались </w:t>
      </w:r>
      <w:r w:rsidR="003621F9" w:rsidRPr="00CC43FE">
        <w:rPr>
          <w:rFonts w:ascii="Times New Roman" w:hAnsi="Times New Roman"/>
          <w:sz w:val="28"/>
          <w:szCs w:val="28"/>
        </w:rPr>
        <w:br/>
      </w:r>
      <w:r w:rsidRPr="00CC43FE">
        <w:rPr>
          <w:rFonts w:ascii="Times New Roman" w:hAnsi="Times New Roman"/>
          <w:sz w:val="28"/>
          <w:szCs w:val="28"/>
        </w:rPr>
        <w:t xml:space="preserve">342 воспитанника. МБУ ДО ДЮСАШ № 15 является единственным в городе </w:t>
      </w:r>
      <w:r w:rsidRPr="00CC43FE">
        <w:rPr>
          <w:rFonts w:ascii="Times New Roman" w:hAnsi="Times New Roman"/>
          <w:sz w:val="28"/>
          <w:szCs w:val="28"/>
        </w:rPr>
        <w:lastRenderedPageBreak/>
        <w:t xml:space="preserve">учреждением дополнительного образования, предоставляющим возможность заниматься адаптивной физической культурой и адаптивным спортом детям </w:t>
      </w:r>
      <w:r w:rsidR="003621F9" w:rsidRPr="00CC43FE">
        <w:rPr>
          <w:rFonts w:ascii="Times New Roman" w:hAnsi="Times New Roman"/>
          <w:sz w:val="28"/>
          <w:szCs w:val="28"/>
        </w:rPr>
        <w:br/>
      </w:r>
      <w:r w:rsidRPr="00CC43FE">
        <w:rPr>
          <w:rFonts w:ascii="Times New Roman" w:hAnsi="Times New Roman"/>
          <w:sz w:val="28"/>
          <w:szCs w:val="28"/>
        </w:rPr>
        <w:t xml:space="preserve">с </w:t>
      </w:r>
      <w:r w:rsidR="00D47287" w:rsidRPr="00CC43FE">
        <w:rPr>
          <w:rFonts w:ascii="Times New Roman" w:hAnsi="Times New Roman"/>
          <w:sz w:val="28"/>
          <w:szCs w:val="28"/>
        </w:rPr>
        <w:t>ОВЗ</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Доля детей, охваченных образовательными программами дополнительного образования в муниципальных учреждениях дополнительного образования, в общей численности детей и молодежи в возрасте 5-18 лет составила 31,7% (</w:t>
      </w:r>
      <w:r w:rsidR="00F96367" w:rsidRPr="00CC43FE">
        <w:rPr>
          <w:rFonts w:ascii="Times New Roman" w:hAnsi="Times New Roman"/>
          <w:sz w:val="28"/>
          <w:szCs w:val="28"/>
        </w:rPr>
        <w:t>100,5</w:t>
      </w:r>
      <w:r w:rsidRPr="00CC43FE">
        <w:rPr>
          <w:rFonts w:ascii="Times New Roman" w:hAnsi="Times New Roman"/>
          <w:sz w:val="28"/>
          <w:szCs w:val="28"/>
        </w:rPr>
        <w:t>%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1.6. Подпрограмма </w:t>
      </w:r>
      <w:r w:rsidR="005D07E2" w:rsidRPr="00CC43FE">
        <w:rPr>
          <w:rFonts w:ascii="Times New Roman" w:hAnsi="Times New Roman"/>
          <w:sz w:val="28"/>
          <w:szCs w:val="28"/>
        </w:rPr>
        <w:t>«</w:t>
      </w:r>
      <w:r w:rsidRPr="00CC43FE">
        <w:rPr>
          <w:rFonts w:ascii="Times New Roman" w:hAnsi="Times New Roman"/>
          <w:sz w:val="28"/>
          <w:szCs w:val="28"/>
        </w:rPr>
        <w:t>Школьное питание</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Школьное питание</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w:t>
      </w:r>
      <w:r w:rsidR="003621F9" w:rsidRPr="00CC43FE">
        <w:rPr>
          <w:rFonts w:ascii="Times New Roman" w:hAnsi="Times New Roman"/>
          <w:sz w:val="28"/>
          <w:szCs w:val="28"/>
        </w:rPr>
        <w:br/>
      </w:r>
      <w:r w:rsidRPr="00CC43FE">
        <w:rPr>
          <w:rFonts w:ascii="Times New Roman" w:hAnsi="Times New Roman"/>
          <w:sz w:val="28"/>
          <w:szCs w:val="28"/>
        </w:rPr>
        <w:t xml:space="preserve">в целях создания в муниципальных общеобразовательных учреждениях города Мурманска условий для полноценного качественного питания обучающихся </w:t>
      </w:r>
      <w:r w:rsidR="003621F9" w:rsidRPr="00CC43FE">
        <w:rPr>
          <w:rFonts w:ascii="Times New Roman" w:hAnsi="Times New Roman"/>
          <w:sz w:val="28"/>
          <w:szCs w:val="28"/>
        </w:rPr>
        <w:br/>
      </w:r>
      <w:r w:rsidRPr="00CC43FE">
        <w:rPr>
          <w:rFonts w:ascii="Times New Roman" w:hAnsi="Times New Roman"/>
          <w:sz w:val="28"/>
          <w:szCs w:val="28"/>
        </w:rPr>
        <w:t>с целью сохранения и укрепления их здоровья.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3621F9" w:rsidRPr="00CC43FE">
        <w:rPr>
          <w:rFonts w:ascii="Times New Roman" w:hAnsi="Times New Roman"/>
          <w:sz w:val="28"/>
          <w:szCs w:val="28"/>
        </w:rPr>
        <w:br/>
      </w:r>
      <w:r w:rsidRPr="00CC43FE">
        <w:rPr>
          <w:rFonts w:ascii="Times New Roman" w:hAnsi="Times New Roman"/>
          <w:sz w:val="28"/>
          <w:szCs w:val="28"/>
        </w:rPr>
        <w:t>в размере 436 624,0 тыс. рублей, в том числе средства бюджета муниципального образования город Мурманск – 91 477,5 тыс. рублей, средства областного бюджета – 345 146,5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436 570,9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 в том числе средств бюджета муниципального образования город Мурманск – </w:t>
      </w:r>
      <w:r w:rsidRPr="00CC43FE">
        <w:rPr>
          <w:rFonts w:ascii="Times New Roman" w:hAnsi="Times New Roman"/>
          <w:sz w:val="28"/>
          <w:szCs w:val="28"/>
        </w:rPr>
        <w:br/>
        <w:t xml:space="preserve">91 476,5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 средств областного бюджета – 345 094,4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За 2021 год доля обучающихся общеобразовательных </w:t>
      </w:r>
      <w:r w:rsidR="00AD086A" w:rsidRPr="00CC43FE">
        <w:rPr>
          <w:rFonts w:ascii="Times New Roman" w:hAnsi="Times New Roman"/>
          <w:sz w:val="28"/>
          <w:szCs w:val="28"/>
        </w:rPr>
        <w:t>учреждений</w:t>
      </w:r>
      <w:r w:rsidRPr="00CC43FE">
        <w:rPr>
          <w:rFonts w:ascii="Times New Roman" w:hAnsi="Times New Roman"/>
          <w:sz w:val="28"/>
          <w:szCs w:val="28"/>
        </w:rPr>
        <w:t xml:space="preserve">, в том числе общеобразовательных </w:t>
      </w:r>
      <w:r w:rsidR="00D47287" w:rsidRPr="00CC43FE">
        <w:rPr>
          <w:rFonts w:ascii="Times New Roman" w:hAnsi="Times New Roman"/>
          <w:sz w:val="28"/>
          <w:szCs w:val="28"/>
        </w:rPr>
        <w:t>учреждений</w:t>
      </w:r>
      <w:r w:rsidRPr="00CC43FE">
        <w:rPr>
          <w:rFonts w:ascii="Times New Roman" w:hAnsi="Times New Roman"/>
          <w:sz w:val="28"/>
          <w:szCs w:val="28"/>
        </w:rPr>
        <w:t xml:space="preserve">, реализующих программы дошкольного и начального общего образования, обеспеченных организованным горячим питанием за счет всех источников финансирования, в общем количестве обучающихся, фактически посещавших данные </w:t>
      </w:r>
      <w:r w:rsidR="00AD086A" w:rsidRPr="00CC43FE">
        <w:rPr>
          <w:rFonts w:ascii="Times New Roman" w:hAnsi="Times New Roman"/>
          <w:sz w:val="28"/>
          <w:szCs w:val="28"/>
        </w:rPr>
        <w:t>учреждения</w:t>
      </w:r>
      <w:r w:rsidR="0069293C" w:rsidRPr="00CC43FE">
        <w:rPr>
          <w:rFonts w:ascii="Times New Roman" w:hAnsi="Times New Roman"/>
          <w:sz w:val="28"/>
          <w:szCs w:val="28"/>
        </w:rPr>
        <w:t>,</w:t>
      </w:r>
      <w:r w:rsidRPr="00CC43FE">
        <w:rPr>
          <w:rFonts w:ascii="Times New Roman" w:hAnsi="Times New Roman"/>
          <w:sz w:val="28"/>
          <w:szCs w:val="28"/>
        </w:rPr>
        <w:t xml:space="preserve"> составила 96,4% (101,5%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Количество обучающихся общеобразовательных организаций, в том числе общеобразовательных организаций, реализующих программы дошкольного и начального общего образования, получающих питание </w:t>
      </w:r>
      <w:r w:rsidR="003621F9" w:rsidRPr="00CC43FE">
        <w:rPr>
          <w:rFonts w:ascii="Times New Roman" w:hAnsi="Times New Roman"/>
          <w:sz w:val="28"/>
          <w:szCs w:val="28"/>
        </w:rPr>
        <w:br/>
      </w:r>
      <w:r w:rsidRPr="00CC43FE">
        <w:rPr>
          <w:rFonts w:ascii="Times New Roman" w:hAnsi="Times New Roman"/>
          <w:sz w:val="28"/>
          <w:szCs w:val="28"/>
        </w:rPr>
        <w:t>на бесплатной основе</w:t>
      </w:r>
      <w:r w:rsidR="00D47287" w:rsidRPr="00CC43FE">
        <w:rPr>
          <w:rFonts w:ascii="Times New Roman" w:hAnsi="Times New Roman"/>
          <w:sz w:val="28"/>
          <w:szCs w:val="28"/>
        </w:rPr>
        <w:t>,</w:t>
      </w:r>
      <w:r w:rsidRPr="00CC43FE">
        <w:rPr>
          <w:rFonts w:ascii="Times New Roman" w:hAnsi="Times New Roman"/>
          <w:sz w:val="28"/>
          <w:szCs w:val="28"/>
        </w:rPr>
        <w:t xml:space="preserve"> составило 3 579 человек (90,3% от планового значения). Отклонение от плановых значений обусловлено уменьшением количества детей льготных категорий в связи с изменением нормативных правовых документов Мурманской области (в части изменения перечня документов, необходимых для подтверждения права на бесплатное питание обучающихся общеобразовательных учреждений из малообеспеченных семей), пропусками обучающихся школьных занятий по объективным причинам</w:t>
      </w:r>
      <w:r w:rsidR="00D47287" w:rsidRPr="00CC43FE">
        <w:rPr>
          <w:rFonts w:ascii="Times New Roman" w:hAnsi="Times New Roman"/>
          <w:sz w:val="28"/>
          <w:szCs w:val="28"/>
        </w:rPr>
        <w:t xml:space="preserve">: </w:t>
      </w:r>
      <w:r w:rsidRPr="00CC43FE">
        <w:rPr>
          <w:rFonts w:ascii="Times New Roman" w:hAnsi="Times New Roman"/>
          <w:sz w:val="28"/>
          <w:szCs w:val="28"/>
        </w:rPr>
        <w:t>по болезни, участи</w:t>
      </w:r>
      <w:r w:rsidR="00D47287" w:rsidRPr="00CC43FE">
        <w:rPr>
          <w:rFonts w:ascii="Times New Roman" w:hAnsi="Times New Roman"/>
          <w:sz w:val="28"/>
          <w:szCs w:val="28"/>
        </w:rPr>
        <w:t>я</w:t>
      </w:r>
      <w:r w:rsidRPr="00CC43FE">
        <w:rPr>
          <w:rFonts w:ascii="Times New Roman" w:hAnsi="Times New Roman"/>
          <w:sz w:val="28"/>
          <w:szCs w:val="28"/>
        </w:rPr>
        <w:t xml:space="preserve"> в олимпиадах, соревнованиях и прочи</w:t>
      </w:r>
      <w:r w:rsidR="00D47287" w:rsidRPr="00CC43FE">
        <w:rPr>
          <w:rFonts w:ascii="Times New Roman" w:hAnsi="Times New Roman"/>
          <w:sz w:val="28"/>
          <w:szCs w:val="28"/>
        </w:rPr>
        <w:t>м</w:t>
      </w:r>
      <w:r w:rsidRPr="00CC43FE">
        <w:rPr>
          <w:rFonts w:ascii="Times New Roman" w:hAnsi="Times New Roman"/>
          <w:sz w:val="28"/>
          <w:szCs w:val="28"/>
        </w:rPr>
        <w:t xml:space="preserve"> причин</w:t>
      </w:r>
      <w:r w:rsidR="00D47287" w:rsidRPr="00CC43FE">
        <w:rPr>
          <w:rFonts w:ascii="Times New Roman" w:hAnsi="Times New Roman"/>
          <w:sz w:val="28"/>
          <w:szCs w:val="28"/>
        </w:rPr>
        <w:t>ам</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Количество обучающихся 1-4 классов общеобразовательных организаций, в том числе общеобразовательных организаций, реализующих программы дошкольного и начального общего образования, обеспеченных бесплатным </w:t>
      </w:r>
      <w:r w:rsidRPr="00CC43FE">
        <w:rPr>
          <w:rFonts w:ascii="Times New Roman" w:hAnsi="Times New Roman"/>
          <w:sz w:val="28"/>
          <w:szCs w:val="28"/>
        </w:rPr>
        <w:lastRenderedPageBreak/>
        <w:t xml:space="preserve">цельным молоком либо питьевым молоком, составило </w:t>
      </w:r>
      <w:r w:rsidR="003621F9" w:rsidRPr="00CC43FE">
        <w:rPr>
          <w:rFonts w:ascii="Times New Roman" w:hAnsi="Times New Roman"/>
          <w:sz w:val="28"/>
          <w:szCs w:val="28"/>
        </w:rPr>
        <w:br/>
      </w:r>
      <w:r w:rsidR="00184A24" w:rsidRPr="00CC43FE">
        <w:rPr>
          <w:rFonts w:ascii="Times New Roman" w:hAnsi="Times New Roman"/>
          <w:sz w:val="28"/>
          <w:szCs w:val="28"/>
        </w:rPr>
        <w:t>13 201 человек (99,9</w:t>
      </w:r>
      <w:r w:rsidRPr="00CC43FE">
        <w:rPr>
          <w:rFonts w:ascii="Times New Roman" w:hAnsi="Times New Roman"/>
          <w:sz w:val="28"/>
          <w:szCs w:val="28"/>
        </w:rPr>
        <w:t>% от планового значения).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С сентября 2020 года осуществляется организация бесплатного горячего одноразового питания обучающихся, получающих начальное общее образование в муниципальных </w:t>
      </w:r>
      <w:r w:rsidR="001C4862" w:rsidRPr="00CC43FE">
        <w:rPr>
          <w:rFonts w:ascii="Times New Roman" w:hAnsi="Times New Roman"/>
          <w:sz w:val="28"/>
          <w:szCs w:val="28"/>
        </w:rPr>
        <w:t>ОУ</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Численность обучающихся начальных классов, получающих бесплатное одноразовое питание, составила 13 201 чело</w:t>
      </w:r>
      <w:r w:rsidR="00184A24" w:rsidRPr="00CC43FE">
        <w:rPr>
          <w:rFonts w:ascii="Times New Roman" w:hAnsi="Times New Roman"/>
          <w:sz w:val="28"/>
          <w:szCs w:val="28"/>
        </w:rPr>
        <w:t>век (99,9</w:t>
      </w:r>
      <w:r w:rsidRPr="00CC43FE">
        <w:rPr>
          <w:rFonts w:ascii="Times New Roman" w:hAnsi="Times New Roman"/>
          <w:sz w:val="28"/>
          <w:szCs w:val="28"/>
        </w:rPr>
        <w:t>% от планового значения).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период введения ограничительных мероприятий осуществля</w:t>
      </w:r>
      <w:r w:rsidR="00D47287" w:rsidRPr="00CC43FE">
        <w:rPr>
          <w:rFonts w:ascii="Times New Roman" w:hAnsi="Times New Roman"/>
          <w:sz w:val="28"/>
          <w:szCs w:val="28"/>
        </w:rPr>
        <w:t>лась</w:t>
      </w:r>
      <w:r w:rsidRPr="00CC43FE">
        <w:rPr>
          <w:rFonts w:ascii="Times New Roman" w:hAnsi="Times New Roman"/>
          <w:sz w:val="28"/>
          <w:szCs w:val="28"/>
        </w:rPr>
        <w:t xml:space="preserve"> выплата денежной компенсации взамен бесплатного питания обучающимся муниципальных </w:t>
      </w:r>
      <w:r w:rsidR="0060604C" w:rsidRPr="00CC43FE">
        <w:rPr>
          <w:rFonts w:ascii="Times New Roman" w:hAnsi="Times New Roman"/>
          <w:sz w:val="28"/>
          <w:szCs w:val="28"/>
        </w:rPr>
        <w:t>ОУ</w:t>
      </w:r>
      <w:r w:rsidRPr="00CC43FE">
        <w:rPr>
          <w:rFonts w:ascii="Times New Roman" w:hAnsi="Times New Roman"/>
          <w:sz w:val="28"/>
          <w:szCs w:val="28"/>
        </w:rPr>
        <w:t xml:space="preserve"> города Мурманска, получающим образование на дому, </w:t>
      </w:r>
      <w:r w:rsidR="003621F9" w:rsidRPr="00CC43FE">
        <w:rPr>
          <w:rFonts w:ascii="Times New Roman" w:hAnsi="Times New Roman"/>
          <w:sz w:val="28"/>
          <w:szCs w:val="28"/>
        </w:rPr>
        <w:br/>
      </w:r>
      <w:r w:rsidRPr="00CC43FE">
        <w:rPr>
          <w:rFonts w:ascii="Times New Roman" w:hAnsi="Times New Roman"/>
          <w:sz w:val="28"/>
          <w:szCs w:val="28"/>
        </w:rPr>
        <w:t>с применением электронного обучения, дистанционных образовательных технологий.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городе Мурманске пищеблоки общеобразовательных учреждений переданы </w:t>
      </w:r>
      <w:r w:rsidR="00D47287" w:rsidRPr="00CC43FE">
        <w:rPr>
          <w:rFonts w:ascii="Times New Roman" w:hAnsi="Times New Roman"/>
          <w:sz w:val="28"/>
          <w:szCs w:val="28"/>
        </w:rPr>
        <w:t>муниципальному автономному учреждению образования города Мурманска «Центр школьного питания»</w:t>
      </w:r>
      <w:r w:rsidR="003621F9" w:rsidRPr="00CC43FE">
        <w:rPr>
          <w:rFonts w:ascii="Times New Roman" w:hAnsi="Times New Roman"/>
          <w:sz w:val="28"/>
          <w:szCs w:val="28"/>
        </w:rPr>
        <w:t xml:space="preserve"> (далее – МАУО ЦШП)</w:t>
      </w:r>
      <w:r w:rsidRPr="00CC43FE">
        <w:rPr>
          <w:rFonts w:ascii="Times New Roman" w:hAnsi="Times New Roman"/>
          <w:sz w:val="28"/>
          <w:szCs w:val="28"/>
        </w:rPr>
        <w:t xml:space="preserve"> в оперативное управление, все технологическое оборудование цеха полуфабрикатов, пекарского цеха и оборудование на школьных пищеблоках находится </w:t>
      </w:r>
      <w:r w:rsidR="003621F9" w:rsidRPr="00CC43FE">
        <w:rPr>
          <w:rFonts w:ascii="Times New Roman" w:hAnsi="Times New Roman"/>
          <w:sz w:val="28"/>
          <w:szCs w:val="28"/>
        </w:rPr>
        <w:br/>
      </w:r>
      <w:r w:rsidRPr="00CC43FE">
        <w:rPr>
          <w:rFonts w:ascii="Times New Roman" w:hAnsi="Times New Roman"/>
          <w:sz w:val="28"/>
          <w:szCs w:val="28"/>
        </w:rPr>
        <w:t xml:space="preserve">в собственности МАУО ЦШП.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Только МАУО </w:t>
      </w:r>
      <w:r w:rsidR="003621F9" w:rsidRPr="00CC43FE">
        <w:rPr>
          <w:rFonts w:ascii="Times New Roman" w:hAnsi="Times New Roman"/>
          <w:sz w:val="28"/>
          <w:szCs w:val="28"/>
        </w:rPr>
        <w:t>Ц</w:t>
      </w:r>
      <w:r w:rsidRPr="00CC43FE">
        <w:rPr>
          <w:rFonts w:ascii="Times New Roman" w:hAnsi="Times New Roman"/>
          <w:sz w:val="28"/>
          <w:szCs w:val="28"/>
        </w:rPr>
        <w:t xml:space="preserve">ШП имеет необходимую производственную базу </w:t>
      </w:r>
      <w:r w:rsidR="003621F9" w:rsidRPr="00CC43FE">
        <w:rPr>
          <w:rFonts w:ascii="Times New Roman" w:hAnsi="Times New Roman"/>
          <w:sz w:val="28"/>
          <w:szCs w:val="28"/>
        </w:rPr>
        <w:br/>
      </w:r>
      <w:r w:rsidRPr="00CC43FE">
        <w:rPr>
          <w:rFonts w:ascii="Times New Roman" w:hAnsi="Times New Roman"/>
          <w:sz w:val="28"/>
          <w:szCs w:val="28"/>
        </w:rPr>
        <w:t xml:space="preserve">для соблюдения всех производственных и санитарных норм.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Все школьные пищеблоки в городе Мурманске по набору помещений </w:t>
      </w:r>
      <w:r w:rsidR="003621F9" w:rsidRPr="00CC43FE">
        <w:rPr>
          <w:rFonts w:ascii="Times New Roman" w:hAnsi="Times New Roman"/>
          <w:sz w:val="28"/>
          <w:szCs w:val="28"/>
        </w:rPr>
        <w:br/>
      </w:r>
      <w:r w:rsidRPr="00CC43FE">
        <w:rPr>
          <w:rFonts w:ascii="Times New Roman" w:hAnsi="Times New Roman"/>
          <w:sz w:val="28"/>
          <w:szCs w:val="28"/>
        </w:rPr>
        <w:t xml:space="preserve">и по их площади можно эксплуатировать только как доготовочные </w:t>
      </w:r>
      <w:r w:rsidR="003621F9" w:rsidRPr="00CC43FE">
        <w:rPr>
          <w:rFonts w:ascii="Times New Roman" w:hAnsi="Times New Roman"/>
          <w:sz w:val="28"/>
          <w:szCs w:val="28"/>
        </w:rPr>
        <w:br/>
      </w:r>
      <w:r w:rsidRPr="00CC43FE">
        <w:rPr>
          <w:rFonts w:ascii="Times New Roman" w:hAnsi="Times New Roman"/>
          <w:sz w:val="28"/>
          <w:szCs w:val="28"/>
        </w:rPr>
        <w:t xml:space="preserve">(без первичной обработки сырья) с приготовлением блюд из полуфабрикатов высокой степени готовности.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муниципальных общеобразовательных учреждениях города Мурманска ежегодно проводится мониторинг удовлетвор</w:t>
      </w:r>
      <w:r w:rsidR="003621F9" w:rsidRPr="00CC43FE">
        <w:rPr>
          <w:rFonts w:ascii="Times New Roman" w:hAnsi="Times New Roman"/>
          <w:sz w:val="28"/>
          <w:szCs w:val="28"/>
        </w:rPr>
        <w:t>е</w:t>
      </w:r>
      <w:r w:rsidRPr="00CC43FE">
        <w:rPr>
          <w:rFonts w:ascii="Times New Roman" w:hAnsi="Times New Roman"/>
          <w:sz w:val="28"/>
          <w:szCs w:val="28"/>
        </w:rPr>
        <w:t>нности организацией питания участников образовательного процесса. Результаты мониторинга удовлетвор</w:t>
      </w:r>
      <w:r w:rsidR="003621F9" w:rsidRPr="00CC43FE">
        <w:rPr>
          <w:rFonts w:ascii="Times New Roman" w:hAnsi="Times New Roman"/>
          <w:sz w:val="28"/>
          <w:szCs w:val="28"/>
        </w:rPr>
        <w:t>е</w:t>
      </w:r>
      <w:r w:rsidRPr="00CC43FE">
        <w:rPr>
          <w:rFonts w:ascii="Times New Roman" w:hAnsi="Times New Roman"/>
          <w:sz w:val="28"/>
          <w:szCs w:val="28"/>
        </w:rPr>
        <w:t xml:space="preserve">нности организацией питания, замечания и предложения всех участников образовательных отношений, которые поступают в ходе проведения вышеназванных мероприятий, используются администрациями общеобразовательных учреждений, МАУО ЦШП, специалистами комитета </w:t>
      </w:r>
      <w:r w:rsidR="003621F9" w:rsidRPr="00CC43FE">
        <w:rPr>
          <w:rFonts w:ascii="Times New Roman" w:hAnsi="Times New Roman"/>
          <w:sz w:val="28"/>
          <w:szCs w:val="28"/>
        </w:rPr>
        <w:br/>
      </w:r>
      <w:r w:rsidRPr="00CC43FE">
        <w:rPr>
          <w:rFonts w:ascii="Times New Roman" w:hAnsi="Times New Roman"/>
          <w:sz w:val="28"/>
          <w:szCs w:val="28"/>
        </w:rPr>
        <w:t>по образованию администрации города Мурманска для совершенствования организации питания школьников.</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center"/>
        <w:rPr>
          <w:rFonts w:ascii="Times New Roman" w:hAnsi="Times New Roman"/>
          <w:sz w:val="28"/>
          <w:szCs w:val="28"/>
        </w:rPr>
      </w:pPr>
      <w:r w:rsidRPr="00CC43FE">
        <w:rPr>
          <w:rFonts w:ascii="Times New Roman" w:hAnsi="Times New Roman"/>
          <w:sz w:val="28"/>
          <w:szCs w:val="28"/>
        </w:rPr>
        <w:t xml:space="preserve">1.7. Подпрограмма </w:t>
      </w:r>
      <w:r w:rsidR="005D07E2" w:rsidRPr="00CC43FE">
        <w:rPr>
          <w:rFonts w:ascii="Times New Roman" w:hAnsi="Times New Roman"/>
          <w:sz w:val="28"/>
          <w:szCs w:val="28"/>
        </w:rPr>
        <w:t>«</w:t>
      </w:r>
      <w:r w:rsidRPr="00CC43FE">
        <w:rPr>
          <w:rFonts w:ascii="Times New Roman" w:hAnsi="Times New Roman"/>
          <w:sz w:val="28"/>
          <w:szCs w:val="28"/>
        </w:rPr>
        <w:t>Молодежь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Молодежь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w:t>
      </w:r>
      <w:r w:rsidR="003621F9" w:rsidRPr="00CC43FE">
        <w:rPr>
          <w:rFonts w:ascii="Times New Roman" w:hAnsi="Times New Roman"/>
          <w:sz w:val="28"/>
          <w:szCs w:val="28"/>
        </w:rPr>
        <w:br/>
      </w:r>
      <w:r w:rsidRPr="00CC43FE">
        <w:rPr>
          <w:rFonts w:ascii="Times New Roman" w:hAnsi="Times New Roman"/>
          <w:sz w:val="28"/>
          <w:szCs w:val="28"/>
        </w:rPr>
        <w:t>в целях развития и реализации потенциала молодежи города Мурманска.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3621F9" w:rsidRPr="00CC43FE">
        <w:rPr>
          <w:rFonts w:ascii="Times New Roman" w:hAnsi="Times New Roman"/>
          <w:sz w:val="28"/>
          <w:szCs w:val="28"/>
        </w:rPr>
        <w:br/>
      </w:r>
      <w:r w:rsidRPr="00CC43FE">
        <w:rPr>
          <w:rFonts w:ascii="Times New Roman" w:hAnsi="Times New Roman"/>
          <w:sz w:val="28"/>
          <w:szCs w:val="28"/>
        </w:rPr>
        <w:t>в размере 98 627,7 тыс. рублей (бюджет муниципального образования город Мурманск).</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98 627,7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За 2021 год работа с подростками и молодежью проводилась </w:t>
      </w:r>
      <w:r w:rsidR="003621F9" w:rsidRPr="00CC43FE">
        <w:rPr>
          <w:rFonts w:ascii="Times New Roman" w:hAnsi="Times New Roman"/>
          <w:sz w:val="28"/>
          <w:szCs w:val="28"/>
        </w:rPr>
        <w:br/>
      </w:r>
      <w:r w:rsidRPr="00CC43FE">
        <w:rPr>
          <w:rFonts w:ascii="Times New Roman" w:hAnsi="Times New Roman"/>
          <w:sz w:val="28"/>
          <w:szCs w:val="28"/>
        </w:rPr>
        <w:t>по следующим приоритетным направлениям:</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 Мероприятия в области молодежной политики (общее количество участников – 12 809 человек).</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 Выплата стипендий главы муниципального образования город Мурманск. С января по июнь 2021 года выплачивалась стипендия </w:t>
      </w:r>
      <w:r w:rsidR="003621F9" w:rsidRPr="00CC43FE">
        <w:rPr>
          <w:rFonts w:ascii="Times New Roman" w:hAnsi="Times New Roman"/>
          <w:sz w:val="28"/>
          <w:szCs w:val="28"/>
        </w:rPr>
        <w:br/>
      </w:r>
      <w:r w:rsidRPr="00CC43FE">
        <w:rPr>
          <w:rFonts w:ascii="Times New Roman" w:hAnsi="Times New Roman"/>
          <w:sz w:val="28"/>
          <w:szCs w:val="28"/>
        </w:rPr>
        <w:t xml:space="preserve">39 стипендиатам. С сентября 2021 года стипендия выплачивается </w:t>
      </w:r>
      <w:r w:rsidR="003621F9" w:rsidRPr="00CC43FE">
        <w:rPr>
          <w:rFonts w:ascii="Times New Roman" w:hAnsi="Times New Roman"/>
          <w:sz w:val="28"/>
          <w:szCs w:val="28"/>
        </w:rPr>
        <w:br/>
      </w:r>
      <w:r w:rsidRPr="00CC43FE">
        <w:rPr>
          <w:rFonts w:ascii="Times New Roman" w:hAnsi="Times New Roman"/>
          <w:sz w:val="28"/>
          <w:szCs w:val="28"/>
        </w:rPr>
        <w:t>35 стипендиатам.</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3. Оказание муниципальной финансовой поддержки молодежным </w:t>
      </w:r>
      <w:r w:rsidR="003621F9" w:rsidRPr="00CC43FE">
        <w:rPr>
          <w:rFonts w:ascii="Times New Roman" w:hAnsi="Times New Roman"/>
          <w:sz w:val="28"/>
          <w:szCs w:val="28"/>
        </w:rPr>
        <w:br/>
      </w:r>
      <w:r w:rsidRPr="00CC43FE">
        <w:rPr>
          <w:rFonts w:ascii="Times New Roman" w:hAnsi="Times New Roman"/>
          <w:sz w:val="28"/>
          <w:szCs w:val="28"/>
        </w:rPr>
        <w:t>и детским общественным объединениям. За отчетный период финансовая поддержка в виде субсидии оказана шести проектам молодежных общественных организаций (100%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4. Организация МАУ МП </w:t>
      </w:r>
      <w:r w:rsidR="005D07E2" w:rsidRPr="00CC43FE">
        <w:rPr>
          <w:rFonts w:ascii="Times New Roman" w:hAnsi="Times New Roman"/>
          <w:sz w:val="28"/>
          <w:szCs w:val="28"/>
        </w:rPr>
        <w:t>«</w:t>
      </w:r>
      <w:r w:rsidRPr="00CC43FE">
        <w:rPr>
          <w:rFonts w:ascii="Times New Roman" w:hAnsi="Times New Roman"/>
          <w:sz w:val="28"/>
          <w:szCs w:val="28"/>
        </w:rPr>
        <w:t>Объединение молодежных центров</w:t>
      </w:r>
      <w:r w:rsidR="005D07E2" w:rsidRPr="00CC43FE">
        <w:rPr>
          <w:rFonts w:ascii="Times New Roman" w:hAnsi="Times New Roman"/>
          <w:sz w:val="28"/>
          <w:szCs w:val="28"/>
        </w:rPr>
        <w:t>»</w:t>
      </w:r>
      <w:r w:rsidRPr="00CC43FE">
        <w:rPr>
          <w:rFonts w:ascii="Times New Roman" w:hAnsi="Times New Roman"/>
          <w:sz w:val="28"/>
          <w:szCs w:val="28"/>
        </w:rPr>
        <w:t xml:space="preserve"> </w:t>
      </w:r>
      <w:r w:rsidR="003621F9" w:rsidRPr="00CC43FE">
        <w:rPr>
          <w:rFonts w:ascii="Times New Roman" w:hAnsi="Times New Roman"/>
          <w:sz w:val="28"/>
          <w:szCs w:val="28"/>
        </w:rPr>
        <w:br/>
      </w:r>
      <w:r w:rsidRPr="00CC43FE">
        <w:rPr>
          <w:rFonts w:ascii="Times New Roman" w:hAnsi="Times New Roman"/>
          <w:sz w:val="28"/>
          <w:szCs w:val="28"/>
        </w:rPr>
        <w:t xml:space="preserve">и МАУ МП </w:t>
      </w:r>
      <w:r w:rsidR="005D07E2" w:rsidRPr="00CC43FE">
        <w:rPr>
          <w:rFonts w:ascii="Times New Roman" w:hAnsi="Times New Roman"/>
          <w:sz w:val="28"/>
          <w:szCs w:val="28"/>
        </w:rPr>
        <w:t>«</w:t>
      </w:r>
      <w:r w:rsidRPr="00CC43FE">
        <w:rPr>
          <w:rFonts w:ascii="Times New Roman" w:hAnsi="Times New Roman"/>
          <w:sz w:val="28"/>
          <w:szCs w:val="28"/>
        </w:rPr>
        <w:t>Дом молодежи</w:t>
      </w:r>
      <w:r w:rsidR="005D07E2" w:rsidRPr="00CC43FE">
        <w:rPr>
          <w:rFonts w:ascii="Times New Roman" w:hAnsi="Times New Roman"/>
          <w:sz w:val="28"/>
          <w:szCs w:val="28"/>
        </w:rPr>
        <w:t>»</w:t>
      </w:r>
      <w:r w:rsidRPr="00CC43FE">
        <w:rPr>
          <w:rFonts w:ascii="Times New Roman" w:hAnsi="Times New Roman"/>
          <w:sz w:val="28"/>
          <w:szCs w:val="28"/>
        </w:rPr>
        <w:t xml:space="preserve"> 4 079 (100,0% от плана) мероприятий в сфере молодежной политики.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5. Реализация МАУ МП </w:t>
      </w:r>
      <w:r w:rsidR="005D07E2" w:rsidRPr="00CC43FE">
        <w:rPr>
          <w:rFonts w:ascii="Times New Roman" w:hAnsi="Times New Roman"/>
          <w:sz w:val="28"/>
          <w:szCs w:val="28"/>
        </w:rPr>
        <w:t>«</w:t>
      </w:r>
      <w:r w:rsidRPr="00CC43FE">
        <w:rPr>
          <w:rFonts w:ascii="Times New Roman" w:hAnsi="Times New Roman"/>
          <w:sz w:val="28"/>
          <w:szCs w:val="28"/>
        </w:rPr>
        <w:t>Объединение молодежных центров</w:t>
      </w:r>
      <w:r w:rsidR="005D07E2" w:rsidRPr="00CC43FE">
        <w:rPr>
          <w:rFonts w:ascii="Times New Roman" w:hAnsi="Times New Roman"/>
          <w:sz w:val="28"/>
          <w:szCs w:val="28"/>
        </w:rPr>
        <w:t>»</w:t>
      </w:r>
      <w:r w:rsidRPr="00CC43FE">
        <w:rPr>
          <w:rFonts w:ascii="Times New Roman" w:hAnsi="Times New Roman"/>
          <w:sz w:val="28"/>
          <w:szCs w:val="28"/>
        </w:rPr>
        <w:t xml:space="preserve"> групповых мероприятий в рамках 48 (96,0% от плана) программ по вовлечению молодежи </w:t>
      </w:r>
      <w:r w:rsidRPr="00CC43FE">
        <w:rPr>
          <w:rFonts w:ascii="Times New Roman" w:hAnsi="Times New Roman"/>
          <w:sz w:val="28"/>
          <w:szCs w:val="28"/>
        </w:rPr>
        <w:br/>
        <w:t>в социальную практику.</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6. Функционирование на базе МАУ МП </w:t>
      </w:r>
      <w:r w:rsidR="005D07E2" w:rsidRPr="00CC43FE">
        <w:rPr>
          <w:rFonts w:ascii="Times New Roman" w:hAnsi="Times New Roman"/>
          <w:sz w:val="28"/>
          <w:szCs w:val="28"/>
        </w:rPr>
        <w:t>«</w:t>
      </w:r>
      <w:r w:rsidRPr="00CC43FE">
        <w:rPr>
          <w:rFonts w:ascii="Times New Roman" w:hAnsi="Times New Roman"/>
          <w:sz w:val="28"/>
          <w:szCs w:val="28"/>
        </w:rPr>
        <w:t>Объединение молодежных центров</w:t>
      </w:r>
      <w:r w:rsidR="005D07E2" w:rsidRPr="00CC43FE">
        <w:rPr>
          <w:rFonts w:ascii="Times New Roman" w:hAnsi="Times New Roman"/>
          <w:sz w:val="28"/>
          <w:szCs w:val="28"/>
        </w:rPr>
        <w:t>»</w:t>
      </w:r>
      <w:r w:rsidRPr="00CC43FE">
        <w:rPr>
          <w:rFonts w:ascii="Times New Roman" w:hAnsi="Times New Roman"/>
          <w:sz w:val="28"/>
          <w:szCs w:val="28"/>
        </w:rPr>
        <w:t xml:space="preserve"> и МАУ МП </w:t>
      </w:r>
      <w:r w:rsidR="005D07E2" w:rsidRPr="00CC43FE">
        <w:rPr>
          <w:rFonts w:ascii="Times New Roman" w:hAnsi="Times New Roman"/>
          <w:sz w:val="28"/>
          <w:szCs w:val="28"/>
        </w:rPr>
        <w:t>«</w:t>
      </w:r>
      <w:r w:rsidRPr="00CC43FE">
        <w:rPr>
          <w:rFonts w:ascii="Times New Roman" w:hAnsi="Times New Roman"/>
          <w:sz w:val="28"/>
          <w:szCs w:val="28"/>
        </w:rPr>
        <w:t>Дом молодежи</w:t>
      </w:r>
      <w:r w:rsidR="005D07E2" w:rsidRPr="00CC43FE">
        <w:rPr>
          <w:rFonts w:ascii="Times New Roman" w:hAnsi="Times New Roman"/>
          <w:sz w:val="28"/>
          <w:szCs w:val="28"/>
        </w:rPr>
        <w:t>»</w:t>
      </w:r>
      <w:r w:rsidRPr="00CC43FE">
        <w:rPr>
          <w:rFonts w:ascii="Times New Roman" w:hAnsi="Times New Roman"/>
          <w:sz w:val="28"/>
          <w:szCs w:val="28"/>
        </w:rPr>
        <w:t xml:space="preserve"> 34 (106,3% от плана) молодежных общественных объединений.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7. Присуждение премии главы муниципального образования город Мурманск 30 (100,0% от плана) жителям города Мурманска в возрасте </w:t>
      </w:r>
      <w:r w:rsidR="003621F9" w:rsidRPr="00CC43FE">
        <w:rPr>
          <w:rFonts w:ascii="Times New Roman" w:hAnsi="Times New Roman"/>
          <w:sz w:val="28"/>
          <w:szCs w:val="28"/>
        </w:rPr>
        <w:br/>
      </w:r>
      <w:r w:rsidRPr="00CC43FE">
        <w:rPr>
          <w:rFonts w:ascii="Times New Roman" w:hAnsi="Times New Roman"/>
          <w:sz w:val="28"/>
          <w:szCs w:val="28"/>
        </w:rPr>
        <w:t>от 14 до 35 лет.</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1.8. АВЦП </w:t>
      </w:r>
      <w:r w:rsidR="005D07E2" w:rsidRPr="00CC43FE">
        <w:rPr>
          <w:rFonts w:ascii="Times New Roman" w:hAnsi="Times New Roman"/>
          <w:sz w:val="28"/>
          <w:szCs w:val="28"/>
        </w:rPr>
        <w:t>«</w:t>
      </w:r>
      <w:r w:rsidRPr="00CC43FE">
        <w:rPr>
          <w:rFonts w:ascii="Times New Roman" w:hAnsi="Times New Roman"/>
          <w:sz w:val="28"/>
          <w:szCs w:val="28"/>
        </w:rPr>
        <w:t>Развитие системы образования города Мурманска через эффективное выполнение муниципальных функций</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АВЦП </w:t>
      </w:r>
      <w:r w:rsidR="005D07E2" w:rsidRPr="00CC43FE">
        <w:rPr>
          <w:rFonts w:ascii="Times New Roman" w:hAnsi="Times New Roman"/>
          <w:sz w:val="28"/>
          <w:szCs w:val="28"/>
        </w:rPr>
        <w:t>«</w:t>
      </w:r>
      <w:r w:rsidRPr="00CC43FE">
        <w:rPr>
          <w:rFonts w:ascii="Times New Roman" w:hAnsi="Times New Roman"/>
          <w:sz w:val="28"/>
          <w:szCs w:val="28"/>
        </w:rPr>
        <w:t>Развитие системы образования города Мурманска через эффективное выполнение муниципальных функций</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развития системы образования города Мурманска через эффективное выполнение муниципальных функций.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АВЦП в 2021 году в бюджете муниципального образования город Мурманск предусмотрены средства </w:t>
      </w:r>
      <w:r w:rsidR="003621F9" w:rsidRPr="00CC43FE">
        <w:rPr>
          <w:rFonts w:ascii="Times New Roman" w:hAnsi="Times New Roman"/>
          <w:sz w:val="28"/>
          <w:szCs w:val="28"/>
        </w:rPr>
        <w:br/>
      </w:r>
      <w:r w:rsidRPr="00CC43FE">
        <w:rPr>
          <w:rFonts w:ascii="Times New Roman" w:hAnsi="Times New Roman"/>
          <w:sz w:val="28"/>
          <w:szCs w:val="28"/>
        </w:rPr>
        <w:t>в размере 93 666,0 тыс. рублей, в том числе средства бюджета муниципального образования город Мурманск – 60 024,4 тыс. рублей, средства областного бюджета – 33 641,6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АВЦП освоены средства в размере 90 865,2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97,0% от плана, в том числе средств бюджета муниципального образования город Мурманск – 59 949,7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99,9% от плана, средств областного бюджета – 30 915,5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91,9% от плана.</w:t>
      </w:r>
    </w:p>
    <w:p w:rsidR="009514B9" w:rsidRDefault="009514B9" w:rsidP="00CC43FE">
      <w:pPr>
        <w:widowControl w:val="0"/>
        <w:spacing w:after="0" w:line="240" w:lineRule="auto"/>
        <w:ind w:firstLine="709"/>
        <w:contextualSpacing/>
        <w:jc w:val="both"/>
        <w:rPr>
          <w:rFonts w:ascii="Times New Roman" w:hAnsi="Times New Roman"/>
          <w:sz w:val="28"/>
          <w:szCs w:val="28"/>
        </w:rPr>
      </w:pPr>
    </w:p>
    <w:p w:rsidR="00C65F5F" w:rsidRDefault="00C65F5F" w:rsidP="00CC43FE">
      <w:pPr>
        <w:widowControl w:val="0"/>
        <w:spacing w:after="0" w:line="240" w:lineRule="auto"/>
        <w:ind w:firstLine="709"/>
        <w:contextualSpacing/>
        <w:jc w:val="both"/>
        <w:rPr>
          <w:rFonts w:ascii="Times New Roman" w:hAnsi="Times New Roman"/>
          <w:sz w:val="28"/>
          <w:szCs w:val="28"/>
        </w:rPr>
      </w:pPr>
    </w:p>
    <w:p w:rsidR="00C65F5F" w:rsidRPr="00CC43FE" w:rsidRDefault="00C65F5F" w:rsidP="00CC43FE">
      <w:pPr>
        <w:widowControl w:val="0"/>
        <w:spacing w:after="0" w:line="240" w:lineRule="auto"/>
        <w:ind w:firstLine="709"/>
        <w:contextualSpacing/>
        <w:jc w:val="both"/>
        <w:rPr>
          <w:rFonts w:ascii="Times New Roman" w:hAnsi="Times New Roman"/>
          <w:sz w:val="28"/>
          <w:szCs w:val="28"/>
        </w:rPr>
      </w:pPr>
    </w:p>
    <w:p w:rsidR="009514B9" w:rsidRPr="00CC43FE" w:rsidRDefault="009514B9" w:rsidP="00CC43FE">
      <w:pPr>
        <w:widowControl w:val="0"/>
        <w:spacing w:after="0" w:line="240" w:lineRule="auto"/>
        <w:contextualSpacing/>
        <w:jc w:val="center"/>
        <w:outlineLvl w:val="1"/>
        <w:rPr>
          <w:rFonts w:ascii="Times New Roman" w:eastAsia="SimSun" w:hAnsi="Times New Roman"/>
          <w:bCs/>
          <w:sz w:val="28"/>
          <w:szCs w:val="28"/>
        </w:rPr>
      </w:pPr>
      <w:bookmarkStart w:id="6" w:name="_Toc55987177"/>
      <w:r w:rsidRPr="00CC43FE">
        <w:rPr>
          <w:rFonts w:ascii="Times New Roman" w:eastAsia="SimSun" w:hAnsi="Times New Roman"/>
          <w:bCs/>
          <w:sz w:val="28"/>
          <w:szCs w:val="28"/>
        </w:rPr>
        <w:lastRenderedPageBreak/>
        <w:t xml:space="preserve">2. МП </w:t>
      </w:r>
      <w:r w:rsidR="005D07E2" w:rsidRPr="00CC43FE">
        <w:rPr>
          <w:rFonts w:ascii="Times New Roman" w:eastAsia="SimSun" w:hAnsi="Times New Roman"/>
          <w:bCs/>
          <w:sz w:val="28"/>
          <w:szCs w:val="28"/>
        </w:rPr>
        <w:t>«</w:t>
      </w:r>
      <w:r w:rsidRPr="00CC43FE">
        <w:rPr>
          <w:rFonts w:ascii="Times New Roman" w:eastAsia="SimSun" w:hAnsi="Times New Roman"/>
          <w:bCs/>
          <w:sz w:val="28"/>
          <w:szCs w:val="28"/>
        </w:rPr>
        <w:t>Охрана здоровья населения города Мурманска</w:t>
      </w:r>
      <w:r w:rsidR="005D07E2" w:rsidRPr="00CC43FE">
        <w:rPr>
          <w:rFonts w:ascii="Times New Roman" w:eastAsia="SimSun" w:hAnsi="Times New Roman"/>
          <w:bCs/>
          <w:sz w:val="28"/>
          <w:szCs w:val="28"/>
        </w:rPr>
        <w:t>»</w:t>
      </w:r>
      <w:r w:rsidRPr="00CC43FE">
        <w:rPr>
          <w:rFonts w:ascii="Times New Roman" w:eastAsia="SimSun" w:hAnsi="Times New Roman"/>
          <w:bCs/>
          <w:sz w:val="28"/>
          <w:szCs w:val="28"/>
        </w:rPr>
        <w:t xml:space="preserve"> на 2018-2024 годы</w:t>
      </w:r>
      <w:bookmarkEnd w:id="6"/>
    </w:p>
    <w:p w:rsidR="009514B9" w:rsidRPr="00CC43FE" w:rsidRDefault="009514B9" w:rsidP="00CC43FE">
      <w:pPr>
        <w:widowControl w:val="0"/>
        <w:spacing w:after="0" w:line="240" w:lineRule="auto"/>
        <w:contextualSpacing/>
        <w:jc w:val="center"/>
        <w:rPr>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МП </w:t>
      </w:r>
      <w:r w:rsidR="005D07E2" w:rsidRPr="00CC43FE">
        <w:rPr>
          <w:rFonts w:ascii="Times New Roman" w:hAnsi="Times New Roman"/>
          <w:sz w:val="28"/>
          <w:szCs w:val="28"/>
        </w:rPr>
        <w:t>«</w:t>
      </w:r>
      <w:r w:rsidRPr="00CC43FE">
        <w:rPr>
          <w:rFonts w:ascii="Times New Roman" w:hAnsi="Times New Roman"/>
          <w:sz w:val="28"/>
          <w:szCs w:val="28"/>
        </w:rPr>
        <w:t>Охрана здоровья населения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вовлечения жителей города в деятельность по охране здоровья. Задачи МП:</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 Создание благоприятных условий для формирования мотивации </w:t>
      </w:r>
      <w:r w:rsidR="003621F9" w:rsidRPr="00CC43FE">
        <w:rPr>
          <w:rFonts w:ascii="Times New Roman" w:hAnsi="Times New Roman"/>
          <w:sz w:val="28"/>
          <w:szCs w:val="28"/>
        </w:rPr>
        <w:br/>
      </w:r>
      <w:r w:rsidRPr="00CC43FE">
        <w:rPr>
          <w:rFonts w:ascii="Times New Roman" w:hAnsi="Times New Roman"/>
          <w:sz w:val="28"/>
          <w:szCs w:val="28"/>
        </w:rPr>
        <w:t>к ведению здорового образа жизни.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Сохранение и укрепление физического и психического здоровья муниципальных служащих.</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3. Обеспечение поддержки и укрепления здоровья населения города Мурманска через эффективное выполнение муниципальных функций.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4. Формирование негативного отношения жителей города Мурманска </w:t>
      </w:r>
      <w:r w:rsidR="003621F9" w:rsidRPr="00CC43FE">
        <w:rPr>
          <w:rFonts w:ascii="Times New Roman" w:hAnsi="Times New Roman"/>
          <w:sz w:val="28"/>
          <w:szCs w:val="28"/>
        </w:rPr>
        <w:br/>
      </w:r>
      <w:r w:rsidRPr="00CC43FE">
        <w:rPr>
          <w:rFonts w:ascii="Times New Roman" w:hAnsi="Times New Roman"/>
          <w:sz w:val="28"/>
          <w:szCs w:val="28"/>
        </w:rPr>
        <w:t xml:space="preserve">к незаконному потреблению наркотических средств и психотропных веществ, </w:t>
      </w:r>
      <w:r w:rsidR="003621F9" w:rsidRPr="00CC43FE">
        <w:rPr>
          <w:rFonts w:ascii="Times New Roman" w:hAnsi="Times New Roman"/>
          <w:sz w:val="28"/>
          <w:szCs w:val="28"/>
        </w:rPr>
        <w:br/>
      </w:r>
      <w:r w:rsidRPr="00CC43FE">
        <w:rPr>
          <w:rFonts w:ascii="Times New Roman" w:hAnsi="Times New Roman"/>
          <w:sz w:val="28"/>
          <w:szCs w:val="28"/>
        </w:rPr>
        <w:t>а также развитие антинаркотической пропаганды в областном центре.</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программных мероприятий в 2021 году в бюджете муниципального образования город Мурманск предусмотрены средства </w:t>
      </w:r>
      <w:r w:rsidR="003621F9" w:rsidRPr="00CC43FE">
        <w:rPr>
          <w:rFonts w:ascii="Times New Roman" w:hAnsi="Times New Roman"/>
          <w:sz w:val="28"/>
          <w:szCs w:val="28"/>
        </w:rPr>
        <w:br/>
      </w:r>
      <w:r w:rsidRPr="00CC43FE">
        <w:rPr>
          <w:rFonts w:ascii="Times New Roman" w:hAnsi="Times New Roman"/>
          <w:sz w:val="28"/>
          <w:szCs w:val="28"/>
        </w:rPr>
        <w:t>в размере 9 905,1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программных мероприятий 2021 год освоены средства в размере 9 764,8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98,6% от плана.</w:t>
      </w:r>
    </w:p>
    <w:p w:rsidR="009514B9" w:rsidRPr="00CC43FE" w:rsidRDefault="009514B9" w:rsidP="00CC43FE">
      <w:pPr>
        <w:spacing w:after="0" w:line="240" w:lineRule="auto"/>
        <w:contextualSpacing/>
        <w:jc w:val="both"/>
        <w:rPr>
          <w:rFonts w:ascii="Times New Roman" w:hAnsi="Times New Roman"/>
          <w:sz w:val="28"/>
          <w:szCs w:val="28"/>
        </w:rPr>
      </w:pPr>
    </w:p>
    <w:p w:rsidR="00156C2A"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2.1.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Формирование здорового образа жизни населения </w:t>
      </w: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Формирование здорового образа жизни населения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создания благоприятных условий для формирования мотивации к ведению здорового образа жизни.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3621F9" w:rsidRPr="00CC43FE">
        <w:rPr>
          <w:rFonts w:ascii="Times New Roman" w:hAnsi="Times New Roman"/>
          <w:sz w:val="28"/>
          <w:szCs w:val="28"/>
        </w:rPr>
        <w:br/>
      </w:r>
      <w:r w:rsidRPr="00CC43FE">
        <w:rPr>
          <w:rFonts w:ascii="Times New Roman" w:hAnsi="Times New Roman"/>
          <w:sz w:val="28"/>
          <w:szCs w:val="28"/>
        </w:rPr>
        <w:t>в размере 2 766,0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2 666,1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96,4%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рамках реализации программных мероприятий за 2021 год: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 В целях информирования населения города Мурманска о факторах риска развития хронических неинфекционных заболеваний, влиянии вредных привычек на формирование здорового образа жизни в средствах массовой информации (газета </w:t>
      </w:r>
      <w:r w:rsidR="005D07E2" w:rsidRPr="00CC43FE">
        <w:rPr>
          <w:rFonts w:ascii="Times New Roman" w:hAnsi="Times New Roman"/>
          <w:sz w:val="28"/>
          <w:szCs w:val="28"/>
        </w:rPr>
        <w:t>«</w:t>
      </w:r>
      <w:r w:rsidRPr="00CC43FE">
        <w:rPr>
          <w:rFonts w:ascii="Times New Roman" w:hAnsi="Times New Roman"/>
          <w:sz w:val="28"/>
          <w:szCs w:val="28"/>
        </w:rPr>
        <w:t>Вечерний Мурманск</w:t>
      </w:r>
      <w:r w:rsidR="005D07E2" w:rsidRPr="00CC43FE">
        <w:rPr>
          <w:rFonts w:ascii="Times New Roman" w:hAnsi="Times New Roman"/>
          <w:sz w:val="28"/>
          <w:szCs w:val="28"/>
        </w:rPr>
        <w:t>»</w:t>
      </w:r>
      <w:r w:rsidRPr="00CC43FE">
        <w:rPr>
          <w:rFonts w:ascii="Times New Roman" w:hAnsi="Times New Roman"/>
          <w:sz w:val="28"/>
          <w:szCs w:val="28"/>
        </w:rPr>
        <w:t xml:space="preserve">) размещены </w:t>
      </w:r>
      <w:r w:rsidR="003621F9" w:rsidRPr="00CC43FE">
        <w:rPr>
          <w:rFonts w:ascii="Times New Roman" w:hAnsi="Times New Roman"/>
          <w:sz w:val="28"/>
          <w:szCs w:val="28"/>
        </w:rPr>
        <w:t>10</w:t>
      </w:r>
      <w:r w:rsidRPr="00CC43FE">
        <w:rPr>
          <w:rFonts w:ascii="Times New Roman" w:hAnsi="Times New Roman"/>
          <w:sz w:val="28"/>
          <w:szCs w:val="28"/>
        </w:rPr>
        <w:t xml:space="preserve"> публикаций.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 Изготовлено и распространено среди населения города Мурманска при содействии поликлиник города Мурманска 500 ед. полиграфической продукции (буклет </w:t>
      </w:r>
      <w:r w:rsidR="005D07E2" w:rsidRPr="00CC43FE">
        <w:rPr>
          <w:rFonts w:ascii="Times New Roman" w:hAnsi="Times New Roman"/>
          <w:sz w:val="28"/>
          <w:szCs w:val="28"/>
        </w:rPr>
        <w:t>«</w:t>
      </w:r>
      <w:r w:rsidRPr="00CC43FE">
        <w:rPr>
          <w:rFonts w:ascii="Times New Roman" w:hAnsi="Times New Roman"/>
          <w:sz w:val="28"/>
          <w:szCs w:val="28"/>
        </w:rPr>
        <w:t>НИЗ. Факторы риска и профилактика</w:t>
      </w:r>
      <w:r w:rsidR="005D07E2" w:rsidRPr="00CC43FE">
        <w:rPr>
          <w:rFonts w:ascii="Times New Roman" w:hAnsi="Times New Roman"/>
          <w:sz w:val="28"/>
          <w:szCs w:val="28"/>
        </w:rPr>
        <w:t>»</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3. В целях информирования специалистов сферы образования </w:t>
      </w:r>
      <w:r w:rsidR="003621F9" w:rsidRPr="00CC43FE">
        <w:rPr>
          <w:rFonts w:ascii="Times New Roman" w:hAnsi="Times New Roman"/>
          <w:sz w:val="28"/>
          <w:szCs w:val="28"/>
        </w:rPr>
        <w:br/>
      </w:r>
      <w:r w:rsidRPr="00CC43FE">
        <w:rPr>
          <w:rFonts w:ascii="Times New Roman" w:hAnsi="Times New Roman"/>
          <w:sz w:val="28"/>
          <w:szCs w:val="28"/>
        </w:rPr>
        <w:t>по вопросам здорового образа жизни проведены лекции о неинфекционных заболеваниях, факторах риска и</w:t>
      </w:r>
      <w:r w:rsidR="0069293C" w:rsidRPr="00CC43FE">
        <w:rPr>
          <w:rFonts w:ascii="Times New Roman" w:hAnsi="Times New Roman"/>
          <w:sz w:val="28"/>
          <w:szCs w:val="28"/>
        </w:rPr>
        <w:t xml:space="preserve"> профилактике</w:t>
      </w:r>
      <w:r w:rsidRPr="00CC43FE">
        <w:rPr>
          <w:rFonts w:ascii="Times New Roman" w:hAnsi="Times New Roman"/>
          <w:sz w:val="28"/>
          <w:szCs w:val="28"/>
        </w:rPr>
        <w:t xml:space="preserve">, лекции о реабилитации после перенесенной коронавирусной инфекции, лекции о необходимости укрепления иммунной системы, разъяснительная работа о необходимости вакцинации против COVID-19 в целях сохранения здоровья, лекции о модели </w:t>
      </w:r>
      <w:r w:rsidR="005D07E2" w:rsidRPr="00CC43FE">
        <w:rPr>
          <w:rFonts w:ascii="Times New Roman" w:hAnsi="Times New Roman"/>
          <w:sz w:val="28"/>
          <w:szCs w:val="28"/>
        </w:rPr>
        <w:lastRenderedPageBreak/>
        <w:t>«</w:t>
      </w:r>
      <w:r w:rsidRPr="00CC43FE">
        <w:rPr>
          <w:rFonts w:ascii="Times New Roman" w:hAnsi="Times New Roman"/>
          <w:sz w:val="28"/>
          <w:szCs w:val="28"/>
        </w:rPr>
        <w:t>здоровьесбережения</w:t>
      </w:r>
      <w:r w:rsidR="005D07E2" w:rsidRPr="00CC43FE">
        <w:rPr>
          <w:rFonts w:ascii="Times New Roman" w:hAnsi="Times New Roman"/>
          <w:sz w:val="28"/>
          <w:szCs w:val="28"/>
        </w:rPr>
        <w:t>»</w:t>
      </w:r>
      <w:r w:rsidRPr="00CC43FE">
        <w:rPr>
          <w:rFonts w:ascii="Times New Roman" w:hAnsi="Times New Roman"/>
          <w:sz w:val="28"/>
          <w:szCs w:val="28"/>
        </w:rPr>
        <w:t xml:space="preserve">, беседы на тему </w:t>
      </w:r>
      <w:r w:rsidR="005D07E2" w:rsidRPr="00CC43FE">
        <w:rPr>
          <w:rFonts w:ascii="Times New Roman" w:hAnsi="Times New Roman"/>
          <w:sz w:val="28"/>
          <w:szCs w:val="28"/>
        </w:rPr>
        <w:t>«</w:t>
      </w:r>
      <w:r w:rsidR="0069293C" w:rsidRPr="00CC43FE">
        <w:rPr>
          <w:rFonts w:ascii="Times New Roman" w:hAnsi="Times New Roman"/>
          <w:sz w:val="28"/>
          <w:szCs w:val="28"/>
        </w:rPr>
        <w:t>Т</w:t>
      </w:r>
      <w:r w:rsidRPr="00CC43FE">
        <w:rPr>
          <w:rFonts w:ascii="Times New Roman" w:hAnsi="Times New Roman"/>
          <w:sz w:val="28"/>
          <w:szCs w:val="28"/>
        </w:rPr>
        <w:t>ри уровня ценности здоровья</w:t>
      </w:r>
      <w:r w:rsidR="005D07E2" w:rsidRPr="00CC43FE">
        <w:rPr>
          <w:rFonts w:ascii="Times New Roman" w:hAnsi="Times New Roman"/>
          <w:sz w:val="28"/>
          <w:szCs w:val="28"/>
        </w:rPr>
        <w:t>»</w:t>
      </w:r>
      <w:r w:rsidRPr="00CC43FE">
        <w:rPr>
          <w:rFonts w:ascii="Times New Roman" w:hAnsi="Times New Roman"/>
          <w:sz w:val="28"/>
          <w:szCs w:val="28"/>
        </w:rPr>
        <w:t xml:space="preserve">, распространены информационные материалы на тему </w:t>
      </w:r>
      <w:r w:rsidR="005D07E2" w:rsidRPr="00CC43FE">
        <w:rPr>
          <w:rFonts w:ascii="Times New Roman" w:hAnsi="Times New Roman"/>
          <w:sz w:val="28"/>
          <w:szCs w:val="28"/>
        </w:rPr>
        <w:t>«</w:t>
      </w:r>
      <w:r w:rsidR="003621F9" w:rsidRPr="00CC43FE">
        <w:rPr>
          <w:rFonts w:ascii="Times New Roman" w:hAnsi="Times New Roman"/>
          <w:sz w:val="28"/>
          <w:szCs w:val="28"/>
        </w:rPr>
        <w:t>Восемь</w:t>
      </w:r>
      <w:r w:rsidRPr="00CC43FE">
        <w:rPr>
          <w:rFonts w:ascii="Times New Roman" w:hAnsi="Times New Roman"/>
          <w:sz w:val="28"/>
          <w:szCs w:val="28"/>
        </w:rPr>
        <w:t xml:space="preserve"> компонентов здоровья</w:t>
      </w:r>
      <w:r w:rsidR="005D07E2" w:rsidRPr="00CC43FE">
        <w:rPr>
          <w:rFonts w:ascii="Times New Roman" w:hAnsi="Times New Roman"/>
          <w:sz w:val="28"/>
          <w:szCs w:val="28"/>
        </w:rPr>
        <w:t>»</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4. Проведены четыре тематические радиопередачи по вопросам профилактики хронических неинфекционных заболеваний на радио </w:t>
      </w:r>
      <w:r w:rsidR="005D07E2" w:rsidRPr="00CC43FE">
        <w:rPr>
          <w:rFonts w:ascii="Times New Roman" w:hAnsi="Times New Roman"/>
          <w:sz w:val="28"/>
          <w:szCs w:val="28"/>
        </w:rPr>
        <w:t>«</w:t>
      </w:r>
      <w:r w:rsidRPr="00CC43FE">
        <w:rPr>
          <w:rFonts w:ascii="Times New Roman" w:hAnsi="Times New Roman"/>
          <w:sz w:val="28"/>
          <w:szCs w:val="28"/>
        </w:rPr>
        <w:t>Радио Рекорд</w:t>
      </w:r>
      <w:r w:rsidR="005D07E2" w:rsidRPr="00CC43FE">
        <w:rPr>
          <w:rFonts w:ascii="Times New Roman" w:hAnsi="Times New Roman"/>
          <w:sz w:val="28"/>
          <w:szCs w:val="28"/>
        </w:rPr>
        <w:t>»</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5. Изготовлено и распространено среди детского населения города Мурманска при содействии муниципальных </w:t>
      </w:r>
      <w:r w:rsidR="00685D47" w:rsidRPr="00CC43FE">
        <w:rPr>
          <w:rFonts w:ascii="Times New Roman" w:hAnsi="Times New Roman"/>
          <w:sz w:val="28"/>
          <w:szCs w:val="28"/>
        </w:rPr>
        <w:t>ОУ</w:t>
      </w:r>
      <w:r w:rsidRPr="00CC43FE">
        <w:rPr>
          <w:rFonts w:ascii="Times New Roman" w:hAnsi="Times New Roman"/>
          <w:sz w:val="28"/>
          <w:szCs w:val="28"/>
        </w:rPr>
        <w:t xml:space="preserve"> 500 ед. полиграфической продукции (буклет для детей </w:t>
      </w:r>
      <w:r w:rsidR="005D07E2" w:rsidRPr="00CC43FE">
        <w:rPr>
          <w:rFonts w:ascii="Times New Roman" w:hAnsi="Times New Roman"/>
          <w:sz w:val="28"/>
          <w:szCs w:val="28"/>
        </w:rPr>
        <w:t>«</w:t>
      </w:r>
      <w:r w:rsidRPr="00CC43FE">
        <w:rPr>
          <w:rFonts w:ascii="Times New Roman" w:hAnsi="Times New Roman"/>
          <w:sz w:val="28"/>
          <w:szCs w:val="28"/>
        </w:rPr>
        <w:t>Гигиена рук</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6. Организованы и проведены 12 тематических лекций и бесед </w:t>
      </w:r>
      <w:r w:rsidR="003621F9" w:rsidRPr="00CC43FE">
        <w:rPr>
          <w:rFonts w:ascii="Times New Roman" w:hAnsi="Times New Roman"/>
          <w:sz w:val="28"/>
          <w:szCs w:val="28"/>
        </w:rPr>
        <w:br/>
      </w:r>
      <w:r w:rsidRPr="00CC43FE">
        <w:rPr>
          <w:rFonts w:ascii="Times New Roman" w:hAnsi="Times New Roman"/>
          <w:sz w:val="28"/>
          <w:szCs w:val="28"/>
        </w:rPr>
        <w:t>по вопросам профилактики заболеваний и формирования навыков здорового образа жизни среди обучающихся общеобразовательных учреждений (разъяснительная работа о гигиене рук и правильной осанке на площадках городских оздоровительных лагерей с дневным пребыванием детей).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7. Организованы и проведены кампании в рамках Всемирного дня здоровья (7 апреля), Всемирного дня без табака (31 мая), Всемирного дня сердца (29 сентября).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8. В рамках организаци</w:t>
      </w:r>
      <w:r w:rsidR="003621F9" w:rsidRPr="00CC43FE">
        <w:rPr>
          <w:rFonts w:ascii="Times New Roman" w:hAnsi="Times New Roman"/>
          <w:sz w:val="28"/>
          <w:szCs w:val="28"/>
        </w:rPr>
        <w:t>и</w:t>
      </w:r>
      <w:r w:rsidRPr="00CC43FE">
        <w:rPr>
          <w:rFonts w:ascii="Times New Roman" w:hAnsi="Times New Roman"/>
          <w:sz w:val="28"/>
          <w:szCs w:val="28"/>
        </w:rPr>
        <w:t xml:space="preserve"> мероприятий по предупреждению и раннему выявлению заболеваний заключен муниципальный контракт на проведение диспансеризации 590 муниципальных служащих органов местного самоуправления </w:t>
      </w:r>
      <w:r w:rsidR="00FB406A" w:rsidRPr="00CC43FE">
        <w:rPr>
          <w:rFonts w:ascii="Times New Roman" w:hAnsi="Times New Roman"/>
          <w:sz w:val="28"/>
          <w:szCs w:val="28"/>
        </w:rPr>
        <w:t xml:space="preserve">(далее – ОМСУ) </w:t>
      </w:r>
      <w:r w:rsidRPr="00CC43FE">
        <w:rPr>
          <w:rFonts w:ascii="Times New Roman" w:hAnsi="Times New Roman"/>
          <w:sz w:val="28"/>
          <w:szCs w:val="28"/>
        </w:rPr>
        <w:t xml:space="preserve">муниципального образования город Мурманск на сумму 2 704,5 </w:t>
      </w:r>
      <w:r w:rsidR="00F27640" w:rsidRPr="00CC43FE">
        <w:rPr>
          <w:rFonts w:ascii="Times New Roman" w:hAnsi="Times New Roman"/>
          <w:sz w:val="28"/>
          <w:szCs w:val="28"/>
        </w:rPr>
        <w:t>тыс. рублей</w:t>
      </w:r>
      <w:r w:rsidR="003621F9" w:rsidRPr="00CC43FE">
        <w:rPr>
          <w:rFonts w:ascii="Times New Roman" w:hAnsi="Times New Roman"/>
          <w:sz w:val="28"/>
          <w:szCs w:val="28"/>
        </w:rPr>
        <w:t>.</w:t>
      </w:r>
      <w:r w:rsidRPr="00CC43FE">
        <w:rPr>
          <w:rFonts w:ascii="Times New Roman" w:hAnsi="Times New Roman"/>
          <w:sz w:val="28"/>
          <w:szCs w:val="28"/>
        </w:rPr>
        <w:t xml:space="preserve"> В соответствии с условиями муниципального контракта оплата п</w:t>
      </w:r>
      <w:r w:rsidR="003621F9" w:rsidRPr="00CC43FE">
        <w:rPr>
          <w:rFonts w:ascii="Times New Roman" w:hAnsi="Times New Roman"/>
          <w:sz w:val="28"/>
          <w:szCs w:val="28"/>
        </w:rPr>
        <w:t>роизведена</w:t>
      </w:r>
      <w:r w:rsidRPr="00CC43FE">
        <w:rPr>
          <w:rFonts w:ascii="Times New Roman" w:hAnsi="Times New Roman"/>
          <w:sz w:val="28"/>
          <w:szCs w:val="28"/>
        </w:rPr>
        <w:t xml:space="preserve"> по факту оказания услуги </w:t>
      </w:r>
      <w:r w:rsidR="00FB406A" w:rsidRPr="00CC43FE">
        <w:rPr>
          <w:rFonts w:ascii="Times New Roman" w:hAnsi="Times New Roman"/>
          <w:sz w:val="28"/>
          <w:szCs w:val="28"/>
        </w:rPr>
        <w:br/>
      </w:r>
      <w:r w:rsidRPr="00CC43FE">
        <w:rPr>
          <w:rFonts w:ascii="Times New Roman" w:hAnsi="Times New Roman"/>
          <w:sz w:val="28"/>
          <w:szCs w:val="28"/>
        </w:rPr>
        <w:t xml:space="preserve">в течение 30 дней после подписания сторонами акта сдачи-приемки оказанной услуги, но не позднее 30.12.2021. По состоянию на 31.12.2021 прошли диспансеризацию 582 муниципальных служащих, муниципальный контракт исполнен на сумму 2 641,1 </w:t>
      </w:r>
      <w:r w:rsidR="00F27640" w:rsidRPr="00CC43FE">
        <w:rPr>
          <w:rFonts w:ascii="Times New Roman" w:hAnsi="Times New Roman"/>
          <w:sz w:val="28"/>
          <w:szCs w:val="28"/>
        </w:rPr>
        <w:t>тыс. рублей</w:t>
      </w:r>
      <w:r w:rsidR="00156C2A" w:rsidRPr="00CC43FE">
        <w:rPr>
          <w:rFonts w:ascii="Times New Roman" w:hAnsi="Times New Roman"/>
          <w:sz w:val="28"/>
          <w:szCs w:val="28"/>
        </w:rPr>
        <w:t>, что составляет 96,4%.</w:t>
      </w:r>
    </w:p>
    <w:p w:rsidR="00156C2A" w:rsidRPr="00CC43FE" w:rsidRDefault="00156C2A" w:rsidP="00CC43FE">
      <w:pPr>
        <w:spacing w:after="0" w:line="240" w:lineRule="auto"/>
        <w:ind w:firstLine="709"/>
        <w:contextualSpacing/>
        <w:jc w:val="both"/>
        <w:rPr>
          <w:rFonts w:ascii="Times New Roman" w:hAnsi="Times New Roman"/>
          <w:sz w:val="28"/>
          <w:szCs w:val="28"/>
        </w:rPr>
      </w:pPr>
    </w:p>
    <w:p w:rsidR="00156C2A"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2.</w:t>
      </w:r>
      <w:r w:rsidR="001C4862" w:rsidRPr="00CC43FE">
        <w:rPr>
          <w:rFonts w:ascii="Times New Roman" w:hAnsi="Times New Roman"/>
          <w:sz w:val="28"/>
          <w:szCs w:val="28"/>
        </w:rPr>
        <w:t>2</w:t>
      </w:r>
      <w:r w:rsidRPr="00CC43FE">
        <w:rPr>
          <w:rFonts w:ascii="Times New Roman" w:hAnsi="Times New Roman"/>
          <w:sz w:val="28"/>
          <w:szCs w:val="28"/>
        </w:rPr>
        <w:t xml:space="preserve">.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Комплексные меры по профилактике наркомании </w:t>
      </w: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в городе Мурманске</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Комплексные меры по профилактике наркомании в городе Мурманске</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формирования негативного отношения жителей города Мурманска к незаконному потреблению наркотических средств и психот</w:t>
      </w:r>
      <w:r w:rsidR="0069293C" w:rsidRPr="00CC43FE">
        <w:rPr>
          <w:rFonts w:ascii="Times New Roman" w:hAnsi="Times New Roman"/>
          <w:sz w:val="28"/>
          <w:szCs w:val="28"/>
        </w:rPr>
        <w:t>ропных веществ, а также развития</w:t>
      </w:r>
      <w:r w:rsidRPr="00CC43FE">
        <w:rPr>
          <w:rFonts w:ascii="Times New Roman" w:hAnsi="Times New Roman"/>
          <w:sz w:val="28"/>
          <w:szCs w:val="28"/>
        </w:rPr>
        <w:t xml:space="preserve"> антинаркотической пропаганды в областном центре.</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На реализацию мероприятий подпрограммы в 2021 году в бюджете муниципального образования город Мурманск предусмотрены средства в размере 685,4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685,4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целях формирования негативного отношения жителей города Мурманска к незаконному потреблению наркотических средств </w:t>
      </w:r>
      <w:r w:rsidR="003621F9" w:rsidRPr="00CC43FE">
        <w:rPr>
          <w:rFonts w:ascii="Times New Roman" w:hAnsi="Times New Roman"/>
          <w:sz w:val="28"/>
          <w:szCs w:val="28"/>
        </w:rPr>
        <w:br/>
      </w:r>
      <w:r w:rsidRPr="00CC43FE">
        <w:rPr>
          <w:rFonts w:ascii="Times New Roman" w:hAnsi="Times New Roman"/>
          <w:sz w:val="28"/>
          <w:szCs w:val="28"/>
        </w:rPr>
        <w:t xml:space="preserve">и психотропных веществ, а также развития антинаркотической пропаганды </w:t>
      </w:r>
      <w:r w:rsidR="003621F9" w:rsidRPr="00CC43FE">
        <w:rPr>
          <w:rFonts w:ascii="Times New Roman" w:hAnsi="Times New Roman"/>
          <w:sz w:val="28"/>
          <w:szCs w:val="28"/>
        </w:rPr>
        <w:br/>
      </w:r>
      <w:r w:rsidRPr="00CC43FE">
        <w:rPr>
          <w:rFonts w:ascii="Times New Roman" w:hAnsi="Times New Roman"/>
          <w:sz w:val="28"/>
          <w:szCs w:val="28"/>
        </w:rPr>
        <w:t>в городе Мурманске за 2021 год:</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1. Проведено 18 мероприятий в сфере молодежной политики, способствующих предупреждению наркомании (100,0% от плана).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Осуществлено тематическое комплектование библиотечных фондов книжными, электронными, аудиовизуальными изданиями по профилактике наркомании в количестве 220 ед. (102,0%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3. Организовано участие 12 195 учащихся в спортивных и конкурсных мероприятиях, направленных на профилактику наркомании, табакокурения, </w:t>
      </w:r>
      <w:r w:rsidR="003621F9" w:rsidRPr="00CC43FE">
        <w:rPr>
          <w:rFonts w:ascii="Times New Roman" w:hAnsi="Times New Roman"/>
          <w:sz w:val="28"/>
          <w:szCs w:val="28"/>
        </w:rPr>
        <w:t>употребления а</w:t>
      </w:r>
      <w:r w:rsidRPr="00CC43FE">
        <w:rPr>
          <w:rFonts w:ascii="Times New Roman" w:hAnsi="Times New Roman"/>
          <w:sz w:val="28"/>
          <w:szCs w:val="28"/>
        </w:rPr>
        <w:t xml:space="preserve">лкогольной продукции, популяризацию и обучение детей </w:t>
      </w:r>
      <w:r w:rsidR="003621F9" w:rsidRPr="00CC43FE">
        <w:rPr>
          <w:rFonts w:ascii="Times New Roman" w:hAnsi="Times New Roman"/>
          <w:sz w:val="28"/>
          <w:szCs w:val="28"/>
        </w:rPr>
        <w:br/>
      </w:r>
      <w:r w:rsidRPr="00CC43FE">
        <w:rPr>
          <w:rFonts w:ascii="Times New Roman" w:hAnsi="Times New Roman"/>
          <w:sz w:val="28"/>
          <w:szCs w:val="28"/>
        </w:rPr>
        <w:t>и подростков навыкам здорового образа жизни, а также профилактику незаконного оборота наркотиков среди несовершеннолетних. К проведению мероприятий привлечены сотрудники УМВД России</w:t>
      </w:r>
      <w:r w:rsidR="003621F9" w:rsidRPr="00CC43FE">
        <w:rPr>
          <w:rFonts w:ascii="Times New Roman" w:hAnsi="Times New Roman"/>
          <w:sz w:val="28"/>
          <w:szCs w:val="28"/>
        </w:rPr>
        <w:t xml:space="preserve"> по Мурманской области</w:t>
      </w:r>
      <w:r w:rsidRPr="00CC43FE">
        <w:rPr>
          <w:rFonts w:ascii="Times New Roman" w:hAnsi="Times New Roman"/>
          <w:sz w:val="28"/>
          <w:szCs w:val="28"/>
        </w:rPr>
        <w:t xml:space="preserve">, ГОБУЗ </w:t>
      </w:r>
      <w:r w:rsidR="005D07E2" w:rsidRPr="00CC43FE">
        <w:rPr>
          <w:rFonts w:ascii="Times New Roman" w:hAnsi="Times New Roman"/>
          <w:sz w:val="28"/>
          <w:szCs w:val="28"/>
        </w:rPr>
        <w:t>«</w:t>
      </w:r>
      <w:r w:rsidRPr="00CC43FE">
        <w:rPr>
          <w:rFonts w:ascii="Times New Roman" w:hAnsi="Times New Roman"/>
          <w:sz w:val="28"/>
          <w:szCs w:val="28"/>
        </w:rPr>
        <w:t>Мурманский областной наркологический диспансер</w:t>
      </w:r>
      <w:r w:rsidR="005D07E2" w:rsidRPr="00CC43FE">
        <w:rPr>
          <w:rFonts w:ascii="Times New Roman" w:hAnsi="Times New Roman"/>
          <w:sz w:val="28"/>
          <w:szCs w:val="28"/>
        </w:rPr>
        <w:t>»</w:t>
      </w:r>
      <w:r w:rsidRPr="00CC43FE">
        <w:rPr>
          <w:rFonts w:ascii="Times New Roman" w:hAnsi="Times New Roman"/>
          <w:sz w:val="28"/>
          <w:szCs w:val="28"/>
        </w:rPr>
        <w:t xml:space="preserve">, </w:t>
      </w:r>
      <w:r w:rsidR="00FB406A" w:rsidRPr="00CC43FE">
        <w:rPr>
          <w:rFonts w:ascii="Times New Roman" w:hAnsi="Times New Roman"/>
          <w:sz w:val="28"/>
          <w:szCs w:val="28"/>
        </w:rPr>
        <w:br/>
      </w:r>
      <w:r w:rsidRPr="00CC43FE">
        <w:rPr>
          <w:rFonts w:ascii="Times New Roman" w:hAnsi="Times New Roman"/>
          <w:sz w:val="28"/>
          <w:szCs w:val="28"/>
        </w:rPr>
        <w:t xml:space="preserve">ГОАУЗ </w:t>
      </w:r>
      <w:r w:rsidR="005D07E2" w:rsidRPr="00CC43FE">
        <w:rPr>
          <w:rFonts w:ascii="Times New Roman" w:hAnsi="Times New Roman"/>
          <w:sz w:val="28"/>
          <w:szCs w:val="28"/>
        </w:rPr>
        <w:t>«</w:t>
      </w:r>
      <w:r w:rsidRPr="00CC43FE">
        <w:rPr>
          <w:rFonts w:ascii="Times New Roman" w:hAnsi="Times New Roman"/>
          <w:sz w:val="28"/>
          <w:szCs w:val="28"/>
        </w:rPr>
        <w:t>Мурманский областной Центр специализированных видов медицинской помощи</w:t>
      </w:r>
      <w:r w:rsidR="005D07E2" w:rsidRPr="00CC43FE">
        <w:rPr>
          <w:rFonts w:ascii="Times New Roman" w:hAnsi="Times New Roman"/>
          <w:sz w:val="28"/>
          <w:szCs w:val="28"/>
        </w:rPr>
        <w:t>»</w:t>
      </w:r>
      <w:r w:rsidRPr="00CC43FE">
        <w:rPr>
          <w:rFonts w:ascii="Times New Roman" w:hAnsi="Times New Roman"/>
          <w:sz w:val="28"/>
          <w:szCs w:val="28"/>
        </w:rPr>
        <w:t>, а также сотрудники учреждений образования, культуры и спорта.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период летней оздоровительной кампании 2021 года в городских оздоровительных лагерях с дневным пребыванием детей, организованных </w:t>
      </w:r>
      <w:r w:rsidR="00FB406A" w:rsidRPr="00CC43FE">
        <w:rPr>
          <w:rFonts w:ascii="Times New Roman" w:hAnsi="Times New Roman"/>
          <w:sz w:val="28"/>
          <w:szCs w:val="28"/>
        </w:rPr>
        <w:br/>
      </w:r>
      <w:r w:rsidRPr="00CC43FE">
        <w:rPr>
          <w:rFonts w:ascii="Times New Roman" w:hAnsi="Times New Roman"/>
          <w:sz w:val="28"/>
          <w:szCs w:val="28"/>
        </w:rPr>
        <w:t xml:space="preserve">на базе 11 муниципальных общеобразовательных учреждений, проведены тематические беседы, творческие и спортивные мероприятия, направленные </w:t>
      </w:r>
      <w:r w:rsidR="00FB406A" w:rsidRPr="00CC43FE">
        <w:rPr>
          <w:rFonts w:ascii="Times New Roman" w:hAnsi="Times New Roman"/>
          <w:sz w:val="28"/>
          <w:szCs w:val="28"/>
        </w:rPr>
        <w:br/>
      </w:r>
      <w:r w:rsidRPr="00CC43FE">
        <w:rPr>
          <w:rFonts w:ascii="Times New Roman" w:hAnsi="Times New Roman"/>
          <w:sz w:val="28"/>
          <w:szCs w:val="28"/>
        </w:rPr>
        <w:t xml:space="preserve">на профилактику наркомании и пропаганду здорового образа жизни.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период проведения месячника антинаркотической направленности </w:t>
      </w:r>
      <w:r w:rsidR="00FB406A" w:rsidRPr="00CC43FE">
        <w:rPr>
          <w:rFonts w:ascii="Times New Roman" w:hAnsi="Times New Roman"/>
          <w:sz w:val="28"/>
          <w:szCs w:val="28"/>
        </w:rPr>
        <w:br/>
      </w:r>
      <w:r w:rsidRPr="00CC43FE">
        <w:rPr>
          <w:rFonts w:ascii="Times New Roman" w:hAnsi="Times New Roman"/>
          <w:sz w:val="28"/>
          <w:szCs w:val="28"/>
        </w:rPr>
        <w:t>в городских оздоровительных лагерях с дневным пребыванием детей проведен</w:t>
      </w:r>
      <w:r w:rsidR="00FB406A" w:rsidRPr="00CC43FE">
        <w:rPr>
          <w:rFonts w:ascii="Times New Roman" w:hAnsi="Times New Roman"/>
          <w:sz w:val="28"/>
          <w:szCs w:val="28"/>
        </w:rPr>
        <w:t>ы</w:t>
      </w:r>
      <w:r w:rsidRPr="00CC43FE">
        <w:rPr>
          <w:rFonts w:ascii="Times New Roman" w:hAnsi="Times New Roman"/>
          <w:sz w:val="28"/>
          <w:szCs w:val="28"/>
        </w:rPr>
        <w:t xml:space="preserve"> тематические беседы и викторины </w:t>
      </w:r>
      <w:r w:rsidR="005D07E2" w:rsidRPr="00CC43FE">
        <w:rPr>
          <w:rFonts w:ascii="Times New Roman" w:hAnsi="Times New Roman"/>
          <w:sz w:val="28"/>
          <w:szCs w:val="28"/>
        </w:rPr>
        <w:t>«</w:t>
      </w:r>
      <w:r w:rsidRPr="00CC43FE">
        <w:rPr>
          <w:rFonts w:ascii="Times New Roman" w:hAnsi="Times New Roman"/>
          <w:sz w:val="28"/>
          <w:szCs w:val="28"/>
        </w:rPr>
        <w:t>Мурманск – территория здоровья</w:t>
      </w:r>
      <w:r w:rsidR="005D07E2" w:rsidRPr="00CC43FE">
        <w:rPr>
          <w:rFonts w:ascii="Times New Roman" w:hAnsi="Times New Roman"/>
          <w:sz w:val="28"/>
          <w:szCs w:val="28"/>
        </w:rPr>
        <w:t>»</w:t>
      </w:r>
      <w:r w:rsidRPr="00CC43FE">
        <w:rPr>
          <w:rFonts w:ascii="Times New Roman" w:hAnsi="Times New Roman"/>
          <w:sz w:val="28"/>
          <w:szCs w:val="28"/>
        </w:rPr>
        <w:t xml:space="preserve">, конкурс рисунков </w:t>
      </w:r>
      <w:r w:rsidR="005D07E2" w:rsidRPr="00CC43FE">
        <w:rPr>
          <w:rFonts w:ascii="Times New Roman" w:hAnsi="Times New Roman"/>
          <w:sz w:val="28"/>
          <w:szCs w:val="28"/>
        </w:rPr>
        <w:t>«</w:t>
      </w:r>
      <w:r w:rsidRPr="00CC43FE">
        <w:rPr>
          <w:rFonts w:ascii="Times New Roman" w:hAnsi="Times New Roman"/>
          <w:sz w:val="28"/>
          <w:szCs w:val="28"/>
        </w:rPr>
        <w:t>Жить здорово!</w:t>
      </w:r>
      <w:r w:rsidR="005D07E2" w:rsidRPr="00CC43FE">
        <w:rPr>
          <w:rFonts w:ascii="Times New Roman" w:hAnsi="Times New Roman"/>
          <w:sz w:val="28"/>
          <w:szCs w:val="28"/>
        </w:rPr>
        <w:t>»</w:t>
      </w:r>
      <w:r w:rsidRPr="00CC43FE">
        <w:rPr>
          <w:rFonts w:ascii="Times New Roman" w:hAnsi="Times New Roman"/>
          <w:sz w:val="28"/>
          <w:szCs w:val="28"/>
        </w:rPr>
        <w:t xml:space="preserve">, спортивный марафон </w:t>
      </w:r>
      <w:r w:rsidR="005D07E2" w:rsidRPr="00CC43FE">
        <w:rPr>
          <w:rFonts w:ascii="Times New Roman" w:hAnsi="Times New Roman"/>
          <w:sz w:val="28"/>
          <w:szCs w:val="28"/>
        </w:rPr>
        <w:t>«</w:t>
      </w:r>
      <w:r w:rsidRPr="00CC43FE">
        <w:rPr>
          <w:rFonts w:ascii="Times New Roman" w:hAnsi="Times New Roman"/>
          <w:sz w:val="28"/>
          <w:szCs w:val="28"/>
        </w:rPr>
        <w:t>Движение – это жизнь!</w:t>
      </w:r>
      <w:r w:rsidR="005D07E2" w:rsidRPr="00CC43FE">
        <w:rPr>
          <w:rFonts w:ascii="Times New Roman" w:hAnsi="Times New Roman"/>
          <w:sz w:val="28"/>
          <w:szCs w:val="28"/>
        </w:rPr>
        <w:t>»</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учреждениях образования реализуется профилактическая 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Профилактика употребления наркотических средств и психоактивных веществ (в т.ч. снюсов) в </w:t>
      </w:r>
      <w:r w:rsidR="00FB406A" w:rsidRPr="00CC43FE">
        <w:rPr>
          <w:rFonts w:ascii="Times New Roman" w:hAnsi="Times New Roman"/>
          <w:sz w:val="28"/>
          <w:szCs w:val="28"/>
        </w:rPr>
        <w:t>образовательных учреждениях</w:t>
      </w:r>
      <w:r w:rsidRPr="00CC43FE">
        <w:rPr>
          <w:rFonts w:ascii="Times New Roman" w:hAnsi="Times New Roman"/>
          <w:sz w:val="28"/>
          <w:szCs w:val="28"/>
        </w:rPr>
        <w:t xml:space="preserve"> города Мурманска </w:t>
      </w:r>
      <w:r w:rsidR="00FB406A" w:rsidRPr="00CC43FE">
        <w:rPr>
          <w:rFonts w:ascii="Times New Roman" w:hAnsi="Times New Roman"/>
          <w:sz w:val="28"/>
          <w:szCs w:val="28"/>
        </w:rPr>
        <w:br/>
      </w:r>
      <w:r w:rsidRPr="00CC43FE">
        <w:rPr>
          <w:rFonts w:ascii="Times New Roman" w:hAnsi="Times New Roman"/>
          <w:sz w:val="28"/>
          <w:szCs w:val="28"/>
        </w:rPr>
        <w:t>на 2020-2021 годы</w:t>
      </w:r>
      <w:r w:rsidR="005D07E2" w:rsidRPr="00CC43FE">
        <w:rPr>
          <w:rFonts w:ascii="Times New Roman" w:hAnsi="Times New Roman"/>
          <w:sz w:val="28"/>
          <w:szCs w:val="28"/>
        </w:rPr>
        <w:t>»</w:t>
      </w:r>
      <w:r w:rsidRPr="00CC43FE">
        <w:rPr>
          <w:rFonts w:ascii="Times New Roman" w:hAnsi="Times New Roman"/>
          <w:sz w:val="28"/>
          <w:szCs w:val="28"/>
        </w:rPr>
        <w:t xml:space="preserve">. Продолжена работа, направленная на раннее выявление незаконного потребления наркотических средств и психотропных веществ среди несовершеннолетних. С этой целью организовано направление обучающихся на профилактические медицинские осмотры. Кроме того, </w:t>
      </w:r>
      <w:r w:rsidR="00FB406A" w:rsidRPr="00CC43FE">
        <w:rPr>
          <w:rFonts w:ascii="Times New Roman" w:hAnsi="Times New Roman"/>
          <w:sz w:val="28"/>
          <w:szCs w:val="28"/>
        </w:rPr>
        <w:br/>
      </w:r>
      <w:r w:rsidRPr="00CC43FE">
        <w:rPr>
          <w:rFonts w:ascii="Times New Roman" w:hAnsi="Times New Roman"/>
          <w:sz w:val="28"/>
          <w:szCs w:val="28"/>
        </w:rPr>
        <w:t>в период с 01.09.2021 по 31.10.2021 проводи</w:t>
      </w:r>
      <w:r w:rsidR="003E42B2" w:rsidRPr="00CC43FE">
        <w:rPr>
          <w:rFonts w:ascii="Times New Roman" w:hAnsi="Times New Roman"/>
          <w:sz w:val="28"/>
          <w:szCs w:val="28"/>
        </w:rPr>
        <w:t>лось</w:t>
      </w:r>
      <w:r w:rsidRPr="00CC43FE">
        <w:rPr>
          <w:rFonts w:ascii="Times New Roman" w:hAnsi="Times New Roman"/>
          <w:sz w:val="28"/>
          <w:szCs w:val="28"/>
        </w:rPr>
        <w:t xml:space="preserve"> социально-психологическое тестирование обучающихся 7-11 классов общеобразовательных учреждений города Мурманска.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отчетный период проведены тематические беседы с детьми </w:t>
      </w:r>
      <w:r w:rsidR="00FB406A" w:rsidRPr="00CC43FE">
        <w:rPr>
          <w:rFonts w:ascii="Times New Roman" w:hAnsi="Times New Roman"/>
          <w:sz w:val="28"/>
          <w:szCs w:val="28"/>
        </w:rPr>
        <w:br/>
      </w:r>
      <w:r w:rsidRPr="00CC43FE">
        <w:rPr>
          <w:rFonts w:ascii="Times New Roman" w:hAnsi="Times New Roman"/>
          <w:sz w:val="28"/>
          <w:szCs w:val="28"/>
        </w:rPr>
        <w:t xml:space="preserve">и подростками по вопросам профилактики употребления наркотических средств и психотропных веществ (в т.ч. снюсов), а также даны разъяснения </w:t>
      </w:r>
      <w:r w:rsidR="00FB406A" w:rsidRPr="00CC43FE">
        <w:rPr>
          <w:rFonts w:ascii="Times New Roman" w:hAnsi="Times New Roman"/>
          <w:sz w:val="28"/>
          <w:szCs w:val="28"/>
        </w:rPr>
        <w:br/>
      </w:r>
      <w:r w:rsidRPr="00CC43FE">
        <w:rPr>
          <w:rFonts w:ascii="Times New Roman" w:hAnsi="Times New Roman"/>
          <w:sz w:val="28"/>
          <w:szCs w:val="28"/>
        </w:rPr>
        <w:t>об ответственности гражданина перед законом за распространение наркотических средств.</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Проведен цикл родительских собраний с привлечением сотрудников УМВД России по Мурманской области, специалистов ГОБУЗ </w:t>
      </w:r>
      <w:r w:rsidR="005D07E2" w:rsidRPr="00CC43FE">
        <w:rPr>
          <w:rFonts w:ascii="Times New Roman" w:hAnsi="Times New Roman"/>
          <w:sz w:val="28"/>
          <w:szCs w:val="28"/>
        </w:rPr>
        <w:t>«</w:t>
      </w:r>
      <w:r w:rsidRPr="00CC43FE">
        <w:rPr>
          <w:rFonts w:ascii="Times New Roman" w:hAnsi="Times New Roman"/>
          <w:sz w:val="28"/>
          <w:szCs w:val="28"/>
        </w:rPr>
        <w:t>Мурманский областной наркологический диспансер</w:t>
      </w:r>
      <w:r w:rsidR="005D07E2" w:rsidRPr="00CC43FE">
        <w:rPr>
          <w:rFonts w:ascii="Times New Roman" w:hAnsi="Times New Roman"/>
          <w:sz w:val="28"/>
          <w:szCs w:val="28"/>
        </w:rPr>
        <w:t>»</w:t>
      </w:r>
      <w:r w:rsidRPr="00CC43FE">
        <w:rPr>
          <w:rFonts w:ascii="Times New Roman" w:hAnsi="Times New Roman"/>
          <w:sz w:val="28"/>
          <w:szCs w:val="28"/>
        </w:rPr>
        <w:t xml:space="preserve">, участниками которых стали </w:t>
      </w:r>
      <w:r w:rsidR="00FB406A" w:rsidRPr="00CC43FE">
        <w:rPr>
          <w:rFonts w:ascii="Times New Roman" w:hAnsi="Times New Roman"/>
          <w:sz w:val="28"/>
          <w:szCs w:val="28"/>
        </w:rPr>
        <w:br/>
      </w:r>
      <w:r w:rsidRPr="00CC43FE">
        <w:rPr>
          <w:rFonts w:ascii="Times New Roman" w:hAnsi="Times New Roman"/>
          <w:sz w:val="28"/>
          <w:szCs w:val="28"/>
        </w:rPr>
        <w:t>500 родителей (законных представителей) обучающихся.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Проведены профилактические мероприятия с несовершеннолетними, организовано их участие во Всероссийских антинаркотических акциях </w:t>
      </w:r>
      <w:r w:rsidR="005D07E2" w:rsidRPr="00CC43FE">
        <w:rPr>
          <w:rFonts w:ascii="Times New Roman" w:hAnsi="Times New Roman"/>
          <w:sz w:val="28"/>
          <w:szCs w:val="28"/>
        </w:rPr>
        <w:t>«</w:t>
      </w:r>
      <w:r w:rsidRPr="00CC43FE">
        <w:rPr>
          <w:rFonts w:ascii="Times New Roman" w:hAnsi="Times New Roman"/>
          <w:sz w:val="28"/>
          <w:szCs w:val="28"/>
        </w:rPr>
        <w:t xml:space="preserve">Сообщи, </w:t>
      </w:r>
      <w:r w:rsidRPr="00CC43FE">
        <w:rPr>
          <w:rFonts w:ascii="Times New Roman" w:hAnsi="Times New Roman"/>
          <w:sz w:val="28"/>
          <w:szCs w:val="28"/>
        </w:rPr>
        <w:lastRenderedPageBreak/>
        <w:t>где торгуют смертью!</w:t>
      </w:r>
      <w:r w:rsidR="005D07E2" w:rsidRPr="00CC43FE">
        <w:rPr>
          <w:rFonts w:ascii="Times New Roman" w:hAnsi="Times New Roman"/>
          <w:sz w:val="28"/>
          <w:szCs w:val="28"/>
        </w:rPr>
        <w:t>»</w:t>
      </w:r>
      <w:r w:rsidRPr="00CC43FE">
        <w:rPr>
          <w:rFonts w:ascii="Times New Roman" w:hAnsi="Times New Roman"/>
          <w:sz w:val="28"/>
          <w:szCs w:val="28"/>
        </w:rPr>
        <w:t xml:space="preserve">, </w:t>
      </w:r>
      <w:r w:rsidR="005D07E2" w:rsidRPr="00CC43FE">
        <w:rPr>
          <w:rFonts w:ascii="Times New Roman" w:hAnsi="Times New Roman"/>
          <w:sz w:val="28"/>
          <w:szCs w:val="28"/>
        </w:rPr>
        <w:t>«</w:t>
      </w:r>
      <w:r w:rsidRPr="00CC43FE">
        <w:rPr>
          <w:rFonts w:ascii="Times New Roman" w:hAnsi="Times New Roman"/>
          <w:sz w:val="28"/>
          <w:szCs w:val="28"/>
        </w:rPr>
        <w:t>Дети России</w:t>
      </w:r>
      <w:r w:rsidR="005D07E2" w:rsidRPr="00CC43FE">
        <w:rPr>
          <w:rFonts w:ascii="Times New Roman" w:hAnsi="Times New Roman"/>
          <w:sz w:val="28"/>
          <w:szCs w:val="28"/>
        </w:rPr>
        <w:t>»</w:t>
      </w:r>
      <w:r w:rsidRPr="00CC43FE">
        <w:rPr>
          <w:rFonts w:ascii="Times New Roman" w:hAnsi="Times New Roman"/>
          <w:sz w:val="28"/>
          <w:szCs w:val="28"/>
        </w:rPr>
        <w:t xml:space="preserve">, </w:t>
      </w:r>
      <w:r w:rsidR="005D07E2" w:rsidRPr="00CC43FE">
        <w:rPr>
          <w:rFonts w:ascii="Times New Roman" w:hAnsi="Times New Roman"/>
          <w:sz w:val="28"/>
          <w:szCs w:val="28"/>
        </w:rPr>
        <w:t>«</w:t>
      </w:r>
      <w:r w:rsidRPr="00CC43FE">
        <w:rPr>
          <w:rFonts w:ascii="Times New Roman" w:hAnsi="Times New Roman"/>
          <w:sz w:val="28"/>
          <w:szCs w:val="28"/>
        </w:rPr>
        <w:t>За здоровье и безопасность наших детей</w:t>
      </w:r>
      <w:r w:rsidR="005D07E2" w:rsidRPr="00CC43FE">
        <w:rPr>
          <w:rFonts w:ascii="Times New Roman" w:hAnsi="Times New Roman"/>
          <w:sz w:val="28"/>
          <w:szCs w:val="28"/>
        </w:rPr>
        <w:t>»</w:t>
      </w:r>
      <w:r w:rsidRPr="00CC43FE">
        <w:rPr>
          <w:rFonts w:ascii="Times New Roman" w:hAnsi="Times New Roman"/>
          <w:sz w:val="28"/>
          <w:szCs w:val="28"/>
        </w:rPr>
        <w:t xml:space="preserve"> и других. В марте 2021 года проведен городской фестиваль допризывной молодежи </w:t>
      </w:r>
      <w:r w:rsidR="005D07E2" w:rsidRPr="00CC43FE">
        <w:rPr>
          <w:rFonts w:ascii="Times New Roman" w:hAnsi="Times New Roman"/>
          <w:sz w:val="28"/>
          <w:szCs w:val="28"/>
        </w:rPr>
        <w:t>«</w:t>
      </w:r>
      <w:r w:rsidRPr="00CC43FE">
        <w:rPr>
          <w:rFonts w:ascii="Times New Roman" w:hAnsi="Times New Roman"/>
          <w:sz w:val="28"/>
          <w:szCs w:val="28"/>
        </w:rPr>
        <w:t>Здоровое поколение России!</w:t>
      </w:r>
      <w:r w:rsidR="005D07E2" w:rsidRPr="00CC43FE">
        <w:rPr>
          <w:rFonts w:ascii="Times New Roman" w:hAnsi="Times New Roman"/>
          <w:sz w:val="28"/>
          <w:szCs w:val="28"/>
        </w:rPr>
        <w:t>»</w:t>
      </w:r>
      <w:r w:rsidRPr="00CC43FE">
        <w:rPr>
          <w:rFonts w:ascii="Times New Roman" w:hAnsi="Times New Roman"/>
          <w:sz w:val="28"/>
          <w:szCs w:val="28"/>
        </w:rPr>
        <w:t xml:space="preserve">, в котором приняли участие 64 обучающихся </w:t>
      </w:r>
      <w:r w:rsidR="00685D47" w:rsidRPr="00CC43FE">
        <w:rPr>
          <w:rFonts w:ascii="Times New Roman" w:hAnsi="Times New Roman"/>
          <w:sz w:val="28"/>
          <w:szCs w:val="28"/>
        </w:rPr>
        <w:t>ОУ</w:t>
      </w:r>
      <w:r w:rsidRPr="00CC43FE">
        <w:rPr>
          <w:rFonts w:ascii="Times New Roman" w:hAnsi="Times New Roman"/>
          <w:sz w:val="28"/>
          <w:szCs w:val="28"/>
        </w:rPr>
        <w:t xml:space="preserve"> города Мурманска.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период с </w:t>
      </w:r>
      <w:r w:rsidR="00FB406A" w:rsidRPr="00CC43FE">
        <w:rPr>
          <w:rFonts w:ascii="Times New Roman" w:hAnsi="Times New Roman"/>
          <w:sz w:val="28"/>
          <w:szCs w:val="28"/>
        </w:rPr>
        <w:t>0</w:t>
      </w:r>
      <w:r w:rsidRPr="00CC43FE">
        <w:rPr>
          <w:rFonts w:ascii="Times New Roman" w:hAnsi="Times New Roman"/>
          <w:sz w:val="28"/>
          <w:szCs w:val="28"/>
        </w:rPr>
        <w:t xml:space="preserve">1 по 10 декабря 2021 года в рамках </w:t>
      </w:r>
      <w:r w:rsidR="0069293C" w:rsidRPr="00CC43FE">
        <w:rPr>
          <w:rFonts w:ascii="Times New Roman" w:hAnsi="Times New Roman"/>
          <w:sz w:val="28"/>
          <w:szCs w:val="28"/>
        </w:rPr>
        <w:t xml:space="preserve">профилактической акции </w:t>
      </w:r>
      <w:r w:rsidR="005D07E2" w:rsidRPr="00CC43FE">
        <w:rPr>
          <w:rFonts w:ascii="Times New Roman" w:hAnsi="Times New Roman"/>
          <w:sz w:val="28"/>
          <w:szCs w:val="28"/>
        </w:rPr>
        <w:t>«</w:t>
      </w:r>
      <w:r w:rsidR="0069293C" w:rsidRPr="00CC43FE">
        <w:rPr>
          <w:rFonts w:ascii="Times New Roman" w:hAnsi="Times New Roman"/>
          <w:sz w:val="28"/>
          <w:szCs w:val="28"/>
        </w:rPr>
        <w:t>Декада</w:t>
      </w:r>
      <w:r w:rsidRPr="00CC43FE">
        <w:rPr>
          <w:rFonts w:ascii="Times New Roman" w:hAnsi="Times New Roman"/>
          <w:sz w:val="28"/>
          <w:szCs w:val="28"/>
        </w:rPr>
        <w:t xml:space="preserve"> SOS</w:t>
      </w:r>
      <w:r w:rsidR="005D07E2" w:rsidRPr="00CC43FE">
        <w:rPr>
          <w:rFonts w:ascii="Times New Roman" w:hAnsi="Times New Roman"/>
          <w:sz w:val="28"/>
          <w:szCs w:val="28"/>
        </w:rPr>
        <w:t>»</w:t>
      </w:r>
      <w:r w:rsidRPr="00CC43FE">
        <w:rPr>
          <w:rFonts w:ascii="Times New Roman" w:hAnsi="Times New Roman"/>
          <w:sz w:val="28"/>
          <w:szCs w:val="28"/>
        </w:rPr>
        <w:t xml:space="preserve"> с обучающимися </w:t>
      </w:r>
      <w:r w:rsidR="00685D47" w:rsidRPr="00CC43FE">
        <w:rPr>
          <w:rFonts w:ascii="Times New Roman" w:hAnsi="Times New Roman"/>
          <w:sz w:val="28"/>
          <w:szCs w:val="28"/>
        </w:rPr>
        <w:t>ОУ</w:t>
      </w:r>
      <w:r w:rsidRPr="00CC43FE">
        <w:rPr>
          <w:rFonts w:ascii="Times New Roman" w:hAnsi="Times New Roman"/>
          <w:sz w:val="28"/>
          <w:szCs w:val="28"/>
        </w:rPr>
        <w:t xml:space="preserve"> города Мурманска проведены тематические беседы, классные часы, профилактические акции. Организовано размещение актуальной информации по вопросам профилактики наркомании </w:t>
      </w:r>
      <w:r w:rsidR="00FB406A" w:rsidRPr="00CC43FE">
        <w:rPr>
          <w:rFonts w:ascii="Times New Roman" w:hAnsi="Times New Roman"/>
          <w:sz w:val="28"/>
          <w:szCs w:val="28"/>
        </w:rPr>
        <w:br/>
      </w:r>
      <w:r w:rsidRPr="00CC43FE">
        <w:rPr>
          <w:rFonts w:ascii="Times New Roman" w:hAnsi="Times New Roman"/>
          <w:sz w:val="28"/>
          <w:szCs w:val="28"/>
        </w:rPr>
        <w:t xml:space="preserve">на официальных сайтах </w:t>
      </w:r>
      <w:r w:rsidR="00685D47" w:rsidRPr="00CC43FE">
        <w:rPr>
          <w:rFonts w:ascii="Times New Roman" w:hAnsi="Times New Roman"/>
          <w:sz w:val="28"/>
          <w:szCs w:val="28"/>
        </w:rPr>
        <w:t>ОУ</w:t>
      </w:r>
      <w:r w:rsidRPr="00CC43FE">
        <w:rPr>
          <w:rFonts w:ascii="Times New Roman" w:hAnsi="Times New Roman"/>
          <w:sz w:val="28"/>
          <w:szCs w:val="28"/>
        </w:rPr>
        <w:t xml:space="preserve"> и в официальных группах в социальных сетях.</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целях предоставления субсидий некоммерческим организациям в сфере физической культуры и спорта (в рамках конкурса проектов на проведение мероприятий) в 2021 году комитетом по физической культуре и спорту администрации города Мурманска предоставлена субсидия Мурманской региональной общественной организации </w:t>
      </w:r>
      <w:r w:rsidR="005D07E2" w:rsidRPr="00CC43FE">
        <w:rPr>
          <w:rFonts w:ascii="Times New Roman" w:hAnsi="Times New Roman"/>
          <w:sz w:val="28"/>
          <w:szCs w:val="28"/>
        </w:rPr>
        <w:t>«</w:t>
      </w:r>
      <w:r w:rsidRPr="00CC43FE">
        <w:rPr>
          <w:rFonts w:ascii="Times New Roman" w:hAnsi="Times New Roman"/>
          <w:sz w:val="28"/>
          <w:szCs w:val="28"/>
        </w:rPr>
        <w:t xml:space="preserve">Физкультурно-оздоровительный клуб </w:t>
      </w:r>
      <w:r w:rsidR="005D07E2" w:rsidRPr="00CC43FE">
        <w:rPr>
          <w:rFonts w:ascii="Times New Roman" w:hAnsi="Times New Roman"/>
          <w:sz w:val="28"/>
          <w:szCs w:val="28"/>
        </w:rPr>
        <w:t>«</w:t>
      </w:r>
      <w:r w:rsidRPr="00CC43FE">
        <w:rPr>
          <w:rFonts w:ascii="Times New Roman" w:hAnsi="Times New Roman"/>
          <w:sz w:val="28"/>
          <w:szCs w:val="28"/>
        </w:rPr>
        <w:t>Олимп-Мурман</w:t>
      </w:r>
      <w:r w:rsidR="005D07E2" w:rsidRPr="00CC43FE">
        <w:rPr>
          <w:rFonts w:ascii="Times New Roman" w:hAnsi="Times New Roman"/>
          <w:sz w:val="28"/>
          <w:szCs w:val="28"/>
        </w:rPr>
        <w:t>»</w:t>
      </w:r>
      <w:r w:rsidRPr="00CC43FE">
        <w:rPr>
          <w:rFonts w:ascii="Times New Roman" w:hAnsi="Times New Roman"/>
          <w:sz w:val="28"/>
          <w:szCs w:val="28"/>
        </w:rPr>
        <w:t xml:space="preserve">. Средства бюджета муниципального образования город Мурманск израсходованы на проведение спортивного праздника </w:t>
      </w:r>
      <w:r w:rsidR="005D07E2" w:rsidRPr="00CC43FE">
        <w:rPr>
          <w:rFonts w:ascii="Times New Roman" w:hAnsi="Times New Roman"/>
          <w:sz w:val="28"/>
          <w:szCs w:val="28"/>
        </w:rPr>
        <w:t>«</w:t>
      </w:r>
      <w:r w:rsidRPr="00CC43FE">
        <w:rPr>
          <w:rFonts w:ascii="Times New Roman" w:hAnsi="Times New Roman"/>
          <w:sz w:val="28"/>
          <w:szCs w:val="28"/>
        </w:rPr>
        <w:t>Спорт – альтернатива пагубным привычкам</w:t>
      </w:r>
      <w:r w:rsidR="005D07E2" w:rsidRPr="00CC43FE">
        <w:rPr>
          <w:rFonts w:ascii="Times New Roman" w:hAnsi="Times New Roman"/>
          <w:sz w:val="28"/>
          <w:szCs w:val="28"/>
        </w:rPr>
        <w:t>»</w:t>
      </w:r>
      <w:r w:rsidRPr="00CC43FE">
        <w:rPr>
          <w:rFonts w:ascii="Times New Roman" w:hAnsi="Times New Roman"/>
          <w:sz w:val="28"/>
          <w:szCs w:val="28"/>
        </w:rPr>
        <w:t xml:space="preserve">, прошедшего 15.12.2021 и приуроченного к проведению в городе Мурманске широкомасштабной профилактической акции </w:t>
      </w:r>
      <w:r w:rsidR="005D07E2" w:rsidRPr="00CC43FE">
        <w:rPr>
          <w:rFonts w:ascii="Times New Roman" w:hAnsi="Times New Roman"/>
          <w:sz w:val="28"/>
          <w:szCs w:val="28"/>
        </w:rPr>
        <w:t>«</w:t>
      </w:r>
      <w:r w:rsidRPr="00CC43FE">
        <w:rPr>
          <w:rFonts w:ascii="Times New Roman" w:hAnsi="Times New Roman"/>
          <w:sz w:val="28"/>
          <w:szCs w:val="28"/>
        </w:rPr>
        <w:t>Декада SOS</w:t>
      </w:r>
      <w:r w:rsidR="005D07E2" w:rsidRPr="00CC43FE">
        <w:rPr>
          <w:rFonts w:ascii="Times New Roman" w:hAnsi="Times New Roman"/>
          <w:sz w:val="28"/>
          <w:szCs w:val="28"/>
        </w:rPr>
        <w:t>»</w:t>
      </w:r>
      <w:r w:rsidRPr="00CC43FE">
        <w:rPr>
          <w:rFonts w:ascii="Times New Roman" w:hAnsi="Times New Roman"/>
          <w:sz w:val="28"/>
          <w:szCs w:val="28"/>
        </w:rPr>
        <w:t>. В ходе мероприятия был</w:t>
      </w:r>
      <w:r w:rsidR="00FB406A" w:rsidRPr="00CC43FE">
        <w:rPr>
          <w:rFonts w:ascii="Times New Roman" w:hAnsi="Times New Roman"/>
          <w:sz w:val="28"/>
          <w:szCs w:val="28"/>
        </w:rPr>
        <w:t>а</w:t>
      </w:r>
      <w:r w:rsidRPr="00CC43FE">
        <w:rPr>
          <w:rFonts w:ascii="Times New Roman" w:hAnsi="Times New Roman"/>
          <w:sz w:val="28"/>
          <w:szCs w:val="28"/>
        </w:rPr>
        <w:t xml:space="preserve"> организована работа различных площадок (мастер-класс и игра в хоккей с мячом, мастер-класс </w:t>
      </w:r>
      <w:r w:rsidR="00FB406A" w:rsidRPr="00CC43FE">
        <w:rPr>
          <w:rFonts w:ascii="Times New Roman" w:hAnsi="Times New Roman"/>
          <w:sz w:val="28"/>
          <w:szCs w:val="28"/>
        </w:rPr>
        <w:br/>
      </w:r>
      <w:r w:rsidRPr="00CC43FE">
        <w:rPr>
          <w:rFonts w:ascii="Times New Roman" w:hAnsi="Times New Roman"/>
          <w:sz w:val="28"/>
          <w:szCs w:val="28"/>
        </w:rPr>
        <w:t>по конькобежному спорту, конкурс рисунк</w:t>
      </w:r>
      <w:r w:rsidR="0069293C" w:rsidRPr="00CC43FE">
        <w:rPr>
          <w:rFonts w:ascii="Times New Roman" w:hAnsi="Times New Roman"/>
          <w:sz w:val="28"/>
          <w:szCs w:val="28"/>
        </w:rPr>
        <w:t>ов</w:t>
      </w:r>
      <w:r w:rsidRPr="00CC43FE">
        <w:rPr>
          <w:rFonts w:ascii="Times New Roman" w:hAnsi="Times New Roman"/>
          <w:sz w:val="28"/>
          <w:szCs w:val="28"/>
        </w:rPr>
        <w:t xml:space="preserve"> на тему </w:t>
      </w:r>
      <w:r w:rsidR="005D07E2" w:rsidRPr="00CC43FE">
        <w:rPr>
          <w:rFonts w:ascii="Times New Roman" w:hAnsi="Times New Roman"/>
          <w:sz w:val="28"/>
          <w:szCs w:val="28"/>
        </w:rPr>
        <w:t>«</w:t>
      </w:r>
      <w:r w:rsidRPr="00CC43FE">
        <w:rPr>
          <w:rFonts w:ascii="Times New Roman" w:hAnsi="Times New Roman"/>
          <w:sz w:val="28"/>
          <w:szCs w:val="28"/>
        </w:rPr>
        <w:t>Спорт – альтернатива пагубным привычкам</w:t>
      </w:r>
      <w:r w:rsidR="005D07E2" w:rsidRPr="00CC43FE">
        <w:rPr>
          <w:rFonts w:ascii="Times New Roman" w:hAnsi="Times New Roman"/>
          <w:sz w:val="28"/>
          <w:szCs w:val="28"/>
        </w:rPr>
        <w:t>»</w:t>
      </w:r>
      <w:r w:rsidRPr="00CC43FE">
        <w:rPr>
          <w:rFonts w:ascii="Times New Roman" w:hAnsi="Times New Roman"/>
          <w:sz w:val="28"/>
          <w:szCs w:val="28"/>
        </w:rPr>
        <w:t>, эстафеты на льду, мастер-класс по фигурному катанию и др.).</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празднике </w:t>
      </w:r>
      <w:r w:rsidR="00FB406A" w:rsidRPr="00CC43FE">
        <w:rPr>
          <w:rFonts w:ascii="Times New Roman" w:hAnsi="Times New Roman"/>
          <w:sz w:val="28"/>
          <w:szCs w:val="28"/>
        </w:rPr>
        <w:t>приняли участие</w:t>
      </w:r>
      <w:r w:rsidRPr="00CC43FE">
        <w:rPr>
          <w:rFonts w:ascii="Times New Roman" w:hAnsi="Times New Roman"/>
          <w:sz w:val="28"/>
          <w:szCs w:val="28"/>
        </w:rPr>
        <w:t xml:space="preserve"> 310 обучающихся спортивных школ, подведомственных комитету по физической культуре и спорту администрации города Мурманска.</w:t>
      </w:r>
    </w:p>
    <w:p w:rsidR="00156C2A" w:rsidRPr="00CC43FE" w:rsidRDefault="00156C2A" w:rsidP="00CC43FE">
      <w:pPr>
        <w:spacing w:after="0" w:line="240" w:lineRule="auto"/>
        <w:contextualSpacing/>
        <w:jc w:val="both"/>
        <w:rPr>
          <w:rFonts w:ascii="Times New Roman" w:hAnsi="Times New Roman"/>
          <w:sz w:val="28"/>
          <w:szCs w:val="28"/>
        </w:rPr>
      </w:pPr>
    </w:p>
    <w:p w:rsidR="001C4862" w:rsidRPr="00CC43FE" w:rsidRDefault="001C4862"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2.3. АВЦП «Обеспечение деятельности комитета по охране здоровья администрации города Мурманска» на 2018-2024 годы</w:t>
      </w:r>
    </w:p>
    <w:p w:rsidR="001C4862" w:rsidRPr="00CC43FE" w:rsidRDefault="001C4862" w:rsidP="00CC43FE">
      <w:pPr>
        <w:spacing w:after="0" w:line="240" w:lineRule="auto"/>
        <w:ind w:firstLine="709"/>
        <w:contextualSpacing/>
        <w:jc w:val="both"/>
        <w:rPr>
          <w:rFonts w:ascii="Times New Roman" w:hAnsi="Times New Roman"/>
          <w:sz w:val="28"/>
          <w:szCs w:val="28"/>
        </w:rPr>
      </w:pPr>
    </w:p>
    <w:p w:rsidR="001C4862" w:rsidRPr="00CC43FE" w:rsidRDefault="001C4862"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АВЦП «Обеспечение деятельности комитета по охране здоровья администрации города Мурманска» на 2018-2024 годы разработана в целях обеспечения поддержки и укрепления здоровья населения города Мурманска через эффективное выполнение муниципальных функций.</w:t>
      </w:r>
    </w:p>
    <w:p w:rsidR="001C4862" w:rsidRPr="00CC43FE" w:rsidRDefault="001C4862"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АВЦП в 2021 году в бюджете муниципального образования город Мурманск предусмотрены средства </w:t>
      </w:r>
      <w:r w:rsidR="00FB406A" w:rsidRPr="00CC43FE">
        <w:rPr>
          <w:rFonts w:ascii="Times New Roman" w:hAnsi="Times New Roman"/>
          <w:sz w:val="28"/>
          <w:szCs w:val="28"/>
        </w:rPr>
        <w:br/>
      </w:r>
      <w:r w:rsidRPr="00CC43FE">
        <w:rPr>
          <w:rFonts w:ascii="Times New Roman" w:hAnsi="Times New Roman"/>
          <w:sz w:val="28"/>
          <w:szCs w:val="28"/>
        </w:rPr>
        <w:t>в размере 6 453,7 тыс. рублей.</w:t>
      </w:r>
    </w:p>
    <w:p w:rsidR="001C4862" w:rsidRPr="00CC43FE" w:rsidRDefault="001C4862"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АВЦП освоены средства </w:t>
      </w:r>
      <w:r w:rsidR="00FB406A" w:rsidRPr="00CC43FE">
        <w:rPr>
          <w:rFonts w:ascii="Times New Roman" w:hAnsi="Times New Roman"/>
          <w:sz w:val="28"/>
          <w:szCs w:val="28"/>
        </w:rPr>
        <w:br/>
      </w:r>
      <w:r w:rsidRPr="00CC43FE">
        <w:rPr>
          <w:rFonts w:ascii="Times New Roman" w:hAnsi="Times New Roman"/>
          <w:sz w:val="28"/>
          <w:szCs w:val="28"/>
        </w:rPr>
        <w:t xml:space="preserve">в размере 6 413,3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99,4% от плана.</w:t>
      </w:r>
    </w:p>
    <w:p w:rsidR="001C4862" w:rsidRPr="00CC43FE" w:rsidRDefault="001C4862"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Мероприятия АВЦП </w:t>
      </w:r>
      <w:r w:rsidR="0069293C" w:rsidRPr="00CC43FE">
        <w:rPr>
          <w:rFonts w:ascii="Times New Roman" w:hAnsi="Times New Roman"/>
          <w:sz w:val="28"/>
          <w:szCs w:val="28"/>
        </w:rPr>
        <w:t>реализовывались</w:t>
      </w:r>
      <w:r w:rsidRPr="00CC43FE">
        <w:rPr>
          <w:rFonts w:ascii="Times New Roman" w:hAnsi="Times New Roman"/>
          <w:sz w:val="28"/>
          <w:szCs w:val="28"/>
        </w:rPr>
        <w:t xml:space="preserve"> своевременно.</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widowControl w:val="0"/>
        <w:spacing w:after="0" w:line="240" w:lineRule="auto"/>
        <w:contextualSpacing/>
        <w:jc w:val="center"/>
        <w:outlineLvl w:val="1"/>
        <w:rPr>
          <w:rFonts w:ascii="Times New Roman" w:eastAsia="SimSun" w:hAnsi="Times New Roman"/>
          <w:bCs/>
          <w:sz w:val="28"/>
          <w:szCs w:val="28"/>
        </w:rPr>
      </w:pPr>
      <w:bookmarkStart w:id="7" w:name="_Toc55987178"/>
      <w:r w:rsidRPr="00CC43FE">
        <w:rPr>
          <w:rFonts w:ascii="Times New Roman" w:eastAsia="SimSun" w:hAnsi="Times New Roman"/>
          <w:bCs/>
          <w:sz w:val="28"/>
          <w:szCs w:val="28"/>
        </w:rPr>
        <w:t xml:space="preserve">3. МП </w:t>
      </w:r>
      <w:r w:rsidR="005D07E2" w:rsidRPr="00CC43FE">
        <w:rPr>
          <w:rFonts w:ascii="Times New Roman" w:eastAsia="SimSun" w:hAnsi="Times New Roman"/>
          <w:bCs/>
          <w:sz w:val="28"/>
          <w:szCs w:val="28"/>
        </w:rPr>
        <w:t>«</w:t>
      </w:r>
      <w:r w:rsidRPr="00CC43FE">
        <w:rPr>
          <w:rFonts w:ascii="Times New Roman" w:eastAsia="SimSun" w:hAnsi="Times New Roman"/>
          <w:bCs/>
          <w:sz w:val="28"/>
          <w:szCs w:val="28"/>
        </w:rPr>
        <w:t>Социальная поддержка</w:t>
      </w:r>
      <w:r w:rsidR="005D07E2" w:rsidRPr="00CC43FE">
        <w:rPr>
          <w:rFonts w:ascii="Times New Roman" w:eastAsia="SimSun" w:hAnsi="Times New Roman"/>
          <w:bCs/>
          <w:sz w:val="28"/>
          <w:szCs w:val="28"/>
        </w:rPr>
        <w:t>»</w:t>
      </w:r>
      <w:r w:rsidRPr="00CC43FE">
        <w:rPr>
          <w:rFonts w:ascii="Times New Roman" w:eastAsia="SimSun" w:hAnsi="Times New Roman"/>
          <w:bCs/>
          <w:sz w:val="28"/>
          <w:szCs w:val="28"/>
        </w:rPr>
        <w:t xml:space="preserve"> на 2018-2024 годы</w:t>
      </w:r>
      <w:bookmarkEnd w:id="7"/>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МП </w:t>
      </w:r>
      <w:r w:rsidR="005D07E2" w:rsidRPr="00CC43FE">
        <w:rPr>
          <w:rFonts w:ascii="Times New Roman" w:hAnsi="Times New Roman"/>
          <w:sz w:val="28"/>
          <w:szCs w:val="28"/>
        </w:rPr>
        <w:t>«</w:t>
      </w:r>
      <w:r w:rsidRPr="00CC43FE">
        <w:rPr>
          <w:rFonts w:ascii="Times New Roman" w:hAnsi="Times New Roman"/>
          <w:sz w:val="28"/>
          <w:szCs w:val="28"/>
        </w:rPr>
        <w:t>Социальная поддержка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создания условий для объединения городского общества на основе принципов </w:t>
      </w:r>
      <w:r w:rsidRPr="00CC43FE">
        <w:rPr>
          <w:rFonts w:ascii="Times New Roman" w:hAnsi="Times New Roman"/>
          <w:sz w:val="28"/>
          <w:szCs w:val="28"/>
        </w:rPr>
        <w:lastRenderedPageBreak/>
        <w:t>социальной инклюзии, а также сокращения дифференциации между различными группами населения. Задачи МП:</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 Обеспечение развития семейных форм устройства и оказание мер социальной поддержки детям-сиротам и детям, оставшимся без попечения родителей, лицам из их числа.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 Обеспечение доступности и качества дополнительных мер социальной поддержки.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3. Создание безбарьерной среды для инвалидов и других маломобильных групп населения (далее – МГН) на территории города Мурманска.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4. Повышение эффективности реализации прав на меры социальной поддержки отдельных категорий граждан в связи с упразднением поселка городского типа Росляково.</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5. Обеспечение реализации мероприятий в сфере предоставления населению города Мурманска дополнительных мер социальной поддержки </w:t>
      </w:r>
      <w:r w:rsidR="00FB406A" w:rsidRPr="00CC43FE">
        <w:rPr>
          <w:rFonts w:ascii="Times New Roman" w:hAnsi="Times New Roman"/>
          <w:sz w:val="28"/>
          <w:szCs w:val="28"/>
        </w:rPr>
        <w:br/>
      </w:r>
      <w:r w:rsidRPr="00CC43FE">
        <w:rPr>
          <w:rFonts w:ascii="Times New Roman" w:hAnsi="Times New Roman"/>
          <w:sz w:val="28"/>
          <w:szCs w:val="28"/>
        </w:rPr>
        <w:t xml:space="preserve">и оказания социальной помощи, в области взаимодействия с социально ориентированными некоммерческими организациями (далее - СОНКО) </w:t>
      </w:r>
      <w:r w:rsidR="00FB406A" w:rsidRPr="00CC43FE">
        <w:rPr>
          <w:rFonts w:ascii="Times New Roman" w:hAnsi="Times New Roman"/>
          <w:sz w:val="28"/>
          <w:szCs w:val="28"/>
        </w:rPr>
        <w:br/>
      </w:r>
      <w:r w:rsidRPr="00CC43FE">
        <w:rPr>
          <w:rFonts w:ascii="Times New Roman" w:hAnsi="Times New Roman"/>
          <w:sz w:val="28"/>
          <w:szCs w:val="28"/>
        </w:rPr>
        <w:t>и общественными объединениями, в области муниципальной молодежной политики через эффективное выполнение муниципальных функций.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программных мероприятий в 2021 году в бюджете муниципального образования город Мурманск предусмотрены средства </w:t>
      </w:r>
      <w:r w:rsidR="00FB406A" w:rsidRPr="00CC43FE">
        <w:rPr>
          <w:rFonts w:ascii="Times New Roman" w:hAnsi="Times New Roman"/>
          <w:sz w:val="28"/>
          <w:szCs w:val="28"/>
        </w:rPr>
        <w:br/>
      </w:r>
      <w:r w:rsidRPr="00CC43FE">
        <w:rPr>
          <w:rFonts w:ascii="Times New Roman" w:hAnsi="Times New Roman"/>
          <w:sz w:val="28"/>
          <w:szCs w:val="28"/>
        </w:rPr>
        <w:t>в размере 545</w:t>
      </w:r>
      <w:r w:rsidRPr="00CC43FE">
        <w:rPr>
          <w:rFonts w:ascii="Times New Roman" w:hAnsi="Times New Roman"/>
          <w:sz w:val="28"/>
          <w:szCs w:val="28"/>
          <w:lang w:val="en-US"/>
        </w:rPr>
        <w:t> </w:t>
      </w:r>
      <w:r w:rsidRPr="00CC43FE">
        <w:rPr>
          <w:rFonts w:ascii="Times New Roman" w:hAnsi="Times New Roman"/>
          <w:sz w:val="28"/>
          <w:szCs w:val="28"/>
        </w:rPr>
        <w:t xml:space="preserve">980,2 тыс. рублей, в том числе средства бюджета муниципального образования город Мурманск – 97 146,3 тыс. рублей, средства областного бюджета – 440 055,4 тыс. рублей, средства федерального бюджета – </w:t>
      </w:r>
      <w:r w:rsidRPr="00CC43FE">
        <w:rPr>
          <w:rFonts w:ascii="Times New Roman" w:hAnsi="Times New Roman"/>
          <w:sz w:val="28"/>
          <w:szCs w:val="28"/>
        </w:rPr>
        <w:br/>
        <w:t>8 778,5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Фактически в рамках реализации программных мероприятий освоены средства в размере 419 334,</w:t>
      </w:r>
      <w:r w:rsidR="004C6BF6" w:rsidRPr="00CC43FE">
        <w:rPr>
          <w:rFonts w:ascii="Times New Roman" w:hAnsi="Times New Roman"/>
          <w:sz w:val="28"/>
          <w:szCs w:val="28"/>
        </w:rPr>
        <w:t>8</w:t>
      </w:r>
      <w:r w:rsidRPr="00CC43FE">
        <w:rPr>
          <w:rFonts w:ascii="Times New Roman" w:hAnsi="Times New Roman"/>
          <w:sz w:val="28"/>
          <w:szCs w:val="28"/>
        </w:rPr>
        <w:t xml:space="preserve">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76,8% от плана, в том числе средств бюджета муниципального образования город Мурманск – 94 932,8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97,7% от плана, средств областного бюджета – 315 623,</w:t>
      </w:r>
      <w:r w:rsidR="004C6BF6" w:rsidRPr="00CC43FE">
        <w:rPr>
          <w:rFonts w:ascii="Times New Roman" w:hAnsi="Times New Roman"/>
          <w:sz w:val="28"/>
          <w:szCs w:val="28"/>
        </w:rPr>
        <w:t>5</w:t>
      </w:r>
      <w:r w:rsidRPr="00CC43FE">
        <w:rPr>
          <w:rFonts w:ascii="Times New Roman" w:hAnsi="Times New Roman"/>
          <w:sz w:val="28"/>
          <w:szCs w:val="28"/>
        </w:rPr>
        <w:t xml:space="preserve">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71,7% от плана, средств федерального бюджета – 8 778,5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w:t>
      </w:r>
    </w:p>
    <w:p w:rsidR="009514B9"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МП за отчетный период осуществлялась своевременно.</w:t>
      </w:r>
    </w:p>
    <w:p w:rsidR="00C65F5F" w:rsidRPr="00CC43FE" w:rsidRDefault="00C65F5F" w:rsidP="00CC43FE">
      <w:pPr>
        <w:spacing w:after="0" w:line="240" w:lineRule="auto"/>
        <w:ind w:firstLine="709"/>
        <w:contextualSpacing/>
        <w:jc w:val="both"/>
        <w:rPr>
          <w:rFonts w:ascii="Times New Roman" w:hAnsi="Times New Roman"/>
          <w:sz w:val="28"/>
          <w:szCs w:val="28"/>
        </w:rPr>
      </w:pPr>
    </w:p>
    <w:p w:rsidR="00156C2A"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3.1.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Оказание мер социальной поддержки детям-сиротам </w:t>
      </w:r>
    </w:p>
    <w:p w:rsidR="00156C2A"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и детям, оставшимся без попечения родителей, лицам из их числа</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Оказание мер социальной поддержки детям-сиротам </w:t>
      </w:r>
      <w:r w:rsidR="00FB406A" w:rsidRPr="00CC43FE">
        <w:rPr>
          <w:rFonts w:ascii="Times New Roman" w:hAnsi="Times New Roman"/>
          <w:sz w:val="28"/>
          <w:szCs w:val="28"/>
        </w:rPr>
        <w:br/>
      </w:r>
      <w:r w:rsidRPr="00CC43FE">
        <w:rPr>
          <w:rFonts w:ascii="Times New Roman" w:hAnsi="Times New Roman"/>
          <w:sz w:val="28"/>
          <w:szCs w:val="28"/>
        </w:rPr>
        <w:t>и детям, оставшимся без попечения родителей, лицам из их числа</w:t>
      </w:r>
      <w:r w:rsidR="005D07E2" w:rsidRPr="00CC43FE">
        <w:rPr>
          <w:rFonts w:ascii="Times New Roman" w:hAnsi="Times New Roman"/>
          <w:sz w:val="28"/>
          <w:szCs w:val="28"/>
        </w:rPr>
        <w:t>»</w:t>
      </w:r>
      <w:r w:rsidRPr="00CC43FE">
        <w:rPr>
          <w:rFonts w:ascii="Times New Roman" w:hAnsi="Times New Roman"/>
          <w:sz w:val="28"/>
          <w:szCs w:val="28"/>
        </w:rPr>
        <w:t xml:space="preserve"> </w:t>
      </w:r>
      <w:r w:rsidR="00FB406A" w:rsidRPr="00CC43FE">
        <w:rPr>
          <w:rFonts w:ascii="Times New Roman" w:hAnsi="Times New Roman"/>
          <w:sz w:val="28"/>
          <w:szCs w:val="28"/>
        </w:rPr>
        <w:br/>
      </w:r>
      <w:r w:rsidRPr="00CC43FE">
        <w:rPr>
          <w:rFonts w:ascii="Times New Roman" w:hAnsi="Times New Roman"/>
          <w:sz w:val="28"/>
          <w:szCs w:val="28"/>
        </w:rPr>
        <w:t>на 2018-2024 годы разработана в целях обеспечения развития семейных форм устройства и оказания мер социальной поддержки детям-сиротам и детям, оставшимся без попечения родителей, лицам из их числа.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FB406A" w:rsidRPr="00CC43FE">
        <w:rPr>
          <w:rFonts w:ascii="Times New Roman" w:hAnsi="Times New Roman"/>
          <w:sz w:val="28"/>
          <w:szCs w:val="28"/>
        </w:rPr>
        <w:br/>
      </w:r>
      <w:r w:rsidRPr="00CC43FE">
        <w:rPr>
          <w:rFonts w:ascii="Times New Roman" w:hAnsi="Times New Roman"/>
          <w:sz w:val="28"/>
          <w:szCs w:val="28"/>
        </w:rPr>
        <w:t xml:space="preserve">в размере 432 650,4 тыс. рублей, в том числе средства бюджета муниципального </w:t>
      </w:r>
      <w:r w:rsidRPr="00CC43FE">
        <w:rPr>
          <w:rFonts w:ascii="Times New Roman" w:hAnsi="Times New Roman"/>
          <w:sz w:val="28"/>
          <w:szCs w:val="28"/>
        </w:rPr>
        <w:lastRenderedPageBreak/>
        <w:t>образования город Мурманск – 3 566,2 тыс. рублей, средства областного бюджета – 420 305,7 тыс. рублей, средства федерального бюджета – 8 778,5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310 147,7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71,7% от плана, в том числе средств бюджета муниципального образования город Мурманск – 2 569,1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72,0% от плана, средств областного бюджета – 298 800,1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71,1% от плана, средств федерального бюджета – 8 778,5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 состоянию на 01.01.2022 общая численность детей-сирот и детей, оставшихся без попечения родителей, составляла 1 015 человек (меньше, чем </w:t>
      </w:r>
      <w:r w:rsidR="00FB406A" w:rsidRPr="00CC43FE">
        <w:rPr>
          <w:rFonts w:ascii="Times New Roman" w:hAnsi="Times New Roman"/>
          <w:sz w:val="28"/>
          <w:szCs w:val="28"/>
        </w:rPr>
        <w:br/>
      </w:r>
      <w:r w:rsidRPr="00CC43FE">
        <w:rPr>
          <w:rFonts w:ascii="Times New Roman" w:hAnsi="Times New Roman"/>
          <w:sz w:val="28"/>
          <w:szCs w:val="28"/>
        </w:rPr>
        <w:t>на начало года, на 7%).</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Доля детей-сирот и детей, оставшихся без попечения родителей, устроенных в замещающие семьи, от общей численности детей-сирот составила </w:t>
      </w:r>
      <w:r w:rsidR="008427B5" w:rsidRPr="00CC43FE">
        <w:rPr>
          <w:rFonts w:ascii="Times New Roman" w:hAnsi="Times New Roman"/>
          <w:sz w:val="28"/>
          <w:szCs w:val="28"/>
        </w:rPr>
        <w:t>94,3</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Целенаправленная работа с семьями, находящимися на ранней стадии кризиса, позволяет сохранить детям кровную семью, сократить количество родителей, ограниченных в родительских правах или лишенных родительских прав.</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Предоставление мер социальной поддержки детям-сиротам и детям, оставшимся без попечения родителей, в соответствии с федеральным законодательством относится к расходным обязательствам субъектов РФ. Бюджетам муниципальных образований (городских округов) средства предоставляются в виде субвенций из регионального фонда компенсаций. Детям указанной категории во время пребывания в семье опекуна (попечителя), приемного родителя предоставляются меры социальной поддержки в полном объеме.</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Количество детей-сирот и детей, оставшихся без попечения родителей, воспитывающихся в семьях опекунов, попечителей, на отчетную дату составило 415 детей (93,3% от плана). Количество детей-сирот и детей, оставшихся без попечения родителей, воспитывающихся в приемных семьях, </w:t>
      </w:r>
      <w:r w:rsidR="00FB406A" w:rsidRPr="00CC43FE">
        <w:rPr>
          <w:rFonts w:ascii="Times New Roman" w:hAnsi="Times New Roman"/>
          <w:sz w:val="28"/>
          <w:szCs w:val="28"/>
        </w:rPr>
        <w:t>-</w:t>
      </w:r>
      <w:r w:rsidRPr="00CC43FE">
        <w:rPr>
          <w:rFonts w:ascii="Times New Roman" w:hAnsi="Times New Roman"/>
          <w:sz w:val="28"/>
          <w:szCs w:val="28"/>
        </w:rPr>
        <w:t xml:space="preserve"> 271 ребенок (99,3%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полном объеме осуществлялась запланированная выплата лицам, осуществляющим социальный и постинтернатный патронат.</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Ежемесячная жилищно-коммунальная выплата (далее – ЕЖКВ) предоставлена 455 детям-сиротам и детям, оставшимся без попечения родителей (100,4% от плана, мероприятие носит заявительный характер).</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Продолжилась реализация мероприятий по ремонту квартир (жилых помещений), закрепленных за лицами из числа детей-сирот и детей, оставшихся без попечения родителей. Произведен ремонт 18 жилых помещений указанной категории. Заключен муниципальный контракт на ремонт двух жилых помещений указанной категории. </w:t>
      </w:r>
      <w:r w:rsidR="00274CD8" w:rsidRPr="00CC43FE">
        <w:rPr>
          <w:rFonts w:ascii="Times New Roman" w:hAnsi="Times New Roman"/>
          <w:sz w:val="28"/>
          <w:szCs w:val="28"/>
        </w:rPr>
        <w:t>Работы планируется завершить в 2022 году.</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Также для предоставления лицам из числа детей-сирот и детей, оставшихся без попечения родителей, приобретено 24 жилых помещени</w:t>
      </w:r>
      <w:r w:rsidR="00FB406A" w:rsidRPr="00CC43FE">
        <w:rPr>
          <w:rFonts w:ascii="Times New Roman" w:hAnsi="Times New Roman"/>
          <w:sz w:val="28"/>
          <w:szCs w:val="28"/>
        </w:rPr>
        <w:t>я</w:t>
      </w:r>
      <w:r w:rsidRPr="00CC43FE">
        <w:rPr>
          <w:rFonts w:ascii="Times New Roman" w:hAnsi="Times New Roman"/>
          <w:sz w:val="28"/>
          <w:szCs w:val="28"/>
        </w:rPr>
        <w:t xml:space="preserve"> (28,6% от плана). Невыполнение показателя результативности мероприятия связано с тем, что не </w:t>
      </w:r>
      <w:r w:rsidRPr="00CC43FE">
        <w:rPr>
          <w:rFonts w:ascii="Times New Roman" w:hAnsi="Times New Roman"/>
          <w:sz w:val="28"/>
          <w:szCs w:val="28"/>
        </w:rPr>
        <w:lastRenderedPageBreak/>
        <w:t xml:space="preserve">состоялись аукционы на приобретение квартир в связи </w:t>
      </w:r>
      <w:r w:rsidR="00FB406A" w:rsidRPr="00CC43FE">
        <w:rPr>
          <w:rFonts w:ascii="Times New Roman" w:hAnsi="Times New Roman"/>
          <w:sz w:val="28"/>
          <w:szCs w:val="28"/>
        </w:rPr>
        <w:br/>
      </w:r>
      <w:r w:rsidRPr="00CC43FE">
        <w:rPr>
          <w:rFonts w:ascii="Times New Roman" w:hAnsi="Times New Roman"/>
          <w:sz w:val="28"/>
          <w:szCs w:val="28"/>
        </w:rPr>
        <w:t>с отсутствием участников.</w:t>
      </w:r>
    </w:p>
    <w:p w:rsidR="00156C2A" w:rsidRPr="00CC43FE" w:rsidRDefault="00156C2A" w:rsidP="00CC43FE">
      <w:pPr>
        <w:spacing w:after="0" w:line="240" w:lineRule="auto"/>
        <w:ind w:firstLine="709"/>
        <w:contextualSpacing/>
        <w:jc w:val="both"/>
        <w:rPr>
          <w:rFonts w:ascii="Times New Roman" w:hAnsi="Times New Roman"/>
          <w:sz w:val="28"/>
          <w:szCs w:val="28"/>
        </w:rPr>
      </w:pPr>
    </w:p>
    <w:p w:rsidR="00156C2A"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3.2.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Дополнительные меры социальной поддержки </w:t>
      </w: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отдельных категорий граждан</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Дополнительные меры социальной поддержки отдельных категорий граждан</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обеспечения доступности и качества дополнительных мер социальной поддержки.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FB406A" w:rsidRPr="00CC43FE">
        <w:rPr>
          <w:rFonts w:ascii="Times New Roman" w:hAnsi="Times New Roman"/>
          <w:sz w:val="28"/>
          <w:szCs w:val="28"/>
        </w:rPr>
        <w:br/>
      </w:r>
      <w:r w:rsidRPr="00CC43FE">
        <w:rPr>
          <w:rFonts w:ascii="Times New Roman" w:hAnsi="Times New Roman"/>
          <w:sz w:val="28"/>
          <w:szCs w:val="28"/>
        </w:rPr>
        <w:t>в размере 65 618,1 тыс. рублей, в том числе средства бюджета муниципального образования город Мурманск – 55 401,3 тыс. рублей, средства областного бюджета – 10 216,8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62 815,7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95,7% от плана, в том числе средств бюджета муниципального образования город Мурманск – </w:t>
      </w:r>
      <w:r w:rsidRPr="00CC43FE">
        <w:rPr>
          <w:rFonts w:ascii="Times New Roman" w:hAnsi="Times New Roman"/>
          <w:sz w:val="28"/>
          <w:szCs w:val="28"/>
        </w:rPr>
        <w:br/>
        <w:t xml:space="preserve">54 608,0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98,6% от плана, средств областного бюджета – </w:t>
      </w:r>
      <w:r w:rsidRPr="00CC43FE">
        <w:rPr>
          <w:rFonts w:ascii="Times New Roman" w:hAnsi="Times New Roman"/>
          <w:sz w:val="28"/>
          <w:szCs w:val="28"/>
        </w:rPr>
        <w:br/>
        <w:t xml:space="preserve">8 207,7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80,3%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За 2021 год реализовывались следующие мероприятия: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 Финансирование общественных работ – трудоустроен</w:t>
      </w:r>
      <w:r w:rsidR="004D6048" w:rsidRPr="00CC43FE">
        <w:rPr>
          <w:rFonts w:ascii="Times New Roman" w:hAnsi="Times New Roman"/>
          <w:sz w:val="28"/>
          <w:szCs w:val="28"/>
        </w:rPr>
        <w:t>ы</w:t>
      </w:r>
      <w:r w:rsidRPr="00CC43FE">
        <w:rPr>
          <w:rFonts w:ascii="Times New Roman" w:hAnsi="Times New Roman"/>
          <w:sz w:val="28"/>
          <w:szCs w:val="28"/>
        </w:rPr>
        <w:t xml:space="preserve"> 107 человек (82,3% от плана), освоено 4 745,2 тыс. рублей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Предоставление социально-бытовых услуг отдельным категориям граждан - охвачено 342 человек</w:t>
      </w:r>
      <w:r w:rsidR="0010516E" w:rsidRPr="00CC43FE">
        <w:rPr>
          <w:rFonts w:ascii="Times New Roman" w:hAnsi="Times New Roman"/>
          <w:sz w:val="28"/>
          <w:szCs w:val="28"/>
        </w:rPr>
        <w:t>а</w:t>
      </w:r>
      <w:r w:rsidRPr="00CC43FE">
        <w:rPr>
          <w:rFonts w:ascii="Times New Roman" w:hAnsi="Times New Roman"/>
          <w:sz w:val="28"/>
          <w:szCs w:val="28"/>
        </w:rPr>
        <w:t xml:space="preserve"> (97,7% от плана), освоено 368,7 тыс. рублей (92,5%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3. Организация мероприятий по ремонту квартир ветеранов Великой Отечественной войны – ремонт произведен в трех квартирах (100,0% от плана), освоено 561,2 тыс. рублей (98,6%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4. Оказание материальной помощи лицам, оказавшимся в трудной жизненной ситуации (на приобретение лекарств, предметов первой необходимости, получение медицинских услуг, на оформление документов, удостоверяющих личность, приобретение проездных документов) - охвачено </w:t>
      </w:r>
      <w:r w:rsidRPr="00CC43FE">
        <w:rPr>
          <w:rFonts w:ascii="Times New Roman" w:hAnsi="Times New Roman"/>
          <w:sz w:val="28"/>
          <w:szCs w:val="28"/>
        </w:rPr>
        <w:br/>
        <w:t>1 698 человек (99,9% от плана), освоено 8 259,6 тыс. рублей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5. Оказание материальной помощи инвалидам – охвачено 200 человек (100,0% от плана), освоено 290,0 тыс. рублей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6. Предоставление единовременной материальной помощи участникам </w:t>
      </w:r>
      <w:r w:rsidR="00FB406A" w:rsidRPr="00CC43FE">
        <w:rPr>
          <w:rFonts w:ascii="Times New Roman" w:hAnsi="Times New Roman"/>
          <w:sz w:val="28"/>
          <w:szCs w:val="28"/>
        </w:rPr>
        <w:br/>
      </w:r>
      <w:r w:rsidRPr="00CC43FE">
        <w:rPr>
          <w:rFonts w:ascii="Times New Roman" w:hAnsi="Times New Roman"/>
          <w:sz w:val="28"/>
          <w:szCs w:val="28"/>
        </w:rPr>
        <w:t>и инвалидам Великой Отечественной войны в связи с празднованием Дня Победы - охвачено 63 человека (100,0% от плана), освоено 220,5 тыс. рублей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7. Предоставление дополнительного пенсионного обеспечения муниципальным служащим в ОМСУ муниципального образования город Мурманск и лицам, замещавшим муниципальные должности в муниципальном образовании город Мурманск</w:t>
      </w:r>
      <w:r w:rsidR="00A84647" w:rsidRPr="00CC43FE">
        <w:rPr>
          <w:rFonts w:ascii="Times New Roman" w:hAnsi="Times New Roman"/>
          <w:sz w:val="28"/>
          <w:szCs w:val="28"/>
        </w:rPr>
        <w:t>,</w:t>
      </w:r>
      <w:r w:rsidRPr="00CC43FE">
        <w:rPr>
          <w:rFonts w:ascii="Times New Roman" w:hAnsi="Times New Roman"/>
          <w:sz w:val="28"/>
          <w:szCs w:val="28"/>
        </w:rPr>
        <w:t xml:space="preserve"> - охвачено 355 человек (100% от плана), освоено 37 292,1 тыс. рублей (98,1%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8. Выплата вознаграждения опекунам совершеннолетних недееспособных граждан произведена 41 опекуну (100% от плана), освоено 7 490,5 тыс. рублей (82,5%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9. Реализация положения о звании </w:t>
      </w:r>
      <w:r w:rsidR="005D07E2" w:rsidRPr="00CC43FE">
        <w:rPr>
          <w:rFonts w:ascii="Times New Roman" w:hAnsi="Times New Roman"/>
          <w:sz w:val="28"/>
          <w:szCs w:val="28"/>
        </w:rPr>
        <w:t>«</w:t>
      </w:r>
      <w:r w:rsidRPr="00CC43FE">
        <w:rPr>
          <w:rFonts w:ascii="Times New Roman" w:hAnsi="Times New Roman"/>
          <w:sz w:val="28"/>
          <w:szCs w:val="28"/>
        </w:rPr>
        <w:t>Почетный гражданин города-героя Мурманска</w:t>
      </w:r>
      <w:r w:rsidR="005D07E2" w:rsidRPr="00CC43FE">
        <w:rPr>
          <w:rFonts w:ascii="Times New Roman" w:hAnsi="Times New Roman"/>
          <w:sz w:val="28"/>
          <w:szCs w:val="28"/>
        </w:rPr>
        <w:t>»</w:t>
      </w:r>
      <w:r w:rsidRPr="00CC43FE">
        <w:rPr>
          <w:rFonts w:ascii="Times New Roman" w:hAnsi="Times New Roman"/>
          <w:sz w:val="28"/>
          <w:szCs w:val="28"/>
        </w:rPr>
        <w:t>, в том числе:</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предоставление ежемесячной доплаты к государственной (трудовой) пенсии - охвачено 32 человека (100,0% от плана), освоено 1 994,2 тыс. рублей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предоставление и выплата ежегодной единовременной материальной помощи на санаторное лечение и оздоровительные мероприятия – охвачено </w:t>
      </w:r>
      <w:r w:rsidRPr="00CC43FE">
        <w:rPr>
          <w:rFonts w:ascii="Times New Roman" w:hAnsi="Times New Roman"/>
          <w:sz w:val="28"/>
          <w:szCs w:val="28"/>
        </w:rPr>
        <w:br/>
        <w:t>25 человек (100,0% от плана), освоено 431,0 тыс. рублей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обеспечение единым социальным проездным билетом для поездок </w:t>
      </w:r>
      <w:r w:rsidR="00011B55" w:rsidRPr="00CC43FE">
        <w:rPr>
          <w:rFonts w:ascii="Times New Roman" w:hAnsi="Times New Roman"/>
          <w:sz w:val="28"/>
          <w:szCs w:val="28"/>
        </w:rPr>
        <w:br/>
      </w:r>
      <w:r w:rsidRPr="00CC43FE">
        <w:rPr>
          <w:rFonts w:ascii="Times New Roman" w:hAnsi="Times New Roman"/>
          <w:sz w:val="28"/>
          <w:szCs w:val="28"/>
        </w:rPr>
        <w:t xml:space="preserve">в троллейбусах, автобусах городского и пригородного сообщения – охвачено </w:t>
      </w:r>
      <w:r w:rsidRPr="00CC43FE">
        <w:rPr>
          <w:rFonts w:ascii="Times New Roman" w:hAnsi="Times New Roman"/>
          <w:sz w:val="28"/>
          <w:szCs w:val="28"/>
        </w:rPr>
        <w:br/>
        <w:t>10 человек (100% от плана, мероприятие носит заявительный характер), освоено 275,5 тыс. рублей (94,7%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возмещение расходов за ритуальные услуги, оказанные специализированными организациями</w:t>
      </w:r>
      <w:r w:rsidR="00A84647" w:rsidRPr="00CC43FE">
        <w:rPr>
          <w:rFonts w:ascii="Times New Roman" w:hAnsi="Times New Roman"/>
          <w:sz w:val="28"/>
          <w:szCs w:val="28"/>
        </w:rPr>
        <w:t>,</w:t>
      </w:r>
      <w:r w:rsidRPr="00CC43FE">
        <w:rPr>
          <w:rFonts w:ascii="Times New Roman" w:hAnsi="Times New Roman"/>
          <w:sz w:val="28"/>
          <w:szCs w:val="28"/>
        </w:rPr>
        <w:t xml:space="preserve"> - три получателя (100,0% от плана), освоено 170,0 тыс. рублей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10. Возмещение расходов по гарантированному перечню услуг </w:t>
      </w:r>
      <w:r w:rsidR="00011B55" w:rsidRPr="00CC43FE">
        <w:rPr>
          <w:rFonts w:ascii="Times New Roman" w:hAnsi="Times New Roman"/>
          <w:sz w:val="28"/>
          <w:szCs w:val="28"/>
        </w:rPr>
        <w:br/>
      </w:r>
      <w:r w:rsidRPr="00CC43FE">
        <w:rPr>
          <w:rFonts w:ascii="Times New Roman" w:hAnsi="Times New Roman"/>
          <w:sz w:val="28"/>
          <w:szCs w:val="28"/>
        </w:rPr>
        <w:t>по погребению – количество выплат составило 83 ед. (63,8% от плана), освоено 717,2 тыс. рублей (62,8% от плана).</w:t>
      </w:r>
    </w:p>
    <w:p w:rsidR="00156C2A" w:rsidRPr="00CC43FE" w:rsidRDefault="00156C2A"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3.3.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Создание доступной среды для инвалидов и </w:t>
      </w:r>
      <w:r w:rsidR="00015134" w:rsidRPr="00CC43FE">
        <w:rPr>
          <w:rFonts w:ascii="Times New Roman" w:hAnsi="Times New Roman"/>
          <w:sz w:val="28"/>
          <w:szCs w:val="28"/>
        </w:rPr>
        <w:br/>
      </w:r>
      <w:r w:rsidRPr="00CC43FE">
        <w:rPr>
          <w:rFonts w:ascii="Times New Roman" w:hAnsi="Times New Roman"/>
          <w:sz w:val="28"/>
          <w:szCs w:val="28"/>
        </w:rPr>
        <w:t>других маломобильных групп населения на территории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w:t>
      </w:r>
      <w:r w:rsidR="00015134" w:rsidRPr="00CC43FE">
        <w:rPr>
          <w:rFonts w:ascii="Times New Roman" w:hAnsi="Times New Roman"/>
          <w:sz w:val="28"/>
          <w:szCs w:val="28"/>
        </w:rPr>
        <w:br/>
      </w:r>
      <w:r w:rsidRPr="00CC43FE">
        <w:rPr>
          <w:rFonts w:ascii="Times New Roman" w:hAnsi="Times New Roman"/>
          <w:sz w:val="28"/>
          <w:szCs w:val="28"/>
        </w:rPr>
        <w:t>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Создание доступной среды для инвалидов и других маломобильных групп населения на территории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w:t>
      </w:r>
      <w:r w:rsidR="00015134" w:rsidRPr="00CC43FE">
        <w:rPr>
          <w:rFonts w:ascii="Times New Roman" w:hAnsi="Times New Roman"/>
          <w:sz w:val="28"/>
          <w:szCs w:val="28"/>
        </w:rPr>
        <w:br/>
      </w:r>
      <w:r w:rsidRPr="00CC43FE">
        <w:rPr>
          <w:rFonts w:ascii="Times New Roman" w:hAnsi="Times New Roman"/>
          <w:sz w:val="28"/>
          <w:szCs w:val="28"/>
        </w:rPr>
        <w:t>на 2018-2024 годы разработана в целях создания безбарьерной среды для инвалидов и других</w:t>
      </w:r>
      <w:r w:rsidR="0010516E" w:rsidRPr="00CC43FE">
        <w:rPr>
          <w:rFonts w:ascii="Times New Roman" w:hAnsi="Times New Roman"/>
          <w:sz w:val="28"/>
          <w:szCs w:val="28"/>
        </w:rPr>
        <w:t xml:space="preserve"> МГН</w:t>
      </w:r>
      <w:r w:rsidRPr="00CC43FE">
        <w:rPr>
          <w:rFonts w:ascii="Times New Roman" w:hAnsi="Times New Roman"/>
          <w:sz w:val="28"/>
          <w:szCs w:val="28"/>
        </w:rPr>
        <w:t xml:space="preserve"> на территории города Мурманска.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011B55" w:rsidRPr="00CC43FE">
        <w:rPr>
          <w:rFonts w:ascii="Times New Roman" w:hAnsi="Times New Roman"/>
          <w:sz w:val="28"/>
          <w:szCs w:val="28"/>
        </w:rPr>
        <w:br/>
      </w:r>
      <w:r w:rsidRPr="00CC43FE">
        <w:rPr>
          <w:rFonts w:ascii="Times New Roman" w:hAnsi="Times New Roman"/>
          <w:sz w:val="28"/>
          <w:szCs w:val="28"/>
        </w:rPr>
        <w:t>в размере 7 078,8,0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6 565,1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92,7%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За 2021 год в целях увеличения количества объектов социальной </w:t>
      </w:r>
      <w:r w:rsidR="00011B55" w:rsidRPr="00CC43FE">
        <w:rPr>
          <w:rFonts w:ascii="Times New Roman" w:hAnsi="Times New Roman"/>
          <w:sz w:val="28"/>
          <w:szCs w:val="28"/>
        </w:rPr>
        <w:br/>
      </w:r>
      <w:r w:rsidRPr="00CC43FE">
        <w:rPr>
          <w:rFonts w:ascii="Times New Roman" w:hAnsi="Times New Roman"/>
          <w:sz w:val="28"/>
          <w:szCs w:val="28"/>
        </w:rPr>
        <w:t xml:space="preserve">и транспортной инфраструктуры города Мурманска, доступных для инвалидов и других </w:t>
      </w:r>
      <w:r w:rsidR="000B0400" w:rsidRPr="00CC43FE">
        <w:rPr>
          <w:rFonts w:ascii="Times New Roman" w:hAnsi="Times New Roman"/>
          <w:sz w:val="28"/>
          <w:szCs w:val="28"/>
        </w:rPr>
        <w:t>МГН</w:t>
      </w:r>
      <w:r w:rsidRPr="00CC43FE">
        <w:rPr>
          <w:rFonts w:ascii="Times New Roman" w:hAnsi="Times New Roman"/>
          <w:sz w:val="28"/>
          <w:szCs w:val="28"/>
        </w:rPr>
        <w:t>, выполнено:</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 МАУ МП </w:t>
      </w:r>
      <w:r w:rsidR="005D07E2" w:rsidRPr="00CC43FE">
        <w:rPr>
          <w:rFonts w:ascii="Times New Roman" w:hAnsi="Times New Roman"/>
          <w:sz w:val="28"/>
          <w:szCs w:val="28"/>
        </w:rPr>
        <w:t>«</w:t>
      </w:r>
      <w:r w:rsidRPr="00CC43FE">
        <w:rPr>
          <w:rFonts w:ascii="Times New Roman" w:hAnsi="Times New Roman"/>
          <w:sz w:val="28"/>
          <w:szCs w:val="28"/>
        </w:rPr>
        <w:t>Объединение молодежных центров</w:t>
      </w:r>
      <w:r w:rsidR="005D07E2" w:rsidRPr="00CC43FE">
        <w:rPr>
          <w:rFonts w:ascii="Times New Roman" w:hAnsi="Times New Roman"/>
          <w:sz w:val="28"/>
          <w:szCs w:val="28"/>
        </w:rPr>
        <w:t>»</w:t>
      </w:r>
      <w:r w:rsidRPr="00CC43FE">
        <w:rPr>
          <w:rFonts w:ascii="Times New Roman" w:hAnsi="Times New Roman"/>
          <w:sz w:val="28"/>
          <w:szCs w:val="28"/>
        </w:rPr>
        <w:t xml:space="preserve"> реализованы следующие мероприятия по оснащению специализированным оборудованием структурных подразделений учреждения: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для оснащения объекта учреждения по адресу: ул. Шабалина, д</w:t>
      </w:r>
      <w:r w:rsidR="000B0400" w:rsidRPr="00CC43FE">
        <w:rPr>
          <w:rFonts w:ascii="Times New Roman" w:hAnsi="Times New Roman"/>
          <w:sz w:val="28"/>
          <w:szCs w:val="28"/>
        </w:rPr>
        <w:t>ом</w:t>
      </w:r>
      <w:r w:rsidR="00015134" w:rsidRPr="00CC43FE">
        <w:rPr>
          <w:rFonts w:ascii="Times New Roman" w:hAnsi="Times New Roman"/>
          <w:sz w:val="28"/>
          <w:szCs w:val="28"/>
        </w:rPr>
        <w:t xml:space="preserve"> 39</w:t>
      </w:r>
      <w:r w:rsidRPr="00CC43FE">
        <w:rPr>
          <w:rFonts w:ascii="Times New Roman" w:hAnsi="Times New Roman"/>
          <w:sz w:val="28"/>
          <w:szCs w:val="28"/>
        </w:rPr>
        <w:t xml:space="preserve"> приобретены ноутбук для дистанционного оказания услуг, оборудование </w:t>
      </w:r>
      <w:r w:rsidR="00011B55" w:rsidRPr="00CC43FE">
        <w:rPr>
          <w:rFonts w:ascii="Times New Roman" w:hAnsi="Times New Roman"/>
          <w:sz w:val="28"/>
          <w:szCs w:val="28"/>
        </w:rPr>
        <w:br/>
      </w:r>
      <w:r w:rsidRPr="00CC43FE">
        <w:rPr>
          <w:rFonts w:ascii="Times New Roman" w:hAnsi="Times New Roman"/>
          <w:sz w:val="28"/>
          <w:szCs w:val="28"/>
        </w:rPr>
        <w:t xml:space="preserve">для создания доступной среды для инвалидов и других </w:t>
      </w:r>
      <w:r w:rsidR="000B0400" w:rsidRPr="00CC43FE">
        <w:rPr>
          <w:rFonts w:ascii="Times New Roman" w:hAnsi="Times New Roman"/>
          <w:sz w:val="28"/>
          <w:szCs w:val="28"/>
        </w:rPr>
        <w:t>МГН</w:t>
      </w:r>
      <w:r w:rsidRPr="00CC43FE">
        <w:rPr>
          <w:rFonts w:ascii="Times New Roman" w:hAnsi="Times New Roman"/>
          <w:sz w:val="28"/>
          <w:szCs w:val="28"/>
        </w:rPr>
        <w:t xml:space="preserve">: адаптивная система оповещения о чрезвычайных ситуациях в закрытых помещениях (пульт </w:t>
      </w:r>
      <w:r w:rsidRPr="00CC43FE">
        <w:rPr>
          <w:rFonts w:ascii="Times New Roman" w:hAnsi="Times New Roman"/>
          <w:sz w:val="28"/>
          <w:szCs w:val="28"/>
        </w:rPr>
        <w:lastRenderedPageBreak/>
        <w:t>управления, каскадный коммутатор, модульное визуально-информационное табло, звуковой маяк), индукционная портативная система, светодиодное табло, информационная тактильная табличка на входную группу; комплект системы вызова помощи на входную группу;</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приобретено оборудование и технические средства адаптации </w:t>
      </w:r>
      <w:r w:rsidR="00011B55" w:rsidRPr="00CC43FE">
        <w:rPr>
          <w:rFonts w:ascii="Times New Roman" w:hAnsi="Times New Roman"/>
          <w:sz w:val="28"/>
          <w:szCs w:val="28"/>
        </w:rPr>
        <w:br/>
      </w:r>
      <w:r w:rsidRPr="00CC43FE">
        <w:rPr>
          <w:rFonts w:ascii="Times New Roman" w:hAnsi="Times New Roman"/>
          <w:sz w:val="28"/>
          <w:szCs w:val="28"/>
        </w:rPr>
        <w:t xml:space="preserve">для дооснащения объектов учреждения: адаптивная система оповещения </w:t>
      </w:r>
      <w:r w:rsidR="00011B55" w:rsidRPr="00CC43FE">
        <w:rPr>
          <w:rFonts w:ascii="Times New Roman" w:hAnsi="Times New Roman"/>
          <w:sz w:val="28"/>
          <w:szCs w:val="28"/>
        </w:rPr>
        <w:br/>
      </w:r>
      <w:r w:rsidRPr="00CC43FE">
        <w:rPr>
          <w:rFonts w:ascii="Times New Roman" w:hAnsi="Times New Roman"/>
          <w:sz w:val="28"/>
          <w:szCs w:val="28"/>
        </w:rPr>
        <w:t>о чрезвычайных ситуациях в закрытых помещениях (пульт управления, каскадный коммутатор, модульное визуально-информационное табло, звуковой маяк) (ул. Капитана Маклакова, д</w:t>
      </w:r>
      <w:r w:rsidR="000879BC" w:rsidRPr="00CC43FE">
        <w:rPr>
          <w:rFonts w:ascii="Times New Roman" w:hAnsi="Times New Roman"/>
          <w:sz w:val="28"/>
          <w:szCs w:val="28"/>
        </w:rPr>
        <w:t>ом</w:t>
      </w:r>
      <w:r w:rsidRPr="00CC43FE">
        <w:rPr>
          <w:rFonts w:ascii="Times New Roman" w:hAnsi="Times New Roman"/>
          <w:sz w:val="28"/>
          <w:szCs w:val="28"/>
        </w:rPr>
        <w:t xml:space="preserve"> 25), светодиодное табло (ул. Капитана Маклакова, д</w:t>
      </w:r>
      <w:r w:rsidR="000879BC" w:rsidRPr="00CC43FE">
        <w:rPr>
          <w:rFonts w:ascii="Times New Roman" w:hAnsi="Times New Roman"/>
          <w:sz w:val="28"/>
          <w:szCs w:val="28"/>
        </w:rPr>
        <w:t>ом</w:t>
      </w:r>
      <w:r w:rsidRPr="00CC43FE">
        <w:rPr>
          <w:rFonts w:ascii="Times New Roman" w:hAnsi="Times New Roman"/>
          <w:sz w:val="28"/>
          <w:szCs w:val="28"/>
        </w:rPr>
        <w:t xml:space="preserve"> 25), комплект системы вызова помощи на входную группу </w:t>
      </w:r>
      <w:r w:rsidR="00011B55" w:rsidRPr="00CC43FE">
        <w:rPr>
          <w:rFonts w:ascii="Times New Roman" w:hAnsi="Times New Roman"/>
          <w:sz w:val="28"/>
          <w:szCs w:val="28"/>
        </w:rPr>
        <w:br/>
      </w:r>
      <w:r w:rsidRPr="00CC43FE">
        <w:rPr>
          <w:rFonts w:ascii="Times New Roman" w:hAnsi="Times New Roman"/>
          <w:sz w:val="28"/>
          <w:szCs w:val="28"/>
        </w:rPr>
        <w:t>(ул. Капитана Маклакова, д</w:t>
      </w:r>
      <w:r w:rsidR="000879BC" w:rsidRPr="00CC43FE">
        <w:rPr>
          <w:rFonts w:ascii="Times New Roman" w:hAnsi="Times New Roman"/>
          <w:sz w:val="28"/>
          <w:szCs w:val="28"/>
        </w:rPr>
        <w:t>ом</w:t>
      </w:r>
      <w:r w:rsidRPr="00CC43FE">
        <w:rPr>
          <w:rFonts w:ascii="Times New Roman" w:hAnsi="Times New Roman"/>
          <w:sz w:val="28"/>
          <w:szCs w:val="28"/>
        </w:rPr>
        <w:t xml:space="preserve"> 25), тактильная мнемосхема (пер. Якорный, д</w:t>
      </w:r>
      <w:r w:rsidR="000879BC" w:rsidRPr="00CC43FE">
        <w:rPr>
          <w:rFonts w:ascii="Times New Roman" w:hAnsi="Times New Roman"/>
          <w:sz w:val="28"/>
          <w:szCs w:val="28"/>
        </w:rPr>
        <w:t>ом</w:t>
      </w:r>
      <w:r w:rsidRPr="00CC43FE">
        <w:rPr>
          <w:rFonts w:ascii="Times New Roman" w:hAnsi="Times New Roman"/>
          <w:sz w:val="28"/>
          <w:szCs w:val="28"/>
        </w:rPr>
        <w:t xml:space="preserve"> 10).</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 В сфере культуры выполнена перепланировка существующих санузлов с устройством универсального санузла для инвалидов и других </w:t>
      </w:r>
      <w:r w:rsidR="000B0400" w:rsidRPr="00CC43FE">
        <w:rPr>
          <w:rFonts w:ascii="Times New Roman" w:hAnsi="Times New Roman"/>
          <w:sz w:val="28"/>
          <w:szCs w:val="28"/>
        </w:rPr>
        <w:t>МГН</w:t>
      </w:r>
      <w:r w:rsidRPr="00CC43FE">
        <w:rPr>
          <w:rFonts w:ascii="Times New Roman" w:hAnsi="Times New Roman"/>
          <w:sz w:val="28"/>
          <w:szCs w:val="28"/>
        </w:rPr>
        <w:t xml:space="preserve"> </w:t>
      </w:r>
      <w:r w:rsidR="00011B55" w:rsidRPr="00CC43FE">
        <w:rPr>
          <w:rFonts w:ascii="Times New Roman" w:hAnsi="Times New Roman"/>
          <w:sz w:val="28"/>
          <w:szCs w:val="28"/>
        </w:rPr>
        <w:t>в здании МБ</w:t>
      </w:r>
      <w:r w:rsidRPr="00CC43FE">
        <w:rPr>
          <w:rFonts w:ascii="Times New Roman" w:hAnsi="Times New Roman"/>
          <w:sz w:val="28"/>
          <w:szCs w:val="28"/>
        </w:rPr>
        <w:t>У</w:t>
      </w:r>
      <w:r w:rsidR="00011B55" w:rsidRPr="00CC43FE">
        <w:rPr>
          <w:rFonts w:ascii="Times New Roman" w:hAnsi="Times New Roman"/>
          <w:sz w:val="28"/>
          <w:szCs w:val="28"/>
        </w:rPr>
        <w:t xml:space="preserve"> </w:t>
      </w:r>
      <w:r w:rsidRPr="00CC43FE">
        <w:rPr>
          <w:rFonts w:ascii="Times New Roman" w:hAnsi="Times New Roman"/>
          <w:sz w:val="28"/>
          <w:szCs w:val="28"/>
        </w:rPr>
        <w:t xml:space="preserve">ДО </w:t>
      </w:r>
      <w:r w:rsidR="00011B55" w:rsidRPr="00CC43FE">
        <w:rPr>
          <w:rFonts w:ascii="Times New Roman" w:hAnsi="Times New Roman"/>
          <w:sz w:val="28"/>
          <w:szCs w:val="28"/>
        </w:rPr>
        <w:t>«Детская школа искусств № 3»</w:t>
      </w:r>
      <w:r w:rsidRPr="00CC43FE">
        <w:rPr>
          <w:rFonts w:ascii="Times New Roman" w:hAnsi="Times New Roman"/>
          <w:sz w:val="28"/>
          <w:szCs w:val="28"/>
        </w:rPr>
        <w:t xml:space="preserve"> по адресу: ул. </w:t>
      </w:r>
      <w:r w:rsidR="00011B55" w:rsidRPr="00CC43FE">
        <w:rPr>
          <w:rFonts w:ascii="Times New Roman" w:hAnsi="Times New Roman"/>
          <w:sz w:val="28"/>
          <w:szCs w:val="28"/>
        </w:rPr>
        <w:t>Александра</w:t>
      </w:r>
      <w:r w:rsidRPr="00CC43FE">
        <w:rPr>
          <w:rFonts w:ascii="Times New Roman" w:hAnsi="Times New Roman"/>
          <w:sz w:val="28"/>
          <w:szCs w:val="28"/>
        </w:rPr>
        <w:t xml:space="preserve"> Торцева, дом 14.</w:t>
      </w:r>
    </w:p>
    <w:p w:rsidR="0006182E" w:rsidRPr="00CC43FE" w:rsidRDefault="0006182E"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3. Выполнены работы по созданию в дошкольных образовательных организациях, организациях дополнительного образования (МБДОУ </w:t>
      </w:r>
      <w:r w:rsidR="00011B55" w:rsidRPr="00CC43FE">
        <w:rPr>
          <w:rFonts w:ascii="Times New Roman" w:hAnsi="Times New Roman"/>
          <w:sz w:val="28"/>
          <w:szCs w:val="28"/>
        </w:rPr>
        <w:br/>
      </w:r>
      <w:r w:rsidR="00980718" w:rsidRPr="00CC43FE">
        <w:rPr>
          <w:rFonts w:ascii="Times New Roman" w:hAnsi="Times New Roman"/>
          <w:sz w:val="28"/>
          <w:szCs w:val="28"/>
        </w:rPr>
        <w:t>города Мурманска</w:t>
      </w:r>
      <w:r w:rsidRPr="00CC43FE">
        <w:rPr>
          <w:rFonts w:ascii="Times New Roman" w:hAnsi="Times New Roman"/>
          <w:sz w:val="28"/>
          <w:szCs w:val="28"/>
        </w:rPr>
        <w:t xml:space="preserve"> № 4, МБДОУ </w:t>
      </w:r>
      <w:r w:rsidR="00980718" w:rsidRPr="00CC43FE">
        <w:rPr>
          <w:rFonts w:ascii="Times New Roman" w:hAnsi="Times New Roman"/>
          <w:sz w:val="28"/>
          <w:szCs w:val="28"/>
        </w:rPr>
        <w:t>города Мурманска</w:t>
      </w:r>
      <w:r w:rsidRPr="00CC43FE">
        <w:rPr>
          <w:rFonts w:ascii="Times New Roman" w:hAnsi="Times New Roman"/>
          <w:sz w:val="28"/>
          <w:szCs w:val="28"/>
        </w:rPr>
        <w:t xml:space="preserve"> № 156, МБУ</w:t>
      </w:r>
      <w:r w:rsidR="00011B55" w:rsidRPr="00CC43FE">
        <w:rPr>
          <w:rFonts w:ascii="Times New Roman" w:hAnsi="Times New Roman"/>
          <w:sz w:val="28"/>
          <w:szCs w:val="28"/>
        </w:rPr>
        <w:t xml:space="preserve"> </w:t>
      </w:r>
      <w:r w:rsidRPr="00CC43FE">
        <w:rPr>
          <w:rFonts w:ascii="Times New Roman" w:hAnsi="Times New Roman"/>
          <w:sz w:val="28"/>
          <w:szCs w:val="28"/>
        </w:rPr>
        <w:t xml:space="preserve">ДО </w:t>
      </w:r>
      <w:r w:rsidR="00980718" w:rsidRPr="00CC43FE">
        <w:rPr>
          <w:rFonts w:ascii="Times New Roman" w:hAnsi="Times New Roman"/>
          <w:sz w:val="28"/>
          <w:szCs w:val="28"/>
        </w:rPr>
        <w:t>города Мурманска</w:t>
      </w:r>
      <w:r w:rsidRPr="00CC43FE">
        <w:rPr>
          <w:rFonts w:ascii="Times New Roman" w:hAnsi="Times New Roman"/>
          <w:sz w:val="28"/>
          <w:szCs w:val="28"/>
        </w:rPr>
        <w:t xml:space="preserve"> </w:t>
      </w:r>
      <w:r w:rsidR="00011B55" w:rsidRPr="00CC43FE">
        <w:rPr>
          <w:rFonts w:ascii="Times New Roman" w:hAnsi="Times New Roman"/>
          <w:sz w:val="28"/>
          <w:szCs w:val="28"/>
        </w:rPr>
        <w:t>детск</w:t>
      </w:r>
      <w:r w:rsidR="00015134" w:rsidRPr="00CC43FE">
        <w:rPr>
          <w:rFonts w:ascii="Times New Roman" w:hAnsi="Times New Roman"/>
          <w:sz w:val="28"/>
          <w:szCs w:val="28"/>
        </w:rPr>
        <w:t>ом</w:t>
      </w:r>
      <w:r w:rsidR="00011B55" w:rsidRPr="00CC43FE">
        <w:rPr>
          <w:rFonts w:ascii="Times New Roman" w:hAnsi="Times New Roman"/>
          <w:sz w:val="28"/>
          <w:szCs w:val="28"/>
        </w:rPr>
        <w:t xml:space="preserve"> морско</w:t>
      </w:r>
      <w:r w:rsidR="00015134" w:rsidRPr="00CC43FE">
        <w:rPr>
          <w:rFonts w:ascii="Times New Roman" w:hAnsi="Times New Roman"/>
          <w:sz w:val="28"/>
          <w:szCs w:val="28"/>
        </w:rPr>
        <w:t>м</w:t>
      </w:r>
      <w:r w:rsidR="00011B55" w:rsidRPr="00CC43FE">
        <w:rPr>
          <w:rFonts w:ascii="Times New Roman" w:hAnsi="Times New Roman"/>
          <w:sz w:val="28"/>
          <w:szCs w:val="28"/>
        </w:rPr>
        <w:t xml:space="preserve"> центр</w:t>
      </w:r>
      <w:r w:rsidR="00015134" w:rsidRPr="00CC43FE">
        <w:rPr>
          <w:rFonts w:ascii="Times New Roman" w:hAnsi="Times New Roman"/>
          <w:sz w:val="28"/>
          <w:szCs w:val="28"/>
        </w:rPr>
        <w:t>е</w:t>
      </w:r>
      <w:r w:rsidRPr="00CC43FE">
        <w:rPr>
          <w:rFonts w:ascii="Times New Roman" w:hAnsi="Times New Roman"/>
          <w:sz w:val="28"/>
          <w:szCs w:val="28"/>
        </w:rPr>
        <w:t xml:space="preserve"> </w:t>
      </w:r>
      <w:r w:rsidR="005D07E2" w:rsidRPr="00CC43FE">
        <w:rPr>
          <w:rFonts w:ascii="Times New Roman" w:hAnsi="Times New Roman"/>
          <w:sz w:val="28"/>
          <w:szCs w:val="28"/>
        </w:rPr>
        <w:t>«</w:t>
      </w:r>
      <w:r w:rsidRPr="00CC43FE">
        <w:rPr>
          <w:rFonts w:ascii="Times New Roman" w:hAnsi="Times New Roman"/>
          <w:sz w:val="28"/>
          <w:szCs w:val="28"/>
        </w:rPr>
        <w:t>Океан</w:t>
      </w:r>
      <w:r w:rsidR="005D07E2" w:rsidRPr="00CC43FE">
        <w:rPr>
          <w:rFonts w:ascii="Times New Roman" w:hAnsi="Times New Roman"/>
          <w:sz w:val="28"/>
          <w:szCs w:val="28"/>
        </w:rPr>
        <w:t>»</w:t>
      </w:r>
      <w:r w:rsidRPr="00CC43FE">
        <w:rPr>
          <w:rFonts w:ascii="Times New Roman" w:hAnsi="Times New Roman"/>
          <w:sz w:val="28"/>
          <w:szCs w:val="28"/>
        </w:rPr>
        <w:t xml:space="preserve">, МБУ ДО </w:t>
      </w:r>
      <w:r w:rsidR="00980718" w:rsidRPr="00CC43FE">
        <w:rPr>
          <w:rFonts w:ascii="Times New Roman" w:hAnsi="Times New Roman"/>
          <w:sz w:val="28"/>
          <w:szCs w:val="28"/>
        </w:rPr>
        <w:t>города Мурманска</w:t>
      </w:r>
      <w:r w:rsidRPr="00CC43FE">
        <w:rPr>
          <w:rFonts w:ascii="Times New Roman" w:hAnsi="Times New Roman"/>
          <w:sz w:val="28"/>
          <w:szCs w:val="28"/>
        </w:rPr>
        <w:t xml:space="preserve"> ДЮСАШ № 15) условий для получения детьми-инвалидами качественного образования.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4. В рамках мероприятия по приспособлению жилых помещений и (или) общего домового имущества в многоквартирных домах с учетом потребностей инвалидов (в том числе проведению обследований, разработке проектной документации, выполнению инженерных изысканий, проверке достоверности определения сметной стоимости, проведению восстановительных работ) выполнены и оплачены работы по приспособлению общего домового имущества с учетом потребностей инвалидов по адресам: пр. Кольский, </w:t>
      </w:r>
      <w:r w:rsidR="00011B55" w:rsidRPr="00CC43FE">
        <w:rPr>
          <w:rFonts w:ascii="Times New Roman" w:hAnsi="Times New Roman"/>
          <w:sz w:val="28"/>
          <w:szCs w:val="28"/>
        </w:rPr>
        <w:br/>
      </w:r>
      <w:r w:rsidRPr="00CC43FE">
        <w:rPr>
          <w:rFonts w:ascii="Times New Roman" w:hAnsi="Times New Roman"/>
          <w:sz w:val="28"/>
          <w:szCs w:val="28"/>
        </w:rPr>
        <w:t>дом 150/2, пр. Кольский, дом 144, подъезд 1 (в рам</w:t>
      </w:r>
      <w:r w:rsidR="00011B55" w:rsidRPr="00CC43FE">
        <w:rPr>
          <w:rFonts w:ascii="Times New Roman" w:hAnsi="Times New Roman"/>
          <w:sz w:val="28"/>
          <w:szCs w:val="28"/>
        </w:rPr>
        <w:t>ках гарантийных обязательств), проезд Михаил</w:t>
      </w:r>
      <w:r w:rsidR="004D6048" w:rsidRPr="00CC43FE">
        <w:rPr>
          <w:rFonts w:ascii="Times New Roman" w:hAnsi="Times New Roman"/>
          <w:sz w:val="28"/>
          <w:szCs w:val="28"/>
        </w:rPr>
        <w:t>а</w:t>
      </w:r>
      <w:r w:rsidRPr="00CC43FE">
        <w:rPr>
          <w:rFonts w:ascii="Times New Roman" w:hAnsi="Times New Roman"/>
          <w:sz w:val="28"/>
          <w:szCs w:val="28"/>
        </w:rPr>
        <w:t xml:space="preserve"> Бабикова, дом 5, подъезд 1.</w:t>
      </w:r>
    </w:p>
    <w:p w:rsidR="0050791E"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Кроме того, проводятся работы по приспособлению общего домового имущества с учетом потребностей инвалидов по адрес</w:t>
      </w:r>
      <w:r w:rsidR="0010516E" w:rsidRPr="00CC43FE">
        <w:rPr>
          <w:rFonts w:ascii="Times New Roman" w:hAnsi="Times New Roman"/>
          <w:sz w:val="28"/>
          <w:szCs w:val="28"/>
        </w:rPr>
        <w:t>у</w:t>
      </w:r>
      <w:r w:rsidRPr="00CC43FE">
        <w:rPr>
          <w:rFonts w:ascii="Times New Roman" w:hAnsi="Times New Roman"/>
          <w:sz w:val="28"/>
          <w:szCs w:val="28"/>
        </w:rPr>
        <w:t xml:space="preserve">: ул. Челюскинцев, </w:t>
      </w:r>
      <w:r w:rsidR="000879BC" w:rsidRPr="00CC43FE">
        <w:rPr>
          <w:rFonts w:ascii="Times New Roman" w:hAnsi="Times New Roman"/>
          <w:sz w:val="28"/>
          <w:szCs w:val="28"/>
        </w:rPr>
        <w:br/>
      </w:r>
      <w:r w:rsidRPr="00CC43FE">
        <w:rPr>
          <w:rFonts w:ascii="Times New Roman" w:hAnsi="Times New Roman"/>
          <w:sz w:val="28"/>
          <w:szCs w:val="28"/>
        </w:rPr>
        <w:t>д</w:t>
      </w:r>
      <w:r w:rsidR="000879BC" w:rsidRPr="00CC43FE">
        <w:rPr>
          <w:rFonts w:ascii="Times New Roman" w:hAnsi="Times New Roman"/>
          <w:sz w:val="28"/>
          <w:szCs w:val="28"/>
        </w:rPr>
        <w:t>ом</w:t>
      </w:r>
      <w:r w:rsidRPr="00CC43FE">
        <w:rPr>
          <w:rFonts w:ascii="Times New Roman" w:hAnsi="Times New Roman"/>
          <w:sz w:val="28"/>
          <w:szCs w:val="28"/>
        </w:rPr>
        <w:t xml:space="preserve"> 9, подъезд 4 (срок исполнения – 18.10.2021, подрядч</w:t>
      </w:r>
      <w:r w:rsidR="0006182E" w:rsidRPr="00CC43FE">
        <w:rPr>
          <w:rFonts w:ascii="Times New Roman" w:hAnsi="Times New Roman"/>
          <w:sz w:val="28"/>
          <w:szCs w:val="28"/>
        </w:rPr>
        <w:t>иком нарушены сроки исполнения).</w:t>
      </w:r>
    </w:p>
    <w:p w:rsidR="009514B9" w:rsidRPr="00CC43FE" w:rsidRDefault="0050791E"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настоящее время работы продолжаются. По завершению работ </w:t>
      </w:r>
      <w:r w:rsidR="00011B55" w:rsidRPr="00CC43FE">
        <w:rPr>
          <w:rFonts w:ascii="Times New Roman" w:hAnsi="Times New Roman"/>
          <w:sz w:val="28"/>
          <w:szCs w:val="28"/>
        </w:rPr>
        <w:br/>
      </w:r>
      <w:r w:rsidRPr="00CC43FE">
        <w:rPr>
          <w:rFonts w:ascii="Times New Roman" w:hAnsi="Times New Roman"/>
          <w:sz w:val="28"/>
          <w:szCs w:val="28"/>
        </w:rPr>
        <w:t xml:space="preserve">ММКУ УКС будет проведена претензионно-исковая работа в отношении подрядной организации за нарушение сроков выполнения работ </w:t>
      </w:r>
      <w:r w:rsidR="00011B55" w:rsidRPr="00CC43FE">
        <w:rPr>
          <w:rFonts w:ascii="Times New Roman" w:hAnsi="Times New Roman"/>
          <w:sz w:val="28"/>
          <w:szCs w:val="28"/>
        </w:rPr>
        <w:br/>
      </w:r>
      <w:r w:rsidRPr="00CC43FE">
        <w:rPr>
          <w:rFonts w:ascii="Times New Roman" w:hAnsi="Times New Roman"/>
          <w:sz w:val="28"/>
          <w:szCs w:val="28"/>
        </w:rPr>
        <w:t>по контракту.</w:t>
      </w:r>
      <w:r w:rsidR="009514B9" w:rsidRPr="00CC43FE">
        <w:rPr>
          <w:rFonts w:ascii="Times New Roman" w:hAnsi="Times New Roman"/>
          <w:sz w:val="28"/>
          <w:szCs w:val="28"/>
        </w:rPr>
        <w:tab/>
      </w:r>
    </w:p>
    <w:p w:rsidR="00156C2A" w:rsidRPr="00CC43FE" w:rsidRDefault="00156C2A" w:rsidP="00CC43FE">
      <w:pPr>
        <w:spacing w:after="0" w:line="240" w:lineRule="auto"/>
        <w:contextualSpacing/>
        <w:jc w:val="both"/>
        <w:rPr>
          <w:rFonts w:ascii="Times New Roman" w:hAnsi="Times New Roman"/>
          <w:sz w:val="28"/>
          <w:szCs w:val="28"/>
        </w:rPr>
      </w:pP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3.4.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Социальная поддержка отдельных категорий </w:t>
      </w:r>
      <w:r w:rsidR="00015134" w:rsidRPr="00CC43FE">
        <w:rPr>
          <w:rFonts w:ascii="Times New Roman" w:hAnsi="Times New Roman"/>
          <w:sz w:val="28"/>
          <w:szCs w:val="28"/>
        </w:rPr>
        <w:br/>
      </w:r>
      <w:r w:rsidRPr="00CC43FE">
        <w:rPr>
          <w:rFonts w:ascii="Times New Roman" w:hAnsi="Times New Roman"/>
          <w:sz w:val="28"/>
          <w:szCs w:val="28"/>
        </w:rPr>
        <w:t>граждан жилого района Росляково</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Социальная поддержка отдельных категорий граждан жилого района Росляково</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повышения </w:t>
      </w:r>
      <w:r w:rsidRPr="00CC43FE">
        <w:rPr>
          <w:rFonts w:ascii="Times New Roman" w:hAnsi="Times New Roman"/>
          <w:sz w:val="28"/>
          <w:szCs w:val="28"/>
        </w:rPr>
        <w:lastRenderedPageBreak/>
        <w:t>эффективности реализации прав на меры социальной поддержки отдельных категорий граждан в связи с упразднением поселка городского типа Росляково.</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011B55" w:rsidRPr="00CC43FE">
        <w:rPr>
          <w:rFonts w:ascii="Times New Roman" w:hAnsi="Times New Roman"/>
          <w:sz w:val="28"/>
          <w:szCs w:val="28"/>
        </w:rPr>
        <w:br/>
      </w:r>
      <w:r w:rsidRPr="00CC43FE">
        <w:rPr>
          <w:rFonts w:ascii="Times New Roman" w:hAnsi="Times New Roman"/>
          <w:sz w:val="28"/>
          <w:szCs w:val="28"/>
        </w:rPr>
        <w:t>в размере 3 993,8 тыс. рублей (средства областного бюджета).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3 964,0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99,3%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За 2021 год количество получателей ЕЖКВ на оплату жилого помещения и (или) коммунальных услуг в соответствии с Законом Мурманской области </w:t>
      </w:r>
      <w:r w:rsidR="00011B55" w:rsidRPr="00CC43FE">
        <w:rPr>
          <w:rFonts w:ascii="Times New Roman" w:hAnsi="Times New Roman"/>
          <w:sz w:val="28"/>
          <w:szCs w:val="28"/>
        </w:rPr>
        <w:br/>
      </w:r>
      <w:r w:rsidRPr="00CC43FE">
        <w:rPr>
          <w:rFonts w:ascii="Times New Roman" w:hAnsi="Times New Roman"/>
          <w:sz w:val="28"/>
          <w:szCs w:val="28"/>
        </w:rPr>
        <w:t xml:space="preserve">от 19.12.2014 № 1811-01-ЗМО </w:t>
      </w:r>
      <w:r w:rsidR="005D07E2" w:rsidRPr="00CC43FE">
        <w:rPr>
          <w:rFonts w:ascii="Times New Roman" w:hAnsi="Times New Roman"/>
          <w:sz w:val="28"/>
          <w:szCs w:val="28"/>
        </w:rPr>
        <w:t>«</w:t>
      </w:r>
      <w:r w:rsidRPr="00CC43FE">
        <w:rPr>
          <w:rFonts w:ascii="Times New Roman" w:hAnsi="Times New Roman"/>
          <w:sz w:val="28"/>
          <w:szCs w:val="28"/>
        </w:rPr>
        <w:t>О сохранении права на меры социальной поддержки отдельных категорий граждан в связи с упразднением поселка городского типа Росляково</w:t>
      </w:r>
      <w:r w:rsidR="005D07E2" w:rsidRPr="00CC43FE">
        <w:rPr>
          <w:rFonts w:ascii="Times New Roman" w:hAnsi="Times New Roman"/>
          <w:sz w:val="28"/>
          <w:szCs w:val="28"/>
        </w:rPr>
        <w:t>»</w:t>
      </w:r>
      <w:r w:rsidRPr="00CC43FE">
        <w:rPr>
          <w:rFonts w:ascii="Times New Roman" w:hAnsi="Times New Roman"/>
          <w:sz w:val="28"/>
          <w:szCs w:val="28"/>
        </w:rPr>
        <w:t xml:space="preserve"> составило 76 человек.</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Выплаты произведены гражданам за ноябрь 2020 – октябрь 2021 года.</w:t>
      </w:r>
    </w:p>
    <w:p w:rsidR="00FB4C6E" w:rsidRPr="00CC43FE" w:rsidRDefault="00FB4C6E" w:rsidP="00CC43FE">
      <w:pPr>
        <w:spacing w:after="0" w:line="240" w:lineRule="auto"/>
        <w:contextualSpacing/>
        <w:jc w:val="center"/>
        <w:rPr>
          <w:rFonts w:ascii="Times New Roman" w:hAnsi="Times New Roman"/>
          <w:sz w:val="28"/>
          <w:szCs w:val="28"/>
        </w:rPr>
      </w:pPr>
    </w:p>
    <w:p w:rsidR="00156C2A"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3.5. АВЦП </w:t>
      </w:r>
      <w:r w:rsidR="005D07E2" w:rsidRPr="00CC43FE">
        <w:rPr>
          <w:rFonts w:ascii="Times New Roman" w:hAnsi="Times New Roman"/>
          <w:sz w:val="28"/>
          <w:szCs w:val="28"/>
        </w:rPr>
        <w:t>«</w:t>
      </w:r>
      <w:r w:rsidRPr="00CC43FE">
        <w:rPr>
          <w:rFonts w:ascii="Times New Roman" w:hAnsi="Times New Roman"/>
          <w:sz w:val="28"/>
          <w:szCs w:val="28"/>
        </w:rPr>
        <w:t>Обеспечение деятельности комитета по социальной поддержке, взаимодействию с общественными организациями и делам молодежи</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АВЦП </w:t>
      </w:r>
      <w:r w:rsidR="005D07E2" w:rsidRPr="00CC43FE">
        <w:rPr>
          <w:rFonts w:ascii="Times New Roman" w:hAnsi="Times New Roman"/>
          <w:sz w:val="28"/>
          <w:szCs w:val="28"/>
        </w:rPr>
        <w:t>«</w:t>
      </w:r>
      <w:r w:rsidRPr="00CC43FE">
        <w:rPr>
          <w:rFonts w:ascii="Times New Roman" w:hAnsi="Times New Roman"/>
          <w:sz w:val="28"/>
          <w:szCs w:val="28"/>
        </w:rPr>
        <w:t>Обеспечение деятельности комитета по социальной поддержке, взаимодействию с общественными организациями и делам молодежи</w:t>
      </w:r>
      <w:r w:rsidR="005D07E2" w:rsidRPr="00CC43FE">
        <w:rPr>
          <w:rFonts w:ascii="Times New Roman" w:hAnsi="Times New Roman"/>
          <w:sz w:val="28"/>
          <w:szCs w:val="28"/>
        </w:rPr>
        <w:t>»</w:t>
      </w:r>
      <w:r w:rsidRPr="00CC43FE">
        <w:rPr>
          <w:rFonts w:ascii="Times New Roman" w:hAnsi="Times New Roman"/>
          <w:sz w:val="28"/>
          <w:szCs w:val="28"/>
        </w:rPr>
        <w:t xml:space="preserve"> </w:t>
      </w:r>
      <w:r w:rsidR="00011B55" w:rsidRPr="00CC43FE">
        <w:rPr>
          <w:rFonts w:ascii="Times New Roman" w:hAnsi="Times New Roman"/>
          <w:sz w:val="28"/>
          <w:szCs w:val="28"/>
        </w:rPr>
        <w:br/>
      </w:r>
      <w:r w:rsidRPr="00CC43FE">
        <w:rPr>
          <w:rFonts w:ascii="Times New Roman" w:hAnsi="Times New Roman"/>
          <w:sz w:val="28"/>
          <w:szCs w:val="28"/>
        </w:rPr>
        <w:t xml:space="preserve">на 2018-2024 годы разработана в целях обеспечения реализации мероприятий </w:t>
      </w:r>
      <w:r w:rsidR="00011B55" w:rsidRPr="00CC43FE">
        <w:rPr>
          <w:rFonts w:ascii="Times New Roman" w:hAnsi="Times New Roman"/>
          <w:sz w:val="28"/>
          <w:szCs w:val="28"/>
        </w:rPr>
        <w:br/>
      </w:r>
      <w:r w:rsidRPr="00CC43FE">
        <w:rPr>
          <w:rFonts w:ascii="Times New Roman" w:hAnsi="Times New Roman"/>
          <w:sz w:val="28"/>
          <w:szCs w:val="28"/>
        </w:rPr>
        <w:t>в сфере предоставления населению города Мурманска дополнительных мер социальной поддержки и оказания социальной помощи, в области взаимодействия с СОНКО и общественными объединениями, в области муниципальной молодежной политики через эффективное выполнение муниципальных функций.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АВЦП в 2021 году в бюджете муниципального образования город Мурманск предусмотрены средства </w:t>
      </w:r>
      <w:r w:rsidR="00011B55" w:rsidRPr="00CC43FE">
        <w:rPr>
          <w:rFonts w:ascii="Times New Roman" w:hAnsi="Times New Roman"/>
          <w:sz w:val="28"/>
          <w:szCs w:val="28"/>
        </w:rPr>
        <w:br/>
      </w:r>
      <w:r w:rsidRPr="00CC43FE">
        <w:rPr>
          <w:rFonts w:ascii="Times New Roman" w:hAnsi="Times New Roman"/>
          <w:sz w:val="28"/>
          <w:szCs w:val="28"/>
        </w:rPr>
        <w:t>в размере 36 639,1 тыс. рублей, в том числе средства бюджета муниципального образования город Мурманск – 31 100,0 тыс. рублей, средства областного бюджета – 5 539,1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АВЦП освоены средства </w:t>
      </w:r>
      <w:r w:rsidR="00011B55" w:rsidRPr="00CC43FE">
        <w:rPr>
          <w:rFonts w:ascii="Times New Roman" w:hAnsi="Times New Roman"/>
          <w:sz w:val="28"/>
          <w:szCs w:val="28"/>
        </w:rPr>
        <w:br/>
      </w:r>
      <w:r w:rsidRPr="00CC43FE">
        <w:rPr>
          <w:rFonts w:ascii="Times New Roman" w:hAnsi="Times New Roman"/>
          <w:sz w:val="28"/>
          <w:szCs w:val="28"/>
        </w:rPr>
        <w:t xml:space="preserve">в размере 35 842,3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97,8% от плана, в том числе средств бюджета муниципального образования город Мурманск – 3</w:t>
      </w:r>
      <w:r w:rsidR="002133E1" w:rsidRPr="00CC43FE">
        <w:rPr>
          <w:rFonts w:ascii="Times New Roman" w:hAnsi="Times New Roman"/>
          <w:sz w:val="28"/>
          <w:szCs w:val="28"/>
        </w:rPr>
        <w:t>1</w:t>
      </w:r>
      <w:r w:rsidRPr="00CC43FE">
        <w:rPr>
          <w:rFonts w:ascii="Times New Roman" w:hAnsi="Times New Roman"/>
          <w:sz w:val="28"/>
          <w:szCs w:val="28"/>
        </w:rPr>
        <w:t xml:space="preserve"> 190,6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100,3% от плана, средств областного бюджета – 4 651,7 тыс. </w:t>
      </w:r>
      <w:r w:rsidR="009F4CAA" w:rsidRPr="00CC43FE">
        <w:rPr>
          <w:rFonts w:ascii="Times New Roman" w:hAnsi="Times New Roman"/>
          <w:sz w:val="28"/>
          <w:szCs w:val="28"/>
        </w:rPr>
        <w:t xml:space="preserve">рублей, </w:t>
      </w:r>
      <w:r w:rsidR="00011B55" w:rsidRPr="00CC43FE">
        <w:rPr>
          <w:rFonts w:ascii="Times New Roman" w:hAnsi="Times New Roman"/>
          <w:sz w:val="28"/>
          <w:szCs w:val="28"/>
        </w:rPr>
        <w:br/>
      </w:r>
      <w:r w:rsidR="009F4CAA" w:rsidRPr="00CC43FE">
        <w:rPr>
          <w:rFonts w:ascii="Times New Roman" w:hAnsi="Times New Roman"/>
          <w:sz w:val="28"/>
          <w:szCs w:val="28"/>
        </w:rPr>
        <w:t>или</w:t>
      </w:r>
      <w:r w:rsidRPr="00CC43FE">
        <w:rPr>
          <w:rFonts w:ascii="Times New Roman" w:hAnsi="Times New Roman"/>
          <w:sz w:val="28"/>
          <w:szCs w:val="28"/>
        </w:rPr>
        <w:t xml:space="preserve"> 84,0% от плана.</w:t>
      </w:r>
    </w:p>
    <w:p w:rsidR="00736580" w:rsidRPr="00CC43FE" w:rsidRDefault="00736580"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4. МП </w:t>
      </w:r>
      <w:r w:rsidR="005D07E2" w:rsidRPr="00CC43FE">
        <w:rPr>
          <w:rFonts w:ascii="Times New Roman" w:hAnsi="Times New Roman"/>
          <w:sz w:val="28"/>
          <w:szCs w:val="28"/>
        </w:rPr>
        <w:t>«</w:t>
      </w:r>
      <w:r w:rsidRPr="00CC43FE">
        <w:rPr>
          <w:rFonts w:ascii="Times New Roman" w:hAnsi="Times New Roman"/>
          <w:sz w:val="28"/>
          <w:szCs w:val="28"/>
        </w:rPr>
        <w:t>Развитие культуры</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МП </w:t>
      </w:r>
      <w:r w:rsidR="005D07E2" w:rsidRPr="00CC43FE">
        <w:rPr>
          <w:rFonts w:ascii="Times New Roman" w:hAnsi="Times New Roman"/>
          <w:sz w:val="28"/>
          <w:szCs w:val="28"/>
        </w:rPr>
        <w:t>«</w:t>
      </w:r>
      <w:r w:rsidRPr="00CC43FE">
        <w:rPr>
          <w:rFonts w:ascii="Times New Roman" w:hAnsi="Times New Roman"/>
          <w:sz w:val="28"/>
          <w:szCs w:val="28"/>
        </w:rPr>
        <w:t>Развитие культуры</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создания условий для разностороннего развития личности путем повышения конкурентной привлекательности учреждений сферы культуры и искусства. Задачи МП:</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1. Улучшение качества предоставляемых услуг через укрепление </w:t>
      </w:r>
      <w:r w:rsidR="00011B55" w:rsidRPr="00CC43FE">
        <w:rPr>
          <w:rFonts w:ascii="Times New Roman" w:hAnsi="Times New Roman"/>
          <w:sz w:val="28"/>
          <w:szCs w:val="28"/>
        </w:rPr>
        <w:br/>
      </w:r>
      <w:r w:rsidRPr="00CC43FE">
        <w:rPr>
          <w:rFonts w:ascii="Times New Roman" w:hAnsi="Times New Roman"/>
          <w:sz w:val="28"/>
          <w:szCs w:val="28"/>
        </w:rPr>
        <w:t xml:space="preserve">и обновление материально-технической базы муниципальных учреждений </w:t>
      </w:r>
      <w:r w:rsidR="00011B55" w:rsidRPr="00CC43FE">
        <w:rPr>
          <w:rFonts w:ascii="Times New Roman" w:hAnsi="Times New Roman"/>
          <w:sz w:val="28"/>
          <w:szCs w:val="28"/>
        </w:rPr>
        <w:br/>
      </w:r>
      <w:r w:rsidRPr="00CC43FE">
        <w:rPr>
          <w:rFonts w:ascii="Times New Roman" w:hAnsi="Times New Roman"/>
          <w:sz w:val="28"/>
          <w:szCs w:val="28"/>
        </w:rPr>
        <w:t>в сфере культуры и искусства.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Развитие и благоустройство общественных территорий города Мурманска.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3. Создание условий для развития культуры и искусства и обеспечения прав граждан на участие в культурной жизни города, участие в сохранении, возрождении и развитии народного искусства, поддержка авторского творчества и информирование жителей города Мурманска о событиях </w:t>
      </w:r>
      <w:r w:rsidR="00011B55" w:rsidRPr="00CC43FE">
        <w:rPr>
          <w:rFonts w:ascii="Times New Roman" w:hAnsi="Times New Roman"/>
          <w:sz w:val="28"/>
          <w:szCs w:val="28"/>
        </w:rPr>
        <w:br/>
      </w:r>
      <w:r w:rsidRPr="00CC43FE">
        <w:rPr>
          <w:rFonts w:ascii="Times New Roman" w:hAnsi="Times New Roman"/>
          <w:sz w:val="28"/>
          <w:szCs w:val="28"/>
        </w:rPr>
        <w:t>в культурной и общественной жизни.</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4. Обеспечение эффективного оказания муниципальных услуг </w:t>
      </w:r>
      <w:r w:rsidR="00011B55" w:rsidRPr="00CC43FE">
        <w:rPr>
          <w:rFonts w:ascii="Times New Roman" w:hAnsi="Times New Roman"/>
          <w:sz w:val="28"/>
          <w:szCs w:val="28"/>
        </w:rPr>
        <w:br/>
      </w:r>
      <w:r w:rsidRPr="00CC43FE">
        <w:rPr>
          <w:rFonts w:ascii="Times New Roman" w:hAnsi="Times New Roman"/>
          <w:sz w:val="28"/>
          <w:szCs w:val="28"/>
        </w:rPr>
        <w:t>и выполнения работ в сфере культуры и искусства.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5. Реализация управленческих функций и создание условий </w:t>
      </w:r>
      <w:r w:rsidR="00011B55" w:rsidRPr="00CC43FE">
        <w:rPr>
          <w:rFonts w:ascii="Times New Roman" w:hAnsi="Times New Roman"/>
          <w:sz w:val="28"/>
          <w:szCs w:val="28"/>
        </w:rPr>
        <w:br/>
      </w:r>
      <w:r w:rsidRPr="00CC43FE">
        <w:rPr>
          <w:rFonts w:ascii="Times New Roman" w:hAnsi="Times New Roman"/>
          <w:sz w:val="28"/>
          <w:szCs w:val="28"/>
        </w:rPr>
        <w:t>для устойчивого развития сферы культуры и искусства.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программных мероприятий в 2021 году в бюджете муниципального образования город Мурманск предусмотрены средства </w:t>
      </w:r>
      <w:r w:rsidR="00011B55" w:rsidRPr="00CC43FE">
        <w:rPr>
          <w:rFonts w:ascii="Times New Roman" w:hAnsi="Times New Roman"/>
          <w:sz w:val="28"/>
          <w:szCs w:val="28"/>
        </w:rPr>
        <w:br/>
      </w:r>
      <w:r w:rsidRPr="00CC43FE">
        <w:rPr>
          <w:rFonts w:ascii="Times New Roman" w:hAnsi="Times New Roman"/>
          <w:sz w:val="28"/>
          <w:szCs w:val="28"/>
        </w:rPr>
        <w:t>в размере 1 518 421,9 тыс. рублей, в том числе средства бюджета муниципального образования город Мурманск - 1 358 346,9 тыс. рублей, средства областного бюджета - 45 490,2 тыс. рублей, средства федерального бюджета - 114 584,8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программных мероприятий освоены средства в размере 1 450 157,2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95,5% от плана, в том числе средств бюджета муниципального образования город Мурманск - </w:t>
      </w:r>
      <w:r w:rsidR="00011B55" w:rsidRPr="00CC43FE">
        <w:rPr>
          <w:rFonts w:ascii="Times New Roman" w:hAnsi="Times New Roman"/>
          <w:sz w:val="28"/>
          <w:szCs w:val="28"/>
        </w:rPr>
        <w:br/>
      </w:r>
      <w:r w:rsidRPr="00CC43FE">
        <w:rPr>
          <w:rFonts w:ascii="Times New Roman" w:hAnsi="Times New Roman"/>
          <w:sz w:val="28"/>
          <w:szCs w:val="28"/>
        </w:rPr>
        <w:t xml:space="preserve">1 392 385,1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102,5% от плана, средств областного бюджета - </w:t>
      </w:r>
      <w:r w:rsidR="00011B55" w:rsidRPr="00CC43FE">
        <w:rPr>
          <w:rFonts w:ascii="Times New Roman" w:hAnsi="Times New Roman"/>
          <w:sz w:val="28"/>
          <w:szCs w:val="28"/>
        </w:rPr>
        <w:br/>
      </w:r>
      <w:r w:rsidRPr="00CC43FE">
        <w:rPr>
          <w:rFonts w:ascii="Times New Roman" w:hAnsi="Times New Roman"/>
          <w:sz w:val="28"/>
          <w:szCs w:val="28"/>
        </w:rPr>
        <w:t xml:space="preserve">23 471,2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51% от плана, средств федерального бюджета - </w:t>
      </w:r>
      <w:r w:rsidR="00011B55" w:rsidRPr="00CC43FE">
        <w:rPr>
          <w:rFonts w:ascii="Times New Roman" w:hAnsi="Times New Roman"/>
          <w:sz w:val="28"/>
          <w:szCs w:val="28"/>
        </w:rPr>
        <w:br/>
      </w:r>
      <w:r w:rsidRPr="00CC43FE">
        <w:rPr>
          <w:rFonts w:ascii="Times New Roman" w:hAnsi="Times New Roman"/>
          <w:sz w:val="28"/>
          <w:szCs w:val="28"/>
        </w:rPr>
        <w:t xml:space="preserve">34 300,9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29,9%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МП в 2021 году осуществлялась своевременно.</w:t>
      </w:r>
    </w:p>
    <w:p w:rsidR="00D21805" w:rsidRPr="00CC43FE" w:rsidRDefault="00D21805" w:rsidP="00CC43FE">
      <w:pPr>
        <w:spacing w:after="0" w:line="240" w:lineRule="auto"/>
        <w:ind w:firstLine="709"/>
        <w:contextualSpacing/>
        <w:jc w:val="both"/>
        <w:rPr>
          <w:rFonts w:ascii="Times New Roman" w:hAnsi="Times New Roman"/>
          <w:sz w:val="28"/>
          <w:szCs w:val="28"/>
        </w:rPr>
      </w:pPr>
    </w:p>
    <w:p w:rsidR="00156C2A"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4.1.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Развитие и модернизация муниципальных учреждений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в сфере культуры и искусства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Развитие и модернизация муниципальных учреждений </w:t>
      </w:r>
      <w:r w:rsidR="00011B55" w:rsidRPr="00CC43FE">
        <w:rPr>
          <w:rFonts w:ascii="Times New Roman" w:hAnsi="Times New Roman"/>
          <w:sz w:val="28"/>
          <w:szCs w:val="28"/>
        </w:rPr>
        <w:br/>
      </w:r>
      <w:r w:rsidRPr="00CC43FE">
        <w:rPr>
          <w:rFonts w:ascii="Times New Roman" w:hAnsi="Times New Roman"/>
          <w:sz w:val="28"/>
          <w:szCs w:val="28"/>
        </w:rPr>
        <w:t>в сфере культуры и искусства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улучшения качества предоставляемых услуг через укрепление и обновление материально-технической базы муниципальных учреждений в сфере культуры и искусства.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011B55" w:rsidRPr="00CC43FE">
        <w:rPr>
          <w:rFonts w:ascii="Times New Roman" w:hAnsi="Times New Roman"/>
          <w:sz w:val="28"/>
          <w:szCs w:val="28"/>
        </w:rPr>
        <w:br/>
      </w:r>
      <w:r w:rsidRPr="00CC43FE">
        <w:rPr>
          <w:rFonts w:ascii="Times New Roman" w:hAnsi="Times New Roman"/>
          <w:sz w:val="28"/>
          <w:szCs w:val="28"/>
        </w:rPr>
        <w:t>в размере 323 511,2 тыс. рублей, в том числе средства бюджета муниципального образования город Мурманск - 170 659,6 тыс. рублей, средства областного бюджета - 38 266,8 тыс. рублей, средства федерального бюджета - 114 584,8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программных мероприятий освоены средства в размере 198 503,7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61,4% от плана, в том числе средств бюджета муниципального образования город Мурманск - </w:t>
      </w:r>
      <w:r w:rsidR="00011B55" w:rsidRPr="00CC43FE">
        <w:rPr>
          <w:rFonts w:ascii="Times New Roman" w:hAnsi="Times New Roman"/>
          <w:sz w:val="28"/>
          <w:szCs w:val="28"/>
        </w:rPr>
        <w:br/>
      </w:r>
      <w:r w:rsidRPr="00CC43FE">
        <w:rPr>
          <w:rFonts w:ascii="Times New Roman" w:hAnsi="Times New Roman"/>
          <w:sz w:val="28"/>
          <w:szCs w:val="28"/>
        </w:rPr>
        <w:lastRenderedPageBreak/>
        <w:t xml:space="preserve">147 651,3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86,5% от плана, средств областного бюджета - </w:t>
      </w:r>
      <w:r w:rsidR="00011B55" w:rsidRPr="00CC43FE">
        <w:rPr>
          <w:rFonts w:ascii="Times New Roman" w:hAnsi="Times New Roman"/>
          <w:sz w:val="28"/>
          <w:szCs w:val="28"/>
        </w:rPr>
        <w:br/>
      </w:r>
      <w:r w:rsidRPr="00CC43FE">
        <w:rPr>
          <w:rFonts w:ascii="Times New Roman" w:hAnsi="Times New Roman"/>
          <w:sz w:val="28"/>
          <w:szCs w:val="28"/>
        </w:rPr>
        <w:t xml:space="preserve">16 551,5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43,3% от плана, средств федерального бюджета - </w:t>
      </w:r>
      <w:r w:rsidR="00011B55" w:rsidRPr="00CC43FE">
        <w:rPr>
          <w:rFonts w:ascii="Times New Roman" w:hAnsi="Times New Roman"/>
          <w:sz w:val="28"/>
          <w:szCs w:val="28"/>
        </w:rPr>
        <w:br/>
      </w:r>
      <w:r w:rsidRPr="00CC43FE">
        <w:rPr>
          <w:rFonts w:ascii="Times New Roman" w:hAnsi="Times New Roman"/>
          <w:sz w:val="28"/>
          <w:szCs w:val="28"/>
        </w:rPr>
        <w:t xml:space="preserve">34 300,9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29,9% от плана.</w:t>
      </w:r>
    </w:p>
    <w:p w:rsidR="00D21608"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рамках реализации программных мероприятий в 2021 году выполнено:</w:t>
      </w:r>
    </w:p>
    <w:p w:rsidR="00D21608" w:rsidRPr="00CC43FE" w:rsidRDefault="00011B55"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 Частичный текущий ремонт МБ</w:t>
      </w:r>
      <w:r w:rsidR="00D21608" w:rsidRPr="00CC43FE">
        <w:rPr>
          <w:rFonts w:ascii="Times New Roman" w:hAnsi="Times New Roman"/>
          <w:sz w:val="28"/>
          <w:szCs w:val="28"/>
        </w:rPr>
        <w:t xml:space="preserve">У ДО </w:t>
      </w:r>
      <w:r w:rsidR="005D07E2" w:rsidRPr="00CC43FE">
        <w:rPr>
          <w:rFonts w:ascii="Times New Roman" w:hAnsi="Times New Roman"/>
          <w:sz w:val="28"/>
          <w:szCs w:val="28"/>
        </w:rPr>
        <w:t>«</w:t>
      </w:r>
      <w:r w:rsidR="00D21608" w:rsidRPr="00CC43FE">
        <w:rPr>
          <w:rFonts w:ascii="Times New Roman" w:hAnsi="Times New Roman"/>
          <w:sz w:val="28"/>
          <w:szCs w:val="28"/>
        </w:rPr>
        <w:t>Детская школа искусств № 3</w:t>
      </w:r>
      <w:r w:rsidR="005D07E2" w:rsidRPr="00CC43FE">
        <w:rPr>
          <w:rFonts w:ascii="Times New Roman" w:hAnsi="Times New Roman"/>
          <w:sz w:val="28"/>
          <w:szCs w:val="28"/>
        </w:rPr>
        <w:t>»</w:t>
      </w:r>
      <w:r w:rsidR="00D21608" w:rsidRPr="00CC43FE">
        <w:rPr>
          <w:rFonts w:ascii="Times New Roman" w:hAnsi="Times New Roman"/>
          <w:sz w:val="28"/>
          <w:szCs w:val="28"/>
        </w:rPr>
        <w:t xml:space="preserve"> (замена деревянных окон на блоки ПВХ в фойе первого этажа, замена электросетей и светильников в фойе и левом крыле первого этажа, замена дверных полотен, установка подвесных потолков, ремонт концертного зала </w:t>
      </w:r>
      <w:r w:rsidR="000E7A44" w:rsidRPr="00CC43FE">
        <w:rPr>
          <w:rFonts w:ascii="Times New Roman" w:hAnsi="Times New Roman"/>
          <w:sz w:val="28"/>
          <w:szCs w:val="28"/>
        </w:rPr>
        <w:br/>
      </w:r>
      <w:r w:rsidR="00D21608" w:rsidRPr="00CC43FE">
        <w:rPr>
          <w:rFonts w:ascii="Times New Roman" w:hAnsi="Times New Roman"/>
          <w:sz w:val="28"/>
          <w:szCs w:val="28"/>
        </w:rPr>
        <w:t>и фойе).</w:t>
      </w:r>
    </w:p>
    <w:p w:rsidR="00D21608"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 Ремонт тепловой сети МБУ ДО </w:t>
      </w:r>
      <w:r w:rsidR="005D07E2" w:rsidRPr="00CC43FE">
        <w:rPr>
          <w:rFonts w:ascii="Times New Roman" w:hAnsi="Times New Roman"/>
          <w:sz w:val="28"/>
          <w:szCs w:val="28"/>
        </w:rPr>
        <w:t>«</w:t>
      </w:r>
      <w:r w:rsidRPr="00CC43FE">
        <w:rPr>
          <w:rFonts w:ascii="Times New Roman" w:hAnsi="Times New Roman"/>
          <w:sz w:val="28"/>
          <w:szCs w:val="28"/>
        </w:rPr>
        <w:t>Детская музыкальная школа № 1</w:t>
      </w:r>
      <w:r w:rsidR="00011B55" w:rsidRPr="00CC43FE">
        <w:rPr>
          <w:rFonts w:ascii="Times New Roman" w:hAnsi="Times New Roman"/>
          <w:sz w:val="28"/>
          <w:szCs w:val="28"/>
        </w:rPr>
        <w:t xml:space="preserve"> </w:t>
      </w:r>
      <w:r w:rsidR="000E7A44" w:rsidRPr="00CC43FE">
        <w:rPr>
          <w:rFonts w:ascii="Times New Roman" w:hAnsi="Times New Roman"/>
          <w:sz w:val="28"/>
          <w:szCs w:val="28"/>
        </w:rPr>
        <w:br/>
      </w:r>
      <w:r w:rsidR="00011B55" w:rsidRPr="00CC43FE">
        <w:rPr>
          <w:rFonts w:ascii="Times New Roman" w:hAnsi="Times New Roman"/>
          <w:sz w:val="28"/>
          <w:szCs w:val="28"/>
        </w:rPr>
        <w:t>им. А.Н. Волковой</w:t>
      </w:r>
      <w:r w:rsidR="005D07E2" w:rsidRPr="00CC43FE">
        <w:rPr>
          <w:rFonts w:ascii="Times New Roman" w:hAnsi="Times New Roman"/>
          <w:sz w:val="28"/>
          <w:szCs w:val="28"/>
        </w:rPr>
        <w:t>»</w:t>
      </w:r>
      <w:r w:rsidRPr="00CC43FE">
        <w:rPr>
          <w:rFonts w:ascii="Times New Roman" w:hAnsi="Times New Roman"/>
          <w:sz w:val="28"/>
          <w:szCs w:val="28"/>
        </w:rPr>
        <w:t xml:space="preserve"> с заменой трубопроводов горячего и холодного водоснабжения.</w:t>
      </w:r>
    </w:p>
    <w:p w:rsidR="00D21608"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3. Выборочный ремонт внутренних помещений МБУ ДО </w:t>
      </w:r>
      <w:r w:rsidR="005D07E2" w:rsidRPr="00CC43FE">
        <w:rPr>
          <w:rFonts w:ascii="Times New Roman" w:hAnsi="Times New Roman"/>
          <w:sz w:val="28"/>
          <w:szCs w:val="28"/>
        </w:rPr>
        <w:t>«</w:t>
      </w:r>
      <w:r w:rsidRPr="00CC43FE">
        <w:rPr>
          <w:rFonts w:ascii="Times New Roman" w:hAnsi="Times New Roman"/>
          <w:sz w:val="28"/>
          <w:szCs w:val="28"/>
        </w:rPr>
        <w:t>Детская музыкальная школа № 6</w:t>
      </w:r>
      <w:r w:rsidR="005D07E2" w:rsidRPr="00CC43FE">
        <w:rPr>
          <w:rFonts w:ascii="Times New Roman" w:hAnsi="Times New Roman"/>
          <w:sz w:val="28"/>
          <w:szCs w:val="28"/>
        </w:rPr>
        <w:t>»</w:t>
      </w:r>
      <w:r w:rsidRPr="00CC43FE">
        <w:rPr>
          <w:rFonts w:ascii="Times New Roman" w:hAnsi="Times New Roman"/>
          <w:sz w:val="28"/>
          <w:szCs w:val="28"/>
        </w:rPr>
        <w:t>.</w:t>
      </w:r>
    </w:p>
    <w:p w:rsidR="00D21608"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4. Ремонт помещений и входной группы МАУК ДК Ленинского округа.</w:t>
      </w:r>
    </w:p>
    <w:p w:rsidR="00D21608"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5. Ремонт помещений информационного интеллект-центра № 9 МБУК </w:t>
      </w:r>
      <w:r w:rsidR="005D07E2" w:rsidRPr="00CC43FE">
        <w:rPr>
          <w:rFonts w:ascii="Times New Roman" w:hAnsi="Times New Roman"/>
          <w:sz w:val="28"/>
          <w:szCs w:val="28"/>
        </w:rPr>
        <w:t>«</w:t>
      </w:r>
      <w:r w:rsidRPr="00CC43FE">
        <w:rPr>
          <w:rFonts w:ascii="Times New Roman" w:hAnsi="Times New Roman"/>
          <w:sz w:val="28"/>
          <w:szCs w:val="28"/>
        </w:rPr>
        <w:t>ЦГБ</w:t>
      </w:r>
      <w:r w:rsidR="005D07E2" w:rsidRPr="00CC43FE">
        <w:rPr>
          <w:rFonts w:ascii="Times New Roman" w:hAnsi="Times New Roman"/>
          <w:sz w:val="28"/>
          <w:szCs w:val="28"/>
        </w:rPr>
        <w:t>»</w:t>
      </w:r>
      <w:r w:rsidRPr="00CC43FE">
        <w:rPr>
          <w:rFonts w:ascii="Times New Roman" w:hAnsi="Times New Roman"/>
          <w:sz w:val="28"/>
          <w:szCs w:val="28"/>
        </w:rPr>
        <w:t>.</w:t>
      </w:r>
    </w:p>
    <w:p w:rsidR="00D21608"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6. Выборочный ремонт кровли МБОУ ДО </w:t>
      </w:r>
      <w:r w:rsidR="005D07E2" w:rsidRPr="00CC43FE">
        <w:rPr>
          <w:rFonts w:ascii="Times New Roman" w:hAnsi="Times New Roman"/>
          <w:sz w:val="28"/>
          <w:szCs w:val="28"/>
        </w:rPr>
        <w:t>«</w:t>
      </w:r>
      <w:r w:rsidRPr="00CC43FE">
        <w:rPr>
          <w:rFonts w:ascii="Times New Roman" w:hAnsi="Times New Roman"/>
          <w:sz w:val="28"/>
          <w:szCs w:val="28"/>
        </w:rPr>
        <w:t>Детская школа искусств № 1</w:t>
      </w:r>
      <w:r w:rsidR="005D07E2" w:rsidRPr="00CC43FE">
        <w:rPr>
          <w:rFonts w:ascii="Times New Roman" w:hAnsi="Times New Roman"/>
          <w:sz w:val="28"/>
          <w:szCs w:val="28"/>
        </w:rPr>
        <w:t>»</w:t>
      </w:r>
      <w:r w:rsidRPr="00CC43FE">
        <w:rPr>
          <w:rFonts w:ascii="Times New Roman" w:hAnsi="Times New Roman"/>
          <w:sz w:val="28"/>
          <w:szCs w:val="28"/>
        </w:rPr>
        <w:t>.</w:t>
      </w:r>
    </w:p>
    <w:p w:rsidR="00D21608"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7. Частичный ремонт внутренних помещений МАОУ ДО </w:t>
      </w:r>
      <w:r w:rsidR="005D07E2" w:rsidRPr="00CC43FE">
        <w:rPr>
          <w:rFonts w:ascii="Times New Roman" w:hAnsi="Times New Roman"/>
          <w:sz w:val="28"/>
          <w:szCs w:val="28"/>
        </w:rPr>
        <w:t>«</w:t>
      </w:r>
      <w:r w:rsidRPr="00CC43FE">
        <w:rPr>
          <w:rFonts w:ascii="Times New Roman" w:hAnsi="Times New Roman"/>
          <w:sz w:val="28"/>
          <w:szCs w:val="28"/>
        </w:rPr>
        <w:t>Детская театральная школа</w:t>
      </w:r>
      <w:r w:rsidR="005D07E2" w:rsidRPr="00CC43FE">
        <w:rPr>
          <w:rFonts w:ascii="Times New Roman" w:hAnsi="Times New Roman"/>
          <w:sz w:val="28"/>
          <w:szCs w:val="28"/>
        </w:rPr>
        <w:t>»</w:t>
      </w:r>
      <w:r w:rsidRPr="00CC43FE">
        <w:rPr>
          <w:rFonts w:ascii="Times New Roman" w:hAnsi="Times New Roman"/>
          <w:sz w:val="28"/>
          <w:szCs w:val="28"/>
        </w:rPr>
        <w:t>.</w:t>
      </w:r>
    </w:p>
    <w:p w:rsidR="00D21608"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8. Косметический ремонт коридора и лестничной клетки, обследование строительных конструкций и инженерных систем зрительного зала </w:t>
      </w:r>
      <w:r w:rsidR="000E7A44" w:rsidRPr="00CC43FE">
        <w:rPr>
          <w:rFonts w:ascii="Times New Roman" w:hAnsi="Times New Roman"/>
          <w:sz w:val="28"/>
          <w:szCs w:val="28"/>
        </w:rPr>
        <w:br/>
      </w:r>
      <w:r w:rsidRPr="00CC43FE">
        <w:rPr>
          <w:rFonts w:ascii="Times New Roman" w:hAnsi="Times New Roman"/>
          <w:sz w:val="28"/>
          <w:szCs w:val="28"/>
        </w:rPr>
        <w:t xml:space="preserve">МБУК ДК </w:t>
      </w:r>
      <w:r w:rsidR="005D07E2" w:rsidRPr="00CC43FE">
        <w:rPr>
          <w:rFonts w:ascii="Times New Roman" w:hAnsi="Times New Roman"/>
          <w:sz w:val="28"/>
          <w:szCs w:val="28"/>
        </w:rPr>
        <w:t>«</w:t>
      </w:r>
      <w:r w:rsidRPr="00CC43FE">
        <w:rPr>
          <w:rFonts w:ascii="Times New Roman" w:hAnsi="Times New Roman"/>
          <w:sz w:val="28"/>
          <w:szCs w:val="28"/>
        </w:rPr>
        <w:t>Первомайский</w:t>
      </w:r>
      <w:r w:rsidR="005D07E2" w:rsidRPr="00CC43FE">
        <w:rPr>
          <w:rFonts w:ascii="Times New Roman" w:hAnsi="Times New Roman"/>
          <w:sz w:val="28"/>
          <w:szCs w:val="28"/>
        </w:rPr>
        <w:t>»</w:t>
      </w:r>
      <w:r w:rsidRPr="00CC43FE">
        <w:rPr>
          <w:rFonts w:ascii="Times New Roman" w:hAnsi="Times New Roman"/>
          <w:sz w:val="28"/>
          <w:szCs w:val="28"/>
        </w:rPr>
        <w:t>.</w:t>
      </w:r>
    </w:p>
    <w:p w:rsidR="00D21608"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9. Монтаж и ремонт системы видеонаблюдения в:</w:t>
      </w:r>
    </w:p>
    <w:p w:rsidR="00D21608"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МБУ</w:t>
      </w:r>
      <w:r w:rsidR="000E7A44" w:rsidRPr="00CC43FE">
        <w:rPr>
          <w:rFonts w:ascii="Times New Roman" w:hAnsi="Times New Roman"/>
          <w:sz w:val="28"/>
          <w:szCs w:val="28"/>
        </w:rPr>
        <w:t xml:space="preserve"> </w:t>
      </w:r>
      <w:r w:rsidRPr="00CC43FE">
        <w:rPr>
          <w:rFonts w:ascii="Times New Roman" w:hAnsi="Times New Roman"/>
          <w:sz w:val="28"/>
          <w:szCs w:val="28"/>
        </w:rPr>
        <w:t xml:space="preserve">ДО </w:t>
      </w:r>
      <w:r w:rsidR="005D07E2" w:rsidRPr="00CC43FE">
        <w:rPr>
          <w:rFonts w:ascii="Times New Roman" w:hAnsi="Times New Roman"/>
          <w:sz w:val="28"/>
          <w:szCs w:val="28"/>
        </w:rPr>
        <w:t>«</w:t>
      </w:r>
      <w:r w:rsidRPr="00CC43FE">
        <w:rPr>
          <w:rFonts w:ascii="Times New Roman" w:hAnsi="Times New Roman"/>
          <w:sz w:val="28"/>
          <w:szCs w:val="28"/>
        </w:rPr>
        <w:t>Детская школа искусств № 3</w:t>
      </w:r>
      <w:r w:rsidR="005D07E2" w:rsidRPr="00CC43FE">
        <w:rPr>
          <w:rFonts w:ascii="Times New Roman" w:hAnsi="Times New Roman"/>
          <w:sz w:val="28"/>
          <w:szCs w:val="28"/>
        </w:rPr>
        <w:t>»</w:t>
      </w:r>
      <w:r w:rsidRPr="00CC43FE">
        <w:rPr>
          <w:rFonts w:ascii="Times New Roman" w:hAnsi="Times New Roman"/>
          <w:sz w:val="28"/>
          <w:szCs w:val="28"/>
        </w:rPr>
        <w:t>;</w:t>
      </w:r>
    </w:p>
    <w:p w:rsidR="00D21608" w:rsidRPr="00CC43FE" w:rsidRDefault="000E7A4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843068" w:rsidRPr="00CC43FE">
        <w:rPr>
          <w:rFonts w:ascii="Times New Roman" w:hAnsi="Times New Roman"/>
          <w:sz w:val="28"/>
          <w:szCs w:val="28"/>
        </w:rPr>
        <w:t xml:space="preserve">МБУ ДО </w:t>
      </w:r>
      <w:r w:rsidR="00075766" w:rsidRPr="00CC43FE">
        <w:rPr>
          <w:rFonts w:ascii="Times New Roman" w:hAnsi="Times New Roman"/>
          <w:sz w:val="28"/>
          <w:szCs w:val="28"/>
        </w:rPr>
        <w:t>«Детская музыкальная школа № 1 им. А.Н. Волковой»</w:t>
      </w:r>
      <w:r w:rsidR="00D21608" w:rsidRPr="00CC43FE">
        <w:rPr>
          <w:rFonts w:ascii="Times New Roman" w:hAnsi="Times New Roman"/>
          <w:sz w:val="28"/>
          <w:szCs w:val="28"/>
        </w:rPr>
        <w:t>;</w:t>
      </w:r>
    </w:p>
    <w:p w:rsidR="00D21608" w:rsidRPr="00CC43FE" w:rsidRDefault="000E7A4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МБ</w:t>
      </w:r>
      <w:r w:rsidR="00D21608" w:rsidRPr="00CC43FE">
        <w:rPr>
          <w:rFonts w:ascii="Times New Roman" w:hAnsi="Times New Roman"/>
          <w:sz w:val="28"/>
          <w:szCs w:val="28"/>
        </w:rPr>
        <w:t xml:space="preserve">У ДО </w:t>
      </w:r>
      <w:r w:rsidR="005D07E2" w:rsidRPr="00CC43FE">
        <w:rPr>
          <w:rFonts w:ascii="Times New Roman" w:hAnsi="Times New Roman"/>
          <w:sz w:val="28"/>
          <w:szCs w:val="28"/>
        </w:rPr>
        <w:t>«</w:t>
      </w:r>
      <w:r w:rsidR="00D21608" w:rsidRPr="00CC43FE">
        <w:rPr>
          <w:rFonts w:ascii="Times New Roman" w:hAnsi="Times New Roman"/>
          <w:sz w:val="28"/>
          <w:szCs w:val="28"/>
        </w:rPr>
        <w:t>Детская музыкальная школа № 5</w:t>
      </w:r>
      <w:r w:rsidR="005D07E2" w:rsidRPr="00CC43FE">
        <w:rPr>
          <w:rFonts w:ascii="Times New Roman" w:hAnsi="Times New Roman"/>
          <w:sz w:val="28"/>
          <w:szCs w:val="28"/>
        </w:rPr>
        <w:t>»</w:t>
      </w:r>
      <w:r w:rsidR="00D21608" w:rsidRPr="00CC43FE">
        <w:rPr>
          <w:rFonts w:ascii="Times New Roman" w:hAnsi="Times New Roman"/>
          <w:sz w:val="28"/>
          <w:szCs w:val="28"/>
        </w:rPr>
        <w:t>;</w:t>
      </w:r>
    </w:p>
    <w:p w:rsidR="00D21608" w:rsidRPr="00CC43FE" w:rsidRDefault="000E7A4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МБ</w:t>
      </w:r>
      <w:r w:rsidR="00D21608" w:rsidRPr="00CC43FE">
        <w:rPr>
          <w:rFonts w:ascii="Times New Roman" w:hAnsi="Times New Roman"/>
          <w:sz w:val="28"/>
          <w:szCs w:val="28"/>
        </w:rPr>
        <w:t xml:space="preserve">У ДО </w:t>
      </w:r>
      <w:r w:rsidR="005D07E2" w:rsidRPr="00CC43FE">
        <w:rPr>
          <w:rFonts w:ascii="Times New Roman" w:hAnsi="Times New Roman"/>
          <w:sz w:val="28"/>
          <w:szCs w:val="28"/>
        </w:rPr>
        <w:t>«</w:t>
      </w:r>
      <w:r w:rsidR="00D21608" w:rsidRPr="00CC43FE">
        <w:rPr>
          <w:rFonts w:ascii="Times New Roman" w:hAnsi="Times New Roman"/>
          <w:sz w:val="28"/>
          <w:szCs w:val="28"/>
        </w:rPr>
        <w:t>Детская музыкальная школа № 6</w:t>
      </w:r>
      <w:r w:rsidR="005D07E2" w:rsidRPr="00CC43FE">
        <w:rPr>
          <w:rFonts w:ascii="Times New Roman" w:hAnsi="Times New Roman"/>
          <w:sz w:val="28"/>
          <w:szCs w:val="28"/>
        </w:rPr>
        <w:t>»</w:t>
      </w:r>
      <w:r w:rsidR="00D21608" w:rsidRPr="00CC43FE">
        <w:rPr>
          <w:rFonts w:ascii="Times New Roman" w:hAnsi="Times New Roman"/>
          <w:sz w:val="28"/>
          <w:szCs w:val="28"/>
        </w:rPr>
        <w:t>.</w:t>
      </w:r>
    </w:p>
    <w:p w:rsidR="00D21608"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10. В рамках реализации регионального проекта </w:t>
      </w:r>
      <w:r w:rsidR="005D07E2" w:rsidRPr="00CC43FE">
        <w:rPr>
          <w:rFonts w:ascii="Times New Roman" w:hAnsi="Times New Roman"/>
          <w:sz w:val="28"/>
          <w:szCs w:val="28"/>
        </w:rPr>
        <w:t>«</w:t>
      </w:r>
      <w:r w:rsidRPr="00CC43FE">
        <w:rPr>
          <w:rFonts w:ascii="Times New Roman" w:hAnsi="Times New Roman"/>
          <w:sz w:val="28"/>
          <w:szCs w:val="28"/>
        </w:rPr>
        <w:t>Культурная среда</w:t>
      </w:r>
      <w:r w:rsidR="005D07E2" w:rsidRPr="00CC43FE">
        <w:rPr>
          <w:rFonts w:ascii="Times New Roman" w:hAnsi="Times New Roman"/>
          <w:sz w:val="28"/>
          <w:szCs w:val="28"/>
        </w:rPr>
        <w:t>»</w:t>
      </w:r>
      <w:r w:rsidRPr="00CC43FE">
        <w:rPr>
          <w:rFonts w:ascii="Times New Roman" w:hAnsi="Times New Roman"/>
          <w:sz w:val="28"/>
          <w:szCs w:val="28"/>
        </w:rPr>
        <w:t xml:space="preserve"> </w:t>
      </w:r>
      <w:r w:rsidR="000E7A44" w:rsidRPr="00CC43FE">
        <w:rPr>
          <w:rFonts w:ascii="Times New Roman" w:hAnsi="Times New Roman"/>
          <w:sz w:val="28"/>
          <w:szCs w:val="28"/>
        </w:rPr>
        <w:br/>
      </w:r>
      <w:r w:rsidRPr="00CC43FE">
        <w:rPr>
          <w:rFonts w:ascii="Times New Roman" w:hAnsi="Times New Roman"/>
          <w:sz w:val="28"/>
          <w:szCs w:val="28"/>
        </w:rPr>
        <w:t xml:space="preserve">для МБУДО </w:t>
      </w:r>
      <w:r w:rsidR="005D07E2" w:rsidRPr="00CC43FE">
        <w:rPr>
          <w:rFonts w:ascii="Times New Roman" w:hAnsi="Times New Roman"/>
          <w:sz w:val="28"/>
          <w:szCs w:val="28"/>
        </w:rPr>
        <w:t>«</w:t>
      </w:r>
      <w:r w:rsidRPr="00CC43FE">
        <w:rPr>
          <w:rFonts w:ascii="Times New Roman" w:hAnsi="Times New Roman"/>
          <w:sz w:val="28"/>
          <w:szCs w:val="28"/>
        </w:rPr>
        <w:t>Детская школа искусств № 3</w:t>
      </w:r>
      <w:r w:rsidR="005D07E2" w:rsidRPr="00CC43FE">
        <w:rPr>
          <w:rFonts w:ascii="Times New Roman" w:hAnsi="Times New Roman"/>
          <w:sz w:val="28"/>
          <w:szCs w:val="28"/>
        </w:rPr>
        <w:t>»</w:t>
      </w:r>
      <w:r w:rsidR="0010516E" w:rsidRPr="00CC43FE">
        <w:rPr>
          <w:rFonts w:ascii="Times New Roman" w:hAnsi="Times New Roman"/>
          <w:sz w:val="28"/>
          <w:szCs w:val="28"/>
        </w:rPr>
        <w:t xml:space="preserve"> приобретены </w:t>
      </w:r>
      <w:r w:rsidR="000E7A44" w:rsidRPr="00CC43FE">
        <w:rPr>
          <w:rFonts w:ascii="Times New Roman" w:hAnsi="Times New Roman"/>
          <w:sz w:val="28"/>
          <w:szCs w:val="28"/>
        </w:rPr>
        <w:t xml:space="preserve">один </w:t>
      </w:r>
      <w:r w:rsidRPr="00CC43FE">
        <w:rPr>
          <w:rFonts w:ascii="Times New Roman" w:hAnsi="Times New Roman"/>
          <w:sz w:val="28"/>
          <w:szCs w:val="28"/>
        </w:rPr>
        <w:t>к</w:t>
      </w:r>
      <w:r w:rsidR="000E7A44" w:rsidRPr="00CC43FE">
        <w:rPr>
          <w:rFonts w:ascii="Times New Roman" w:hAnsi="Times New Roman"/>
          <w:sz w:val="28"/>
          <w:szCs w:val="28"/>
        </w:rPr>
        <w:t>онцертный рояль Бехштейн</w:t>
      </w:r>
      <w:r w:rsidR="0010516E" w:rsidRPr="00CC43FE">
        <w:rPr>
          <w:rFonts w:ascii="Times New Roman" w:hAnsi="Times New Roman"/>
          <w:sz w:val="28"/>
          <w:szCs w:val="28"/>
        </w:rPr>
        <w:t xml:space="preserve">, </w:t>
      </w:r>
      <w:r w:rsidR="000E7A44" w:rsidRPr="00CC43FE">
        <w:rPr>
          <w:rFonts w:ascii="Times New Roman" w:hAnsi="Times New Roman"/>
          <w:sz w:val="28"/>
          <w:szCs w:val="28"/>
        </w:rPr>
        <w:t xml:space="preserve">три </w:t>
      </w:r>
      <w:r w:rsidRPr="00CC43FE">
        <w:rPr>
          <w:rFonts w:ascii="Times New Roman" w:hAnsi="Times New Roman"/>
          <w:sz w:val="28"/>
          <w:szCs w:val="28"/>
        </w:rPr>
        <w:t xml:space="preserve">пианино </w:t>
      </w:r>
      <w:r w:rsidR="005D07E2" w:rsidRPr="00CC43FE">
        <w:rPr>
          <w:rFonts w:ascii="Times New Roman" w:hAnsi="Times New Roman"/>
          <w:sz w:val="28"/>
          <w:szCs w:val="28"/>
        </w:rPr>
        <w:t>«</w:t>
      </w:r>
      <w:r w:rsidRPr="00CC43FE">
        <w:rPr>
          <w:rFonts w:ascii="Times New Roman" w:hAnsi="Times New Roman"/>
          <w:sz w:val="28"/>
          <w:szCs w:val="28"/>
        </w:rPr>
        <w:t>Михаил Глинка</w:t>
      </w:r>
      <w:r w:rsidR="005D07E2" w:rsidRPr="00CC43FE">
        <w:rPr>
          <w:rFonts w:ascii="Times New Roman" w:hAnsi="Times New Roman"/>
          <w:sz w:val="28"/>
          <w:szCs w:val="28"/>
        </w:rPr>
        <w:t>»</w:t>
      </w:r>
      <w:r w:rsidR="0010516E" w:rsidRPr="00CC43FE">
        <w:rPr>
          <w:rFonts w:ascii="Times New Roman" w:hAnsi="Times New Roman"/>
          <w:sz w:val="28"/>
          <w:szCs w:val="28"/>
        </w:rPr>
        <w:t xml:space="preserve">, </w:t>
      </w:r>
      <w:r w:rsidR="000E7A44" w:rsidRPr="00CC43FE">
        <w:rPr>
          <w:rFonts w:ascii="Times New Roman" w:hAnsi="Times New Roman"/>
          <w:sz w:val="28"/>
          <w:szCs w:val="28"/>
        </w:rPr>
        <w:t xml:space="preserve">три </w:t>
      </w:r>
      <w:r w:rsidR="0010516E" w:rsidRPr="00CC43FE">
        <w:rPr>
          <w:rFonts w:ascii="Times New Roman" w:hAnsi="Times New Roman"/>
          <w:sz w:val="28"/>
          <w:szCs w:val="28"/>
        </w:rPr>
        <w:t>ц</w:t>
      </w:r>
      <w:r w:rsidRPr="00CC43FE">
        <w:rPr>
          <w:rFonts w:ascii="Times New Roman" w:hAnsi="Times New Roman"/>
          <w:sz w:val="28"/>
          <w:szCs w:val="28"/>
        </w:rPr>
        <w:t>ифров</w:t>
      </w:r>
      <w:r w:rsidR="000E7A44" w:rsidRPr="00CC43FE">
        <w:rPr>
          <w:rFonts w:ascii="Times New Roman" w:hAnsi="Times New Roman"/>
          <w:sz w:val="28"/>
          <w:szCs w:val="28"/>
        </w:rPr>
        <w:t>ых</w:t>
      </w:r>
      <w:r w:rsidRPr="00CC43FE">
        <w:rPr>
          <w:rFonts w:ascii="Times New Roman" w:hAnsi="Times New Roman"/>
          <w:sz w:val="28"/>
          <w:szCs w:val="28"/>
        </w:rPr>
        <w:t xml:space="preserve"> пианино </w:t>
      </w:r>
      <w:r w:rsidR="005D07E2" w:rsidRPr="00CC43FE">
        <w:rPr>
          <w:rFonts w:ascii="Times New Roman" w:hAnsi="Times New Roman"/>
          <w:sz w:val="28"/>
          <w:szCs w:val="28"/>
        </w:rPr>
        <w:t>«</w:t>
      </w:r>
      <w:r w:rsidRPr="00CC43FE">
        <w:rPr>
          <w:rFonts w:ascii="Times New Roman" w:hAnsi="Times New Roman"/>
          <w:sz w:val="28"/>
          <w:szCs w:val="28"/>
        </w:rPr>
        <w:t>Yamaha</w:t>
      </w:r>
      <w:r w:rsidR="005D07E2" w:rsidRPr="00CC43FE">
        <w:rPr>
          <w:rFonts w:ascii="Times New Roman" w:hAnsi="Times New Roman"/>
          <w:sz w:val="28"/>
          <w:szCs w:val="28"/>
        </w:rPr>
        <w:t>»</w:t>
      </w:r>
      <w:r w:rsidR="0010516E" w:rsidRPr="00CC43FE">
        <w:rPr>
          <w:rFonts w:ascii="Times New Roman" w:hAnsi="Times New Roman"/>
          <w:sz w:val="28"/>
          <w:szCs w:val="28"/>
        </w:rPr>
        <w:t xml:space="preserve">, </w:t>
      </w:r>
      <w:r w:rsidRPr="00CC43FE">
        <w:rPr>
          <w:rFonts w:ascii="Times New Roman" w:hAnsi="Times New Roman"/>
          <w:sz w:val="28"/>
          <w:szCs w:val="28"/>
        </w:rPr>
        <w:t xml:space="preserve">оборудование для учащихся с </w:t>
      </w:r>
      <w:r w:rsidR="00D47287" w:rsidRPr="00CC43FE">
        <w:rPr>
          <w:rFonts w:ascii="Times New Roman" w:hAnsi="Times New Roman"/>
          <w:sz w:val="28"/>
          <w:szCs w:val="28"/>
        </w:rPr>
        <w:t>ОВЗ</w:t>
      </w:r>
      <w:r w:rsidRPr="00CC43FE">
        <w:rPr>
          <w:rFonts w:ascii="Times New Roman" w:hAnsi="Times New Roman"/>
          <w:sz w:val="28"/>
          <w:szCs w:val="28"/>
        </w:rPr>
        <w:t xml:space="preserve"> – аппаратно-программный комплекс дл</w:t>
      </w:r>
      <w:r w:rsidR="0010516E" w:rsidRPr="00CC43FE">
        <w:rPr>
          <w:rFonts w:ascii="Times New Roman" w:hAnsi="Times New Roman"/>
          <w:sz w:val="28"/>
          <w:szCs w:val="28"/>
        </w:rPr>
        <w:t>я учащегося с нарушением зрения, четыре</w:t>
      </w:r>
      <w:r w:rsidRPr="00CC43FE">
        <w:rPr>
          <w:rFonts w:ascii="Times New Roman" w:hAnsi="Times New Roman"/>
          <w:sz w:val="28"/>
          <w:szCs w:val="28"/>
        </w:rPr>
        <w:t xml:space="preserve"> комплекта интерактивного оборудования для учебного процесса и интерактивные пособия по соль</w:t>
      </w:r>
      <w:r w:rsidR="0010516E" w:rsidRPr="00CC43FE">
        <w:rPr>
          <w:rFonts w:ascii="Times New Roman" w:hAnsi="Times New Roman"/>
          <w:sz w:val="28"/>
          <w:szCs w:val="28"/>
        </w:rPr>
        <w:t xml:space="preserve">феджио и музыкальной литературе, </w:t>
      </w:r>
      <w:r w:rsidRPr="00CC43FE">
        <w:rPr>
          <w:rFonts w:ascii="Times New Roman" w:hAnsi="Times New Roman"/>
          <w:sz w:val="28"/>
          <w:szCs w:val="28"/>
        </w:rPr>
        <w:t xml:space="preserve">звуковая аппаратура </w:t>
      </w:r>
      <w:r w:rsidR="000E7A44" w:rsidRPr="00CC43FE">
        <w:rPr>
          <w:rFonts w:ascii="Times New Roman" w:hAnsi="Times New Roman"/>
          <w:sz w:val="28"/>
          <w:szCs w:val="28"/>
        </w:rPr>
        <w:br/>
      </w:r>
      <w:r w:rsidRPr="00CC43FE">
        <w:rPr>
          <w:rFonts w:ascii="Times New Roman" w:hAnsi="Times New Roman"/>
          <w:sz w:val="28"/>
          <w:szCs w:val="28"/>
        </w:rPr>
        <w:t>для образовательного процесса и звуковое об</w:t>
      </w:r>
      <w:r w:rsidR="0010516E" w:rsidRPr="00CC43FE">
        <w:rPr>
          <w:rFonts w:ascii="Times New Roman" w:hAnsi="Times New Roman"/>
          <w:sz w:val="28"/>
          <w:szCs w:val="28"/>
        </w:rPr>
        <w:t xml:space="preserve">орудование для концертного зала, </w:t>
      </w:r>
      <w:r w:rsidRPr="00CC43FE">
        <w:rPr>
          <w:rFonts w:ascii="Times New Roman" w:hAnsi="Times New Roman"/>
          <w:sz w:val="28"/>
          <w:szCs w:val="28"/>
        </w:rPr>
        <w:t>световое об</w:t>
      </w:r>
      <w:r w:rsidR="0010516E" w:rsidRPr="00CC43FE">
        <w:rPr>
          <w:rFonts w:ascii="Times New Roman" w:hAnsi="Times New Roman"/>
          <w:sz w:val="28"/>
          <w:szCs w:val="28"/>
        </w:rPr>
        <w:t xml:space="preserve">орудование для концертного зала, </w:t>
      </w:r>
      <w:r w:rsidRPr="00CC43FE">
        <w:rPr>
          <w:rFonts w:ascii="Times New Roman" w:hAnsi="Times New Roman"/>
          <w:sz w:val="28"/>
          <w:szCs w:val="28"/>
        </w:rPr>
        <w:t xml:space="preserve">интерактивные пособия. </w:t>
      </w:r>
    </w:p>
    <w:p w:rsidR="00C76A4B" w:rsidRPr="00CC43FE" w:rsidRDefault="00C76A4B"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Кроме того, заключен муниципальный контракт на выполнение работ </w:t>
      </w:r>
      <w:r w:rsidR="000E7A44" w:rsidRPr="00CC43FE">
        <w:rPr>
          <w:rFonts w:ascii="Times New Roman" w:hAnsi="Times New Roman"/>
          <w:sz w:val="28"/>
          <w:szCs w:val="28"/>
        </w:rPr>
        <w:br/>
      </w:r>
      <w:r w:rsidRPr="00CC43FE">
        <w:rPr>
          <w:rFonts w:ascii="Times New Roman" w:hAnsi="Times New Roman"/>
          <w:sz w:val="28"/>
          <w:szCs w:val="28"/>
        </w:rPr>
        <w:t>по капитальному ремонту здания по адресу: ул</w:t>
      </w:r>
      <w:r w:rsidR="007761C8" w:rsidRPr="00CC43FE">
        <w:rPr>
          <w:rFonts w:ascii="Times New Roman" w:hAnsi="Times New Roman"/>
          <w:sz w:val="28"/>
          <w:szCs w:val="28"/>
        </w:rPr>
        <w:t>.</w:t>
      </w:r>
      <w:r w:rsidRPr="00CC43FE">
        <w:rPr>
          <w:rFonts w:ascii="Times New Roman" w:hAnsi="Times New Roman"/>
          <w:sz w:val="28"/>
          <w:szCs w:val="28"/>
        </w:rPr>
        <w:t xml:space="preserve"> Полярной Дивизии, дом 1/16 под размещение художественной школы.</w:t>
      </w:r>
    </w:p>
    <w:p w:rsidR="00C76A4B" w:rsidRPr="00CC43FE" w:rsidRDefault="00C76A4B"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Работы выполнены частично. Контракт расторгнут 19.05.2021 </w:t>
      </w:r>
      <w:r w:rsidR="000E7A44" w:rsidRPr="00CC43FE">
        <w:rPr>
          <w:rFonts w:ascii="Times New Roman" w:hAnsi="Times New Roman"/>
          <w:sz w:val="28"/>
          <w:szCs w:val="28"/>
        </w:rPr>
        <w:br/>
      </w:r>
      <w:r w:rsidRPr="00CC43FE">
        <w:rPr>
          <w:rFonts w:ascii="Times New Roman" w:hAnsi="Times New Roman"/>
          <w:sz w:val="28"/>
          <w:szCs w:val="28"/>
        </w:rPr>
        <w:t>по соглашению сторон в связи с существенными изменениями обстоятельств.</w:t>
      </w:r>
    </w:p>
    <w:p w:rsidR="00C76A4B" w:rsidRPr="00CC43FE" w:rsidRDefault="00C76A4B"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Муниципальный контракт на выполнение указанных работ заключен повторно. Срок завершения работ по контракту – первый квартал 2022 года.</w:t>
      </w:r>
    </w:p>
    <w:p w:rsidR="00D21608"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11. В рамках реализации регионального проекта </w:t>
      </w:r>
      <w:r w:rsidR="005D07E2" w:rsidRPr="00CC43FE">
        <w:rPr>
          <w:rFonts w:ascii="Times New Roman" w:hAnsi="Times New Roman"/>
          <w:sz w:val="28"/>
          <w:szCs w:val="28"/>
        </w:rPr>
        <w:t>«</w:t>
      </w:r>
      <w:r w:rsidRPr="00CC43FE">
        <w:rPr>
          <w:rFonts w:ascii="Times New Roman" w:hAnsi="Times New Roman"/>
          <w:sz w:val="28"/>
          <w:szCs w:val="28"/>
        </w:rPr>
        <w:t>Цифровая культура</w:t>
      </w:r>
      <w:r w:rsidR="005D07E2" w:rsidRPr="00CC43FE">
        <w:rPr>
          <w:rFonts w:ascii="Times New Roman" w:hAnsi="Times New Roman"/>
          <w:sz w:val="28"/>
          <w:szCs w:val="28"/>
        </w:rPr>
        <w:t>»</w:t>
      </w:r>
      <w:r w:rsidRPr="00CC43FE">
        <w:rPr>
          <w:rFonts w:ascii="Times New Roman" w:hAnsi="Times New Roman"/>
          <w:sz w:val="28"/>
          <w:szCs w:val="28"/>
        </w:rPr>
        <w:t xml:space="preserve"> для создания виртуального концертного зала на базе МБУ</w:t>
      </w:r>
      <w:r w:rsidR="00075766" w:rsidRPr="00CC43FE">
        <w:rPr>
          <w:rFonts w:ascii="Times New Roman" w:hAnsi="Times New Roman"/>
          <w:sz w:val="28"/>
          <w:szCs w:val="28"/>
        </w:rPr>
        <w:t xml:space="preserve"> </w:t>
      </w:r>
      <w:r w:rsidRPr="00CC43FE">
        <w:rPr>
          <w:rFonts w:ascii="Times New Roman" w:hAnsi="Times New Roman"/>
          <w:sz w:val="28"/>
          <w:szCs w:val="28"/>
        </w:rPr>
        <w:t xml:space="preserve">ДО </w:t>
      </w:r>
      <w:r w:rsidR="005D07E2" w:rsidRPr="00CC43FE">
        <w:rPr>
          <w:rFonts w:ascii="Times New Roman" w:hAnsi="Times New Roman"/>
          <w:sz w:val="28"/>
          <w:szCs w:val="28"/>
        </w:rPr>
        <w:t>«</w:t>
      </w:r>
      <w:r w:rsidRPr="00CC43FE">
        <w:rPr>
          <w:rFonts w:ascii="Times New Roman" w:hAnsi="Times New Roman"/>
          <w:sz w:val="28"/>
          <w:szCs w:val="28"/>
        </w:rPr>
        <w:t>Детская школа искусств № 3</w:t>
      </w:r>
      <w:r w:rsidR="005D07E2" w:rsidRPr="00CC43FE">
        <w:rPr>
          <w:rFonts w:ascii="Times New Roman" w:hAnsi="Times New Roman"/>
          <w:sz w:val="28"/>
          <w:szCs w:val="28"/>
        </w:rPr>
        <w:t>»</w:t>
      </w:r>
      <w:r w:rsidRPr="00CC43FE">
        <w:rPr>
          <w:rFonts w:ascii="Times New Roman" w:hAnsi="Times New Roman"/>
          <w:sz w:val="28"/>
          <w:szCs w:val="28"/>
        </w:rPr>
        <w:t xml:space="preserve"> приобретено оборудование:</w:t>
      </w:r>
    </w:p>
    <w:p w:rsidR="00D21608"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лазерный инсталляционный проектор Epson;</w:t>
      </w:r>
    </w:p>
    <w:p w:rsidR="00D21608"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проекционный экран;</w:t>
      </w:r>
    </w:p>
    <w:p w:rsidR="00D21608"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мультимедийное оборудо</w:t>
      </w:r>
      <w:r w:rsidR="00075766" w:rsidRPr="00CC43FE">
        <w:rPr>
          <w:rFonts w:ascii="Times New Roman" w:hAnsi="Times New Roman"/>
          <w:sz w:val="28"/>
          <w:szCs w:val="28"/>
        </w:rPr>
        <w:t>вание (медиасервер).</w:t>
      </w:r>
    </w:p>
    <w:p w:rsidR="00D21608"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Проведены работы по уст</w:t>
      </w:r>
      <w:r w:rsidR="00C76A4B" w:rsidRPr="00CC43FE">
        <w:rPr>
          <w:rFonts w:ascii="Times New Roman" w:hAnsi="Times New Roman"/>
          <w:sz w:val="28"/>
          <w:szCs w:val="28"/>
        </w:rPr>
        <w:t xml:space="preserve">ановке и настройке указанного оборудования, пусконаладочные работы. </w:t>
      </w:r>
      <w:r w:rsidRPr="00CC43FE">
        <w:rPr>
          <w:rFonts w:ascii="Times New Roman" w:hAnsi="Times New Roman"/>
          <w:sz w:val="28"/>
          <w:szCs w:val="28"/>
        </w:rPr>
        <w:t>Торжественное открытие виртуального концертного зала состоялось 09.09.2021.</w:t>
      </w:r>
    </w:p>
    <w:p w:rsidR="00D21608"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w:t>
      </w:r>
      <w:r w:rsidR="00C76A4B" w:rsidRPr="00CC43FE">
        <w:rPr>
          <w:rFonts w:ascii="Times New Roman" w:hAnsi="Times New Roman"/>
          <w:sz w:val="28"/>
          <w:szCs w:val="28"/>
        </w:rPr>
        <w:t>2</w:t>
      </w:r>
      <w:r w:rsidRPr="00CC43FE">
        <w:rPr>
          <w:rFonts w:ascii="Times New Roman" w:hAnsi="Times New Roman"/>
          <w:sz w:val="28"/>
          <w:szCs w:val="28"/>
        </w:rPr>
        <w:t xml:space="preserve">. </w:t>
      </w:r>
      <w:r w:rsidR="00C76A4B" w:rsidRPr="00CC43FE">
        <w:rPr>
          <w:rFonts w:ascii="Times New Roman" w:hAnsi="Times New Roman"/>
          <w:sz w:val="28"/>
          <w:szCs w:val="28"/>
        </w:rPr>
        <w:t xml:space="preserve">Для последующей </w:t>
      </w:r>
      <w:r w:rsidRPr="00CC43FE">
        <w:rPr>
          <w:rFonts w:ascii="Times New Roman" w:hAnsi="Times New Roman"/>
          <w:sz w:val="28"/>
          <w:szCs w:val="28"/>
        </w:rPr>
        <w:t xml:space="preserve">разработки проектной документации </w:t>
      </w:r>
      <w:r w:rsidR="000E7A44" w:rsidRPr="00CC43FE">
        <w:rPr>
          <w:rFonts w:ascii="Times New Roman" w:hAnsi="Times New Roman"/>
          <w:sz w:val="28"/>
          <w:szCs w:val="28"/>
        </w:rPr>
        <w:br/>
      </w:r>
      <w:r w:rsidR="00C76A4B" w:rsidRPr="00CC43FE">
        <w:rPr>
          <w:rFonts w:ascii="Times New Roman" w:hAnsi="Times New Roman"/>
          <w:sz w:val="28"/>
          <w:szCs w:val="28"/>
        </w:rPr>
        <w:t>на выполнение капитального ремонта объекта</w:t>
      </w:r>
      <w:r w:rsidRPr="00CC43FE">
        <w:rPr>
          <w:rFonts w:ascii="Times New Roman" w:hAnsi="Times New Roman"/>
          <w:sz w:val="28"/>
          <w:szCs w:val="28"/>
        </w:rPr>
        <w:t xml:space="preserve"> </w:t>
      </w:r>
      <w:r w:rsidR="005D07E2" w:rsidRPr="00CC43FE">
        <w:rPr>
          <w:rFonts w:ascii="Times New Roman" w:hAnsi="Times New Roman"/>
          <w:sz w:val="28"/>
          <w:szCs w:val="28"/>
        </w:rPr>
        <w:t>«</w:t>
      </w:r>
      <w:r w:rsidRPr="00CC43FE">
        <w:rPr>
          <w:rFonts w:ascii="Times New Roman" w:hAnsi="Times New Roman"/>
          <w:sz w:val="28"/>
          <w:szCs w:val="28"/>
        </w:rPr>
        <w:t>Здание центра детского чтения, расположенного по адресу: ул</w:t>
      </w:r>
      <w:r w:rsidR="007761C8" w:rsidRPr="00CC43FE">
        <w:rPr>
          <w:rFonts w:ascii="Times New Roman" w:hAnsi="Times New Roman"/>
          <w:sz w:val="28"/>
          <w:szCs w:val="28"/>
        </w:rPr>
        <w:t>.</w:t>
      </w:r>
      <w:r w:rsidRPr="00CC43FE">
        <w:rPr>
          <w:rFonts w:ascii="Times New Roman" w:hAnsi="Times New Roman"/>
          <w:sz w:val="28"/>
          <w:szCs w:val="28"/>
        </w:rPr>
        <w:t xml:space="preserve"> Калинина, дом 38</w:t>
      </w:r>
      <w:r w:rsidR="005D07E2" w:rsidRPr="00CC43FE">
        <w:rPr>
          <w:rFonts w:ascii="Times New Roman" w:hAnsi="Times New Roman"/>
          <w:sz w:val="28"/>
          <w:szCs w:val="28"/>
        </w:rPr>
        <w:t>»</w:t>
      </w:r>
      <w:r w:rsidR="00274CD8" w:rsidRPr="00CC43FE">
        <w:rPr>
          <w:rFonts w:ascii="Times New Roman" w:hAnsi="Times New Roman"/>
          <w:sz w:val="28"/>
          <w:szCs w:val="28"/>
        </w:rPr>
        <w:t xml:space="preserve"> по указанному </w:t>
      </w:r>
      <w:r w:rsidR="000E7A44" w:rsidRPr="00CC43FE">
        <w:rPr>
          <w:rFonts w:ascii="Times New Roman" w:hAnsi="Times New Roman"/>
          <w:sz w:val="28"/>
          <w:szCs w:val="28"/>
        </w:rPr>
        <w:t>адресу</w:t>
      </w:r>
      <w:r w:rsidR="00274CD8" w:rsidRPr="00CC43FE">
        <w:rPr>
          <w:rFonts w:ascii="Times New Roman" w:hAnsi="Times New Roman"/>
          <w:sz w:val="28"/>
          <w:szCs w:val="28"/>
        </w:rPr>
        <w:t xml:space="preserve"> </w:t>
      </w:r>
      <w:r w:rsidR="00C76A4B" w:rsidRPr="00CC43FE">
        <w:rPr>
          <w:rFonts w:ascii="Times New Roman" w:hAnsi="Times New Roman"/>
          <w:sz w:val="28"/>
          <w:szCs w:val="28"/>
        </w:rPr>
        <w:t>выполнены</w:t>
      </w:r>
      <w:r w:rsidRPr="00CC43FE">
        <w:rPr>
          <w:rFonts w:ascii="Times New Roman" w:hAnsi="Times New Roman"/>
          <w:sz w:val="28"/>
          <w:szCs w:val="28"/>
        </w:rPr>
        <w:t xml:space="preserve"> инженерно-геодезически</w:t>
      </w:r>
      <w:r w:rsidR="00C76A4B" w:rsidRPr="00CC43FE">
        <w:rPr>
          <w:rFonts w:ascii="Times New Roman" w:hAnsi="Times New Roman"/>
          <w:sz w:val="28"/>
          <w:szCs w:val="28"/>
        </w:rPr>
        <w:t>е</w:t>
      </w:r>
      <w:r w:rsidRPr="00CC43FE">
        <w:rPr>
          <w:rFonts w:ascii="Times New Roman" w:hAnsi="Times New Roman"/>
          <w:sz w:val="28"/>
          <w:szCs w:val="28"/>
        </w:rPr>
        <w:t xml:space="preserve"> изыскания</w:t>
      </w:r>
      <w:r w:rsidR="00C76A4B" w:rsidRPr="00CC43FE">
        <w:rPr>
          <w:rFonts w:ascii="Times New Roman" w:hAnsi="Times New Roman"/>
          <w:sz w:val="28"/>
          <w:szCs w:val="28"/>
        </w:rPr>
        <w:t xml:space="preserve">, проведено </w:t>
      </w:r>
      <w:r w:rsidRPr="00CC43FE">
        <w:rPr>
          <w:rFonts w:ascii="Times New Roman" w:hAnsi="Times New Roman"/>
          <w:sz w:val="28"/>
          <w:szCs w:val="28"/>
        </w:rPr>
        <w:t>техническо</w:t>
      </w:r>
      <w:r w:rsidR="00C76A4B" w:rsidRPr="00CC43FE">
        <w:rPr>
          <w:rFonts w:ascii="Times New Roman" w:hAnsi="Times New Roman"/>
          <w:sz w:val="28"/>
          <w:szCs w:val="28"/>
        </w:rPr>
        <w:t>е</w:t>
      </w:r>
      <w:r w:rsidRPr="00CC43FE">
        <w:rPr>
          <w:rFonts w:ascii="Times New Roman" w:hAnsi="Times New Roman"/>
          <w:sz w:val="28"/>
          <w:szCs w:val="28"/>
        </w:rPr>
        <w:t xml:space="preserve"> обследовани</w:t>
      </w:r>
      <w:r w:rsidR="00C76A4B" w:rsidRPr="00CC43FE">
        <w:rPr>
          <w:rFonts w:ascii="Times New Roman" w:hAnsi="Times New Roman"/>
          <w:sz w:val="28"/>
          <w:szCs w:val="28"/>
        </w:rPr>
        <w:t>е</w:t>
      </w:r>
      <w:r w:rsidRPr="00CC43FE">
        <w:rPr>
          <w:rFonts w:ascii="Times New Roman" w:hAnsi="Times New Roman"/>
          <w:sz w:val="28"/>
          <w:szCs w:val="28"/>
        </w:rPr>
        <w:t xml:space="preserve"> несущих и ограждающих конструкций.</w:t>
      </w:r>
      <w:r w:rsidR="00274CD8" w:rsidRPr="00CC43FE">
        <w:rPr>
          <w:rFonts w:ascii="Times New Roman" w:hAnsi="Times New Roman"/>
          <w:sz w:val="28"/>
          <w:szCs w:val="28"/>
        </w:rPr>
        <w:t xml:space="preserve"> Инженерно-геологические изыскания выполнены с нарушением срока производства работ.</w:t>
      </w:r>
    </w:p>
    <w:p w:rsidR="00C76A4B" w:rsidRPr="00CC43FE" w:rsidRDefault="00C76A4B"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13</w:t>
      </w:r>
      <w:r w:rsidR="00D21608" w:rsidRPr="00CC43FE">
        <w:rPr>
          <w:rFonts w:ascii="Times New Roman" w:hAnsi="Times New Roman"/>
          <w:sz w:val="28"/>
          <w:szCs w:val="28"/>
        </w:rPr>
        <w:t xml:space="preserve">. </w:t>
      </w:r>
      <w:r w:rsidRPr="00CC43FE">
        <w:rPr>
          <w:rFonts w:ascii="Times New Roman" w:hAnsi="Times New Roman"/>
          <w:sz w:val="28"/>
          <w:szCs w:val="28"/>
        </w:rPr>
        <w:t>В целях приспособления</w:t>
      </w:r>
      <w:r w:rsidR="00D21608" w:rsidRPr="00CC43FE">
        <w:rPr>
          <w:rFonts w:ascii="Times New Roman" w:hAnsi="Times New Roman"/>
          <w:sz w:val="28"/>
          <w:szCs w:val="28"/>
        </w:rPr>
        <w:t xml:space="preserve"> к современному использованию объекта культурного наследия</w:t>
      </w:r>
      <w:r w:rsidRPr="00CC43FE">
        <w:rPr>
          <w:rFonts w:ascii="Times New Roman" w:hAnsi="Times New Roman"/>
          <w:sz w:val="28"/>
          <w:szCs w:val="28"/>
        </w:rPr>
        <w:t xml:space="preserve"> - здания кинотеатра </w:t>
      </w:r>
      <w:r w:rsidR="005D07E2" w:rsidRPr="00CC43FE">
        <w:rPr>
          <w:rFonts w:ascii="Times New Roman" w:hAnsi="Times New Roman"/>
          <w:sz w:val="28"/>
          <w:szCs w:val="28"/>
        </w:rPr>
        <w:t>«</w:t>
      </w:r>
      <w:r w:rsidRPr="00CC43FE">
        <w:rPr>
          <w:rFonts w:ascii="Times New Roman" w:hAnsi="Times New Roman"/>
          <w:sz w:val="28"/>
          <w:szCs w:val="28"/>
        </w:rPr>
        <w:t>Родина</w:t>
      </w:r>
      <w:r w:rsidR="005D07E2" w:rsidRPr="00CC43FE">
        <w:rPr>
          <w:rFonts w:ascii="Times New Roman" w:hAnsi="Times New Roman"/>
          <w:sz w:val="28"/>
          <w:szCs w:val="28"/>
        </w:rPr>
        <w:t>»</w:t>
      </w:r>
      <w:r w:rsidRPr="00CC43FE">
        <w:rPr>
          <w:rFonts w:ascii="Times New Roman" w:hAnsi="Times New Roman"/>
          <w:sz w:val="28"/>
          <w:szCs w:val="28"/>
        </w:rPr>
        <w:t xml:space="preserve"> выполнены работы </w:t>
      </w:r>
      <w:r w:rsidR="000E7A44" w:rsidRPr="00CC43FE">
        <w:rPr>
          <w:rFonts w:ascii="Times New Roman" w:hAnsi="Times New Roman"/>
          <w:sz w:val="28"/>
          <w:szCs w:val="28"/>
        </w:rPr>
        <w:br/>
      </w:r>
      <w:r w:rsidRPr="00CC43FE">
        <w:rPr>
          <w:rFonts w:ascii="Times New Roman" w:hAnsi="Times New Roman"/>
          <w:sz w:val="28"/>
          <w:szCs w:val="28"/>
        </w:rPr>
        <w:t>по составлению</w:t>
      </w:r>
      <w:r w:rsidR="00D21608" w:rsidRPr="00CC43FE">
        <w:rPr>
          <w:rFonts w:ascii="Times New Roman" w:hAnsi="Times New Roman"/>
          <w:sz w:val="28"/>
          <w:szCs w:val="28"/>
        </w:rPr>
        <w:t xml:space="preserve"> ведомости объемов технологически законченных элементов</w:t>
      </w:r>
      <w:r w:rsidRPr="00CC43FE">
        <w:rPr>
          <w:rFonts w:ascii="Times New Roman" w:hAnsi="Times New Roman"/>
          <w:sz w:val="28"/>
          <w:szCs w:val="28"/>
        </w:rPr>
        <w:t xml:space="preserve"> (оплата указанных работ будет произведена в 2022 году).</w:t>
      </w:r>
    </w:p>
    <w:p w:rsidR="00C76A4B" w:rsidRPr="00CC43FE" w:rsidRDefault="00C76A4B"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Неполное освоение предусмотренных финансовых средств обусловлено:</w:t>
      </w:r>
    </w:p>
    <w:p w:rsidR="00C76A4B" w:rsidRPr="00CC43FE" w:rsidRDefault="00C76A4B"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нарушением подрядной организацией сроков выполнения инженерно-геологически</w:t>
      </w:r>
      <w:r w:rsidR="00243DA4" w:rsidRPr="00CC43FE">
        <w:rPr>
          <w:rFonts w:ascii="Times New Roman" w:hAnsi="Times New Roman"/>
          <w:sz w:val="28"/>
          <w:szCs w:val="28"/>
        </w:rPr>
        <w:t>х</w:t>
      </w:r>
      <w:r w:rsidRPr="00CC43FE">
        <w:rPr>
          <w:rFonts w:ascii="Times New Roman" w:hAnsi="Times New Roman"/>
          <w:sz w:val="28"/>
          <w:szCs w:val="28"/>
        </w:rPr>
        <w:t xml:space="preserve"> изыскани</w:t>
      </w:r>
      <w:r w:rsidR="00243DA4" w:rsidRPr="00CC43FE">
        <w:rPr>
          <w:rFonts w:ascii="Times New Roman" w:hAnsi="Times New Roman"/>
          <w:sz w:val="28"/>
          <w:szCs w:val="28"/>
        </w:rPr>
        <w:t>й</w:t>
      </w:r>
      <w:r w:rsidRPr="00CC43FE">
        <w:rPr>
          <w:rFonts w:ascii="Times New Roman" w:hAnsi="Times New Roman"/>
          <w:sz w:val="28"/>
          <w:szCs w:val="28"/>
        </w:rPr>
        <w:t xml:space="preserve"> по зданию, расположенному по адресу: </w:t>
      </w:r>
      <w:r w:rsidR="00243DA4" w:rsidRPr="00CC43FE">
        <w:rPr>
          <w:rFonts w:ascii="Times New Roman" w:hAnsi="Times New Roman"/>
          <w:sz w:val="28"/>
          <w:szCs w:val="28"/>
        </w:rPr>
        <w:t>ул.</w:t>
      </w:r>
      <w:r w:rsidRPr="00CC43FE">
        <w:rPr>
          <w:rFonts w:ascii="Times New Roman" w:hAnsi="Times New Roman"/>
          <w:sz w:val="28"/>
          <w:szCs w:val="28"/>
        </w:rPr>
        <w:t xml:space="preserve"> Калинина, дом 38, в целях капитального ремонта</w:t>
      </w:r>
      <w:r w:rsidR="00243DA4" w:rsidRPr="00CC43FE">
        <w:rPr>
          <w:rFonts w:ascii="Times New Roman" w:hAnsi="Times New Roman"/>
          <w:sz w:val="28"/>
          <w:szCs w:val="28"/>
        </w:rPr>
        <w:t xml:space="preserve"> указанного здания</w:t>
      </w:r>
      <w:r w:rsidRPr="00CC43FE">
        <w:rPr>
          <w:rFonts w:ascii="Times New Roman" w:hAnsi="Times New Roman"/>
          <w:sz w:val="28"/>
          <w:szCs w:val="28"/>
        </w:rPr>
        <w:t>;</w:t>
      </w:r>
    </w:p>
    <w:p w:rsidR="00156C2A" w:rsidRDefault="00C76A4B"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переносом сроков выполнения работ по капитальному ремонту здания по ул. Полярной Дивизии, дом 1/16 на 2022 год в связи с </w:t>
      </w:r>
      <w:r w:rsidR="00243DA4" w:rsidRPr="00CC43FE">
        <w:rPr>
          <w:rFonts w:ascii="Times New Roman" w:hAnsi="Times New Roman"/>
          <w:sz w:val="28"/>
          <w:szCs w:val="28"/>
        </w:rPr>
        <w:t>необходимостью повторного размещения соответствующей закупки</w:t>
      </w:r>
      <w:r w:rsidRPr="00CC43FE">
        <w:rPr>
          <w:rFonts w:ascii="Times New Roman" w:hAnsi="Times New Roman"/>
          <w:sz w:val="28"/>
          <w:szCs w:val="28"/>
        </w:rPr>
        <w:t>.</w:t>
      </w:r>
    </w:p>
    <w:p w:rsidR="00D21805" w:rsidRPr="00CC43FE" w:rsidRDefault="00D21805"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4.2. Подпрограмма </w:t>
      </w:r>
      <w:r w:rsidR="005D07E2" w:rsidRPr="00CC43FE">
        <w:rPr>
          <w:rFonts w:ascii="Times New Roman" w:hAnsi="Times New Roman"/>
          <w:sz w:val="28"/>
          <w:szCs w:val="28"/>
        </w:rPr>
        <w:t>«</w:t>
      </w:r>
      <w:r w:rsidRPr="00CC43FE">
        <w:rPr>
          <w:rFonts w:ascii="Times New Roman" w:hAnsi="Times New Roman"/>
          <w:sz w:val="28"/>
          <w:szCs w:val="28"/>
        </w:rPr>
        <w:t>Строительство, благоустройство, ремонт и содержание общественных территорий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Строительство, благоустройство, ремонт и содержание общественных территорий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развития и благоустройства общественных территорий города Мурманска. </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0E7A44" w:rsidRPr="00CC43FE">
        <w:rPr>
          <w:rFonts w:ascii="Times New Roman" w:hAnsi="Times New Roman"/>
          <w:sz w:val="28"/>
          <w:szCs w:val="28"/>
        </w:rPr>
        <w:br/>
      </w:r>
      <w:r w:rsidRPr="00CC43FE">
        <w:rPr>
          <w:rFonts w:ascii="Times New Roman" w:hAnsi="Times New Roman"/>
          <w:sz w:val="28"/>
          <w:szCs w:val="28"/>
        </w:rPr>
        <w:t>в размере 384 873,2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442 648,9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115%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20</w:t>
      </w:r>
      <w:r w:rsidR="00243DA4" w:rsidRPr="00CC43FE">
        <w:rPr>
          <w:rFonts w:ascii="Times New Roman" w:hAnsi="Times New Roman"/>
          <w:sz w:val="28"/>
          <w:szCs w:val="28"/>
        </w:rPr>
        <w:t>21</w:t>
      </w:r>
      <w:r w:rsidRPr="00CC43FE">
        <w:rPr>
          <w:rFonts w:ascii="Times New Roman" w:hAnsi="Times New Roman"/>
          <w:sz w:val="28"/>
          <w:szCs w:val="28"/>
        </w:rPr>
        <w:t xml:space="preserve"> году в рамках реализации программных мероприятий выполнялись работы по:</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организации благоустройства и озеленения городских территорий;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предоставлению телекоммуникационных услуг связи на объектах благоустройства; </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243DA4" w:rsidRPr="00CC43FE">
        <w:rPr>
          <w:rFonts w:ascii="Times New Roman" w:hAnsi="Times New Roman"/>
          <w:sz w:val="28"/>
          <w:szCs w:val="28"/>
        </w:rPr>
        <w:t>проведению ремонтных работ</w:t>
      </w:r>
      <w:r w:rsidRPr="00CC43FE">
        <w:rPr>
          <w:rFonts w:ascii="Times New Roman" w:hAnsi="Times New Roman"/>
          <w:sz w:val="28"/>
          <w:szCs w:val="28"/>
        </w:rPr>
        <w:t xml:space="preserve"> на объектах внешнего благоустройства;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украшению города (приобретению и установке топиарных фигур);</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благоустройству зеленой зоны в районе сквера на ул. Шабалина;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облицовке подпорной стенки набережной озера Семеновского;</w:t>
      </w:r>
    </w:p>
    <w:p w:rsidR="00243DA4" w:rsidRPr="00CC43FE" w:rsidRDefault="00243DA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организации городских акций </w:t>
      </w:r>
      <w:r w:rsidR="005D07E2" w:rsidRPr="00CC43FE">
        <w:rPr>
          <w:rFonts w:ascii="Times New Roman" w:hAnsi="Times New Roman"/>
          <w:sz w:val="28"/>
          <w:szCs w:val="28"/>
        </w:rPr>
        <w:t>«</w:t>
      </w:r>
      <w:r w:rsidRPr="00CC43FE">
        <w:rPr>
          <w:rFonts w:ascii="Times New Roman" w:hAnsi="Times New Roman"/>
          <w:sz w:val="28"/>
          <w:szCs w:val="28"/>
        </w:rPr>
        <w:t>Зеленый рекорд</w:t>
      </w:r>
      <w:r w:rsidR="005D07E2" w:rsidRPr="00CC43FE">
        <w:rPr>
          <w:rFonts w:ascii="Times New Roman" w:hAnsi="Times New Roman"/>
          <w:sz w:val="28"/>
          <w:szCs w:val="28"/>
        </w:rPr>
        <w:t>»</w:t>
      </w:r>
      <w:r w:rsidRPr="00CC43FE">
        <w:rPr>
          <w:rFonts w:ascii="Times New Roman" w:hAnsi="Times New Roman"/>
          <w:sz w:val="28"/>
          <w:szCs w:val="28"/>
        </w:rPr>
        <w:t xml:space="preserve"> и </w:t>
      </w:r>
      <w:r w:rsidR="005D07E2" w:rsidRPr="00CC43FE">
        <w:rPr>
          <w:rFonts w:ascii="Times New Roman" w:hAnsi="Times New Roman"/>
          <w:sz w:val="28"/>
          <w:szCs w:val="28"/>
        </w:rPr>
        <w:t>«</w:t>
      </w:r>
      <w:r w:rsidRPr="00CC43FE">
        <w:rPr>
          <w:rFonts w:ascii="Times New Roman" w:hAnsi="Times New Roman"/>
          <w:sz w:val="28"/>
          <w:szCs w:val="28"/>
        </w:rPr>
        <w:t>Земля народу</w:t>
      </w:r>
      <w:r w:rsidR="005D07E2" w:rsidRPr="00CC43FE">
        <w:rPr>
          <w:rFonts w:ascii="Times New Roman" w:hAnsi="Times New Roman"/>
          <w:sz w:val="28"/>
          <w:szCs w:val="28"/>
        </w:rPr>
        <w:t>»</w:t>
      </w:r>
      <w:r w:rsidRPr="00CC43FE">
        <w:rPr>
          <w:rFonts w:ascii="Times New Roman" w:hAnsi="Times New Roman"/>
          <w:sz w:val="28"/>
          <w:szCs w:val="28"/>
        </w:rPr>
        <w:t>.</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w:t>
      </w:r>
      <w:r w:rsidR="00243DA4" w:rsidRPr="00CC43FE">
        <w:rPr>
          <w:rFonts w:ascii="Times New Roman" w:hAnsi="Times New Roman"/>
          <w:sz w:val="28"/>
          <w:szCs w:val="28"/>
        </w:rPr>
        <w:t>21</w:t>
      </w:r>
      <w:r w:rsidRPr="00CC43FE">
        <w:rPr>
          <w:rFonts w:ascii="Times New Roman" w:hAnsi="Times New Roman"/>
          <w:sz w:val="28"/>
          <w:szCs w:val="28"/>
        </w:rPr>
        <w:t xml:space="preserve"> году осуществлялась своевременно.</w:t>
      </w:r>
    </w:p>
    <w:p w:rsidR="006A580F" w:rsidRPr="00CC43FE" w:rsidRDefault="006A580F"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4.3.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Поддержка традиций и народного творчества, </w:t>
      </w:r>
      <w:r w:rsidR="00075766" w:rsidRPr="00CC43FE">
        <w:rPr>
          <w:rFonts w:ascii="Times New Roman" w:hAnsi="Times New Roman"/>
          <w:sz w:val="28"/>
          <w:szCs w:val="28"/>
        </w:rPr>
        <w:br/>
      </w:r>
      <w:r w:rsidRPr="00CC43FE">
        <w:rPr>
          <w:rFonts w:ascii="Times New Roman" w:hAnsi="Times New Roman"/>
          <w:sz w:val="28"/>
          <w:szCs w:val="28"/>
        </w:rPr>
        <w:t>развитие творческого потенциала жителей города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Поддержка традиций и народного творчества, развитие творческого потенциала жителей города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w:t>
      </w:r>
      <w:r w:rsidR="000E7A44" w:rsidRPr="00CC43FE">
        <w:rPr>
          <w:rFonts w:ascii="Times New Roman" w:hAnsi="Times New Roman"/>
          <w:sz w:val="28"/>
          <w:szCs w:val="28"/>
        </w:rPr>
        <w:br/>
      </w:r>
      <w:r w:rsidRPr="00CC43FE">
        <w:rPr>
          <w:rFonts w:ascii="Times New Roman" w:hAnsi="Times New Roman"/>
          <w:sz w:val="28"/>
          <w:szCs w:val="28"/>
        </w:rPr>
        <w:t xml:space="preserve">в целях создания условий для развития культуры и искусства и обеспечения прав граждан на участие в культурной жизни города, участие в сохранении, возрождении и развитии народного искусства, поддержки авторского творчества и информирования жителей города Мурманска о событиях </w:t>
      </w:r>
      <w:r w:rsidR="000E7A44" w:rsidRPr="00CC43FE">
        <w:rPr>
          <w:rFonts w:ascii="Times New Roman" w:hAnsi="Times New Roman"/>
          <w:sz w:val="28"/>
          <w:szCs w:val="28"/>
        </w:rPr>
        <w:br/>
      </w:r>
      <w:r w:rsidRPr="00CC43FE">
        <w:rPr>
          <w:rFonts w:ascii="Times New Roman" w:hAnsi="Times New Roman"/>
          <w:sz w:val="28"/>
          <w:szCs w:val="28"/>
        </w:rPr>
        <w:t>в культурной и общественной жизни.</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0E7A44" w:rsidRPr="00CC43FE">
        <w:rPr>
          <w:rFonts w:ascii="Times New Roman" w:hAnsi="Times New Roman"/>
          <w:sz w:val="28"/>
          <w:szCs w:val="28"/>
        </w:rPr>
        <w:br/>
      </w:r>
      <w:r w:rsidRPr="00CC43FE">
        <w:rPr>
          <w:rFonts w:ascii="Times New Roman" w:hAnsi="Times New Roman"/>
          <w:sz w:val="28"/>
          <w:szCs w:val="28"/>
        </w:rPr>
        <w:t xml:space="preserve">в размере 81 804,9 тыс. рублей, в том числе средства бюджета муниципального образования город Мурманск - </w:t>
      </w:r>
      <w:r w:rsidRPr="00CC43FE">
        <w:rPr>
          <w:rFonts w:ascii="Times New Roman" w:hAnsi="Times New Roman"/>
          <w:sz w:val="28"/>
          <w:szCs w:val="28"/>
          <w:lang w:eastAsia="zh-CN"/>
        </w:rPr>
        <w:t>76 357,9</w:t>
      </w:r>
      <w:r w:rsidRPr="00CC43FE">
        <w:rPr>
          <w:rFonts w:ascii="Times New Roman" w:hAnsi="Times New Roman"/>
          <w:sz w:val="28"/>
          <w:szCs w:val="28"/>
        </w:rPr>
        <w:t xml:space="preserve"> тыс. рублей, средства областного бюджета - 5 447,0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81 706,9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99,9% от плана, в том числе средств бюджета муниципального образования город Мурманск - 76 259,9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99,9% от плана, средств областного бюджета - 5 447,0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рамках реализации программных мероприятий в 20</w:t>
      </w:r>
      <w:r w:rsidR="00243DA4" w:rsidRPr="00CC43FE">
        <w:rPr>
          <w:rFonts w:ascii="Times New Roman" w:hAnsi="Times New Roman"/>
          <w:sz w:val="28"/>
          <w:szCs w:val="28"/>
        </w:rPr>
        <w:t>21</w:t>
      </w:r>
      <w:r w:rsidRPr="00CC43FE">
        <w:rPr>
          <w:rFonts w:ascii="Times New Roman" w:hAnsi="Times New Roman"/>
          <w:sz w:val="28"/>
          <w:szCs w:val="28"/>
        </w:rPr>
        <w:t xml:space="preserve"> году:</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 Организованы и проведены на высоком художественном уровне </w:t>
      </w:r>
      <w:r w:rsidR="000E7A44" w:rsidRPr="00CC43FE">
        <w:rPr>
          <w:rFonts w:ascii="Times New Roman" w:hAnsi="Times New Roman"/>
          <w:sz w:val="28"/>
          <w:szCs w:val="28"/>
        </w:rPr>
        <w:br/>
      </w:r>
      <w:r w:rsidR="00243DA4" w:rsidRPr="00CC43FE">
        <w:rPr>
          <w:rFonts w:ascii="Times New Roman" w:hAnsi="Times New Roman"/>
          <w:sz w:val="28"/>
          <w:szCs w:val="28"/>
        </w:rPr>
        <w:t>12</w:t>
      </w:r>
      <w:r w:rsidRPr="00CC43FE">
        <w:rPr>
          <w:rFonts w:ascii="Times New Roman" w:hAnsi="Times New Roman"/>
          <w:sz w:val="28"/>
          <w:szCs w:val="28"/>
        </w:rPr>
        <w:t xml:space="preserve"> общегородских праздничных мероприятий для жителей города.</w:t>
      </w:r>
    </w:p>
    <w:p w:rsidR="00243DA4"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 </w:t>
      </w:r>
      <w:r w:rsidR="00243DA4" w:rsidRPr="00CC43FE">
        <w:rPr>
          <w:rFonts w:ascii="Times New Roman" w:hAnsi="Times New Roman"/>
          <w:sz w:val="28"/>
          <w:szCs w:val="28"/>
        </w:rPr>
        <w:t>В рамках реализации мероприятия по изданию и приобретению произведений, творческих проектов, фотоальбомов, буклетов, каталогов, открыток, сувенирной и полиграфической продукции выполнено:</w:t>
      </w:r>
    </w:p>
    <w:p w:rsidR="00243DA4" w:rsidRPr="00CC43FE" w:rsidRDefault="00243DA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создание сценария к документальному фильму, посвященно</w:t>
      </w:r>
      <w:r w:rsidR="0010516E" w:rsidRPr="00CC43FE">
        <w:rPr>
          <w:rFonts w:ascii="Times New Roman" w:hAnsi="Times New Roman"/>
          <w:sz w:val="28"/>
          <w:szCs w:val="28"/>
        </w:rPr>
        <w:t>му</w:t>
      </w:r>
      <w:r w:rsidRPr="00CC43FE">
        <w:rPr>
          <w:rFonts w:ascii="Times New Roman" w:hAnsi="Times New Roman"/>
          <w:sz w:val="28"/>
          <w:szCs w:val="28"/>
        </w:rPr>
        <w:t xml:space="preserve"> </w:t>
      </w:r>
      <w:r w:rsidR="000E7A44" w:rsidRPr="00CC43FE">
        <w:rPr>
          <w:rFonts w:ascii="Times New Roman" w:hAnsi="Times New Roman"/>
          <w:sz w:val="28"/>
          <w:szCs w:val="28"/>
        </w:rPr>
        <w:br/>
      </w:r>
      <w:r w:rsidRPr="00CC43FE">
        <w:rPr>
          <w:rFonts w:ascii="Times New Roman" w:hAnsi="Times New Roman"/>
          <w:sz w:val="28"/>
          <w:szCs w:val="28"/>
        </w:rPr>
        <w:t>105-летию города Мурманска;</w:t>
      </w:r>
    </w:p>
    <w:p w:rsidR="00243DA4" w:rsidRPr="00CC43FE" w:rsidRDefault="00243DA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приобретение документального фильма на DVD и USB</w:t>
      </w:r>
      <w:r w:rsidR="000E7A44" w:rsidRPr="00CC43FE">
        <w:rPr>
          <w:rFonts w:ascii="Times New Roman" w:hAnsi="Times New Roman"/>
          <w:sz w:val="28"/>
          <w:szCs w:val="28"/>
        </w:rPr>
        <w:t>-</w:t>
      </w:r>
      <w:r w:rsidRPr="00CC43FE">
        <w:rPr>
          <w:rFonts w:ascii="Times New Roman" w:hAnsi="Times New Roman"/>
          <w:sz w:val="28"/>
          <w:szCs w:val="28"/>
        </w:rPr>
        <w:t xml:space="preserve">флеш-накопителях </w:t>
      </w:r>
      <w:r w:rsidR="005D07E2" w:rsidRPr="00CC43FE">
        <w:rPr>
          <w:rFonts w:ascii="Times New Roman" w:hAnsi="Times New Roman"/>
          <w:sz w:val="28"/>
          <w:szCs w:val="28"/>
        </w:rPr>
        <w:t>«</w:t>
      </w:r>
      <w:r w:rsidRPr="00CC43FE">
        <w:rPr>
          <w:rFonts w:ascii="Times New Roman" w:hAnsi="Times New Roman"/>
          <w:sz w:val="28"/>
          <w:szCs w:val="28"/>
        </w:rPr>
        <w:t>Город и годы</w:t>
      </w:r>
      <w:r w:rsidR="005D07E2" w:rsidRPr="00CC43FE">
        <w:rPr>
          <w:rFonts w:ascii="Times New Roman" w:hAnsi="Times New Roman"/>
          <w:sz w:val="28"/>
          <w:szCs w:val="28"/>
        </w:rPr>
        <w:t>»</w:t>
      </w:r>
      <w:r w:rsidRPr="00CC43FE">
        <w:rPr>
          <w:rFonts w:ascii="Times New Roman" w:hAnsi="Times New Roman"/>
          <w:sz w:val="28"/>
          <w:szCs w:val="28"/>
        </w:rPr>
        <w:t>;</w:t>
      </w:r>
    </w:p>
    <w:p w:rsidR="00243DA4" w:rsidRPr="00CC43FE" w:rsidRDefault="00243DA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приобретение книги М.Г. Орешеты </w:t>
      </w:r>
      <w:r w:rsidR="005D07E2" w:rsidRPr="00CC43FE">
        <w:rPr>
          <w:rFonts w:ascii="Times New Roman" w:hAnsi="Times New Roman"/>
          <w:sz w:val="28"/>
          <w:szCs w:val="28"/>
        </w:rPr>
        <w:t>«</w:t>
      </w:r>
      <w:r w:rsidRPr="00CC43FE">
        <w:rPr>
          <w:rFonts w:ascii="Times New Roman" w:hAnsi="Times New Roman"/>
          <w:sz w:val="28"/>
          <w:szCs w:val="28"/>
        </w:rPr>
        <w:t>Гранитный линкор</w:t>
      </w:r>
      <w:r w:rsidR="005D07E2" w:rsidRPr="00CC43FE">
        <w:rPr>
          <w:rFonts w:ascii="Times New Roman" w:hAnsi="Times New Roman"/>
          <w:sz w:val="28"/>
          <w:szCs w:val="28"/>
        </w:rPr>
        <w:t>»</w:t>
      </w:r>
      <w:r w:rsidRPr="00CC43FE">
        <w:rPr>
          <w:rFonts w:ascii="Times New Roman" w:hAnsi="Times New Roman"/>
          <w:sz w:val="28"/>
          <w:szCs w:val="28"/>
        </w:rPr>
        <w:t>;</w:t>
      </w:r>
    </w:p>
    <w:p w:rsidR="00243DA4" w:rsidRPr="00CC43FE" w:rsidRDefault="00243DA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приобретение документального фильма </w:t>
      </w:r>
      <w:r w:rsidR="005D07E2" w:rsidRPr="00CC43FE">
        <w:rPr>
          <w:rFonts w:ascii="Times New Roman" w:hAnsi="Times New Roman"/>
          <w:sz w:val="28"/>
          <w:szCs w:val="28"/>
        </w:rPr>
        <w:t>«</w:t>
      </w:r>
      <w:r w:rsidRPr="00CC43FE">
        <w:rPr>
          <w:rFonts w:ascii="Times New Roman" w:hAnsi="Times New Roman"/>
          <w:sz w:val="28"/>
          <w:szCs w:val="28"/>
        </w:rPr>
        <w:t>Полярная дивизия</w:t>
      </w:r>
      <w:r w:rsidR="005D07E2" w:rsidRPr="00CC43FE">
        <w:rPr>
          <w:rFonts w:ascii="Times New Roman" w:hAnsi="Times New Roman"/>
          <w:sz w:val="28"/>
          <w:szCs w:val="28"/>
        </w:rPr>
        <w:t>»</w:t>
      </w:r>
      <w:r w:rsidRPr="00CC43FE">
        <w:rPr>
          <w:rFonts w:ascii="Times New Roman" w:hAnsi="Times New Roman"/>
          <w:sz w:val="28"/>
          <w:szCs w:val="28"/>
        </w:rPr>
        <w:t>;</w:t>
      </w:r>
    </w:p>
    <w:p w:rsidR="00243DA4" w:rsidRPr="00CC43FE" w:rsidRDefault="00243DA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издание </w:t>
      </w:r>
      <w:r w:rsidR="00075766" w:rsidRPr="00CC43FE">
        <w:rPr>
          <w:rFonts w:ascii="Times New Roman" w:hAnsi="Times New Roman"/>
          <w:sz w:val="28"/>
          <w:szCs w:val="28"/>
        </w:rPr>
        <w:t>а</w:t>
      </w:r>
      <w:r w:rsidRPr="00CC43FE">
        <w:rPr>
          <w:rFonts w:ascii="Times New Roman" w:hAnsi="Times New Roman"/>
          <w:sz w:val="28"/>
          <w:szCs w:val="28"/>
        </w:rPr>
        <w:t xml:space="preserve">льманаха </w:t>
      </w:r>
      <w:r w:rsidR="0010516E" w:rsidRPr="00CC43FE">
        <w:rPr>
          <w:rFonts w:ascii="Times New Roman" w:hAnsi="Times New Roman"/>
          <w:sz w:val="28"/>
          <w:szCs w:val="28"/>
        </w:rPr>
        <w:t>«</w:t>
      </w:r>
      <w:r w:rsidRPr="00CC43FE">
        <w:rPr>
          <w:rFonts w:ascii="Times New Roman" w:hAnsi="Times New Roman"/>
          <w:sz w:val="28"/>
          <w:szCs w:val="28"/>
        </w:rPr>
        <w:t>Мурманск-105</w:t>
      </w:r>
      <w:r w:rsidR="0010516E" w:rsidRPr="00CC43FE">
        <w:rPr>
          <w:rFonts w:ascii="Times New Roman" w:hAnsi="Times New Roman"/>
          <w:sz w:val="28"/>
          <w:szCs w:val="28"/>
        </w:rPr>
        <w:t>»</w:t>
      </w:r>
      <w:r w:rsidRPr="00CC43FE">
        <w:rPr>
          <w:rFonts w:ascii="Times New Roman" w:hAnsi="Times New Roman"/>
          <w:sz w:val="28"/>
          <w:szCs w:val="28"/>
        </w:rPr>
        <w:t>;</w:t>
      </w:r>
    </w:p>
    <w:p w:rsidR="00243DA4" w:rsidRPr="00CC43FE" w:rsidRDefault="00243DA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создание авторского набора детских книг </w:t>
      </w:r>
      <w:r w:rsidR="005D07E2" w:rsidRPr="00CC43FE">
        <w:rPr>
          <w:rFonts w:ascii="Times New Roman" w:hAnsi="Times New Roman"/>
          <w:sz w:val="28"/>
          <w:szCs w:val="28"/>
        </w:rPr>
        <w:t>«</w:t>
      </w:r>
      <w:r w:rsidRPr="00CC43FE">
        <w:rPr>
          <w:rFonts w:ascii="Times New Roman" w:hAnsi="Times New Roman"/>
          <w:sz w:val="28"/>
          <w:szCs w:val="28"/>
        </w:rPr>
        <w:t>Мурманск – город счастливого детства</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243DA4" w:rsidRPr="00CC43FE" w:rsidRDefault="00243DA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приобретение календаря на 2022 год </w:t>
      </w:r>
      <w:r w:rsidR="005D07E2" w:rsidRPr="00CC43FE">
        <w:rPr>
          <w:rFonts w:ascii="Times New Roman" w:hAnsi="Times New Roman"/>
          <w:sz w:val="28"/>
          <w:szCs w:val="28"/>
        </w:rPr>
        <w:t>«</w:t>
      </w:r>
      <w:r w:rsidRPr="00CC43FE">
        <w:rPr>
          <w:rFonts w:ascii="Times New Roman" w:hAnsi="Times New Roman"/>
          <w:sz w:val="28"/>
          <w:szCs w:val="28"/>
        </w:rPr>
        <w:t>Первые лица: Власть. Бизнес. Общество</w:t>
      </w:r>
      <w:r w:rsidR="005D07E2" w:rsidRPr="00CC43FE">
        <w:rPr>
          <w:rFonts w:ascii="Times New Roman" w:hAnsi="Times New Roman"/>
          <w:sz w:val="28"/>
          <w:szCs w:val="28"/>
        </w:rPr>
        <w:t>»</w:t>
      </w:r>
      <w:r w:rsidR="00EF648C" w:rsidRPr="00CC43FE">
        <w:rPr>
          <w:rFonts w:ascii="Times New Roman" w:hAnsi="Times New Roman"/>
          <w:sz w:val="28"/>
          <w:szCs w:val="28"/>
        </w:rPr>
        <w:t>;</w:t>
      </w:r>
    </w:p>
    <w:p w:rsidR="00243DA4" w:rsidRPr="00CC43FE" w:rsidRDefault="00243DA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создание авторского юмористического календаря </w:t>
      </w:r>
      <w:r w:rsidR="005D07E2" w:rsidRPr="00CC43FE">
        <w:rPr>
          <w:rFonts w:ascii="Times New Roman" w:hAnsi="Times New Roman"/>
          <w:sz w:val="28"/>
          <w:szCs w:val="28"/>
        </w:rPr>
        <w:t>«</w:t>
      </w:r>
      <w:r w:rsidRPr="00CC43FE">
        <w:rPr>
          <w:rFonts w:ascii="Times New Roman" w:hAnsi="Times New Roman"/>
          <w:sz w:val="28"/>
          <w:szCs w:val="28"/>
        </w:rPr>
        <w:t>Мурманск – город хорошего настроения 2022</w:t>
      </w:r>
      <w:r w:rsidR="005D07E2" w:rsidRPr="00CC43FE">
        <w:rPr>
          <w:rFonts w:ascii="Times New Roman" w:hAnsi="Times New Roman"/>
          <w:sz w:val="28"/>
          <w:szCs w:val="28"/>
        </w:rPr>
        <w:t>»</w:t>
      </w:r>
      <w:r w:rsidRPr="00CC43FE">
        <w:rPr>
          <w:rFonts w:ascii="Times New Roman" w:hAnsi="Times New Roman"/>
          <w:sz w:val="28"/>
          <w:szCs w:val="28"/>
        </w:rPr>
        <w:t>;</w:t>
      </w:r>
    </w:p>
    <w:p w:rsidR="00243DA4" w:rsidRPr="00CC43FE" w:rsidRDefault="00243DA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  создание авторского фотокалендаря </w:t>
      </w:r>
      <w:r w:rsidR="005D07E2" w:rsidRPr="00CC43FE">
        <w:rPr>
          <w:rFonts w:ascii="Times New Roman" w:hAnsi="Times New Roman"/>
          <w:sz w:val="28"/>
          <w:szCs w:val="28"/>
        </w:rPr>
        <w:t>«</w:t>
      </w:r>
      <w:r w:rsidRPr="00CC43FE">
        <w:rPr>
          <w:rFonts w:ascii="Times New Roman" w:hAnsi="Times New Roman"/>
          <w:sz w:val="28"/>
          <w:szCs w:val="28"/>
        </w:rPr>
        <w:t>Мурманск 105</w:t>
      </w:r>
      <w:r w:rsidR="005D07E2" w:rsidRPr="00CC43FE">
        <w:rPr>
          <w:rFonts w:ascii="Times New Roman" w:hAnsi="Times New Roman"/>
          <w:sz w:val="28"/>
          <w:szCs w:val="28"/>
        </w:rPr>
        <w:t>»</w:t>
      </w:r>
      <w:r w:rsidRPr="00CC43FE">
        <w:rPr>
          <w:rFonts w:ascii="Times New Roman" w:hAnsi="Times New Roman"/>
          <w:sz w:val="28"/>
          <w:szCs w:val="28"/>
        </w:rPr>
        <w:t>;</w:t>
      </w:r>
    </w:p>
    <w:p w:rsidR="00243DA4" w:rsidRPr="00CC43FE" w:rsidRDefault="00243DA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приобретение сувенирной продукции к 105-летию города</w:t>
      </w:r>
      <w:r w:rsidR="00EF648C" w:rsidRPr="00CC43FE">
        <w:rPr>
          <w:rFonts w:ascii="Times New Roman" w:hAnsi="Times New Roman"/>
          <w:sz w:val="28"/>
          <w:szCs w:val="28"/>
        </w:rPr>
        <w:t xml:space="preserve"> Мурманска</w:t>
      </w:r>
      <w:r w:rsidRPr="00CC43FE">
        <w:rPr>
          <w:rFonts w:ascii="Times New Roman" w:hAnsi="Times New Roman"/>
          <w:sz w:val="28"/>
          <w:szCs w:val="28"/>
        </w:rPr>
        <w:t>.</w:t>
      </w:r>
    </w:p>
    <w:p w:rsidR="00FA6793" w:rsidRPr="00CC43FE" w:rsidRDefault="00243DA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3</w:t>
      </w:r>
      <w:r w:rsidR="00D21608" w:rsidRPr="00CC43FE">
        <w:rPr>
          <w:rFonts w:ascii="Times New Roman" w:hAnsi="Times New Roman"/>
          <w:sz w:val="28"/>
          <w:szCs w:val="28"/>
        </w:rPr>
        <w:t xml:space="preserve">. Продолжена работа по обеспечению доступности информации </w:t>
      </w:r>
      <w:r w:rsidR="00EF648C" w:rsidRPr="00CC43FE">
        <w:rPr>
          <w:rFonts w:ascii="Times New Roman" w:hAnsi="Times New Roman"/>
          <w:sz w:val="28"/>
          <w:szCs w:val="28"/>
        </w:rPr>
        <w:br/>
      </w:r>
      <w:r w:rsidR="00D21608" w:rsidRPr="00CC43FE">
        <w:rPr>
          <w:rFonts w:ascii="Times New Roman" w:hAnsi="Times New Roman"/>
          <w:sz w:val="28"/>
          <w:szCs w:val="28"/>
        </w:rPr>
        <w:t>о событиях культурной, общественно-политической жизни города, в том числе деятельности ОМСУ для жителей города Мурманска.</w:t>
      </w:r>
    </w:p>
    <w:p w:rsidR="00FA6793" w:rsidRPr="00CC43FE" w:rsidRDefault="00EF648C"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4</w:t>
      </w:r>
      <w:r w:rsidR="00D21608" w:rsidRPr="00CC43FE">
        <w:rPr>
          <w:rFonts w:ascii="Times New Roman" w:hAnsi="Times New Roman"/>
          <w:sz w:val="28"/>
          <w:szCs w:val="28"/>
        </w:rPr>
        <w:t xml:space="preserve">. В рамках проведения цикла праздничных мероприятий, посвященных Дню города, проведена традиционная торжественная церемония присуждения премий главы муниципального образования город Мурманск </w:t>
      </w:r>
      <w:r w:rsidR="005D07E2" w:rsidRPr="00CC43FE">
        <w:rPr>
          <w:rFonts w:ascii="Times New Roman" w:hAnsi="Times New Roman"/>
          <w:sz w:val="28"/>
          <w:szCs w:val="28"/>
        </w:rPr>
        <w:t>«</w:t>
      </w:r>
      <w:r w:rsidR="00D21608" w:rsidRPr="00CC43FE">
        <w:rPr>
          <w:rFonts w:ascii="Times New Roman" w:hAnsi="Times New Roman"/>
          <w:sz w:val="28"/>
          <w:szCs w:val="28"/>
        </w:rPr>
        <w:t>За личный вклад в развитие культуры и искусства города Мурманска</w:t>
      </w:r>
      <w:r w:rsidR="005D07E2" w:rsidRPr="00CC43FE">
        <w:rPr>
          <w:rFonts w:ascii="Times New Roman" w:hAnsi="Times New Roman"/>
          <w:sz w:val="28"/>
          <w:szCs w:val="28"/>
        </w:rPr>
        <w:t>»</w:t>
      </w:r>
      <w:r w:rsidR="00D21608" w:rsidRPr="00CC43FE">
        <w:rPr>
          <w:rFonts w:ascii="Times New Roman" w:hAnsi="Times New Roman"/>
          <w:sz w:val="28"/>
          <w:szCs w:val="28"/>
        </w:rPr>
        <w:t xml:space="preserve"> гражданам Российской Федерации, внесшим значительный вклад в развитие культуры и искусства города Мурманска (в 20</w:t>
      </w:r>
      <w:r w:rsidR="00243DA4" w:rsidRPr="00CC43FE">
        <w:rPr>
          <w:rFonts w:ascii="Times New Roman" w:hAnsi="Times New Roman"/>
          <w:sz w:val="28"/>
          <w:szCs w:val="28"/>
        </w:rPr>
        <w:t>21</w:t>
      </w:r>
      <w:r w:rsidR="00D21608" w:rsidRPr="00CC43FE">
        <w:rPr>
          <w:rFonts w:ascii="Times New Roman" w:hAnsi="Times New Roman"/>
          <w:sz w:val="28"/>
          <w:szCs w:val="28"/>
        </w:rPr>
        <w:t xml:space="preserve"> году вручено </w:t>
      </w:r>
      <w:r w:rsidRPr="00CC43FE">
        <w:rPr>
          <w:rFonts w:ascii="Times New Roman" w:hAnsi="Times New Roman"/>
          <w:sz w:val="28"/>
          <w:szCs w:val="28"/>
        </w:rPr>
        <w:t>10</w:t>
      </w:r>
      <w:r w:rsidR="00D21608" w:rsidRPr="00CC43FE">
        <w:rPr>
          <w:rFonts w:ascii="Times New Roman" w:hAnsi="Times New Roman"/>
          <w:sz w:val="28"/>
          <w:szCs w:val="28"/>
        </w:rPr>
        <w:t xml:space="preserve"> премий), а также подведение итогов и награждение победителей и лауреатов ежегодного конкурса детского рисунка </w:t>
      </w:r>
      <w:r w:rsidR="005D07E2" w:rsidRPr="00CC43FE">
        <w:rPr>
          <w:rFonts w:ascii="Times New Roman" w:hAnsi="Times New Roman"/>
          <w:sz w:val="28"/>
          <w:szCs w:val="28"/>
        </w:rPr>
        <w:t>«</w:t>
      </w:r>
      <w:r w:rsidR="00D21608" w:rsidRPr="00CC43FE">
        <w:rPr>
          <w:rFonts w:ascii="Times New Roman" w:hAnsi="Times New Roman"/>
          <w:sz w:val="28"/>
          <w:szCs w:val="28"/>
        </w:rPr>
        <w:t>Я люблю мой город</w:t>
      </w:r>
      <w:r w:rsidR="005D07E2" w:rsidRPr="00CC43FE">
        <w:rPr>
          <w:rFonts w:ascii="Times New Roman" w:hAnsi="Times New Roman"/>
          <w:sz w:val="28"/>
          <w:szCs w:val="28"/>
        </w:rPr>
        <w:t>»</w:t>
      </w:r>
      <w:r w:rsidR="00D21608" w:rsidRPr="00CC43FE">
        <w:rPr>
          <w:rFonts w:ascii="Times New Roman" w:hAnsi="Times New Roman"/>
          <w:sz w:val="28"/>
          <w:szCs w:val="28"/>
        </w:rPr>
        <w:t>.</w:t>
      </w:r>
    </w:p>
    <w:p w:rsidR="00FA6793" w:rsidRPr="00CC43FE" w:rsidRDefault="004D604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5</w:t>
      </w:r>
      <w:r w:rsidR="00D21608" w:rsidRPr="00CC43FE">
        <w:rPr>
          <w:rFonts w:ascii="Times New Roman" w:hAnsi="Times New Roman"/>
          <w:sz w:val="28"/>
          <w:szCs w:val="28"/>
        </w:rPr>
        <w:t xml:space="preserve">. Некоммерческим организациям предоставлена субсидия </w:t>
      </w:r>
      <w:r w:rsidR="00EF648C" w:rsidRPr="00CC43FE">
        <w:rPr>
          <w:rFonts w:ascii="Times New Roman" w:hAnsi="Times New Roman"/>
          <w:sz w:val="28"/>
          <w:szCs w:val="28"/>
        </w:rPr>
        <w:br/>
      </w:r>
      <w:r w:rsidR="00D21608" w:rsidRPr="00CC43FE">
        <w:rPr>
          <w:rFonts w:ascii="Times New Roman" w:hAnsi="Times New Roman"/>
          <w:sz w:val="28"/>
          <w:szCs w:val="28"/>
        </w:rPr>
        <w:t xml:space="preserve">на организацию и проведение </w:t>
      </w:r>
      <w:r w:rsidR="00ED0EF7" w:rsidRPr="00CC43FE">
        <w:rPr>
          <w:rFonts w:ascii="Times New Roman" w:hAnsi="Times New Roman"/>
          <w:sz w:val="28"/>
          <w:szCs w:val="28"/>
        </w:rPr>
        <w:t>пяти</w:t>
      </w:r>
      <w:r w:rsidR="00D21608" w:rsidRPr="00CC43FE">
        <w:rPr>
          <w:rFonts w:ascii="Times New Roman" w:hAnsi="Times New Roman"/>
          <w:sz w:val="28"/>
          <w:szCs w:val="28"/>
        </w:rPr>
        <w:t xml:space="preserve"> мероприятий в сфере культуры.</w:t>
      </w:r>
      <w:r w:rsidR="00ED0EF7" w:rsidRPr="00CC43FE">
        <w:rPr>
          <w:rFonts w:ascii="Times New Roman" w:hAnsi="Times New Roman"/>
          <w:sz w:val="28"/>
          <w:szCs w:val="28"/>
        </w:rPr>
        <w:t xml:space="preserve"> Также </w:t>
      </w:r>
      <w:r w:rsidR="00EF648C" w:rsidRPr="00CC43FE">
        <w:rPr>
          <w:rFonts w:ascii="Times New Roman" w:hAnsi="Times New Roman"/>
          <w:sz w:val="28"/>
          <w:szCs w:val="28"/>
        </w:rPr>
        <w:br/>
      </w:r>
      <w:r w:rsidR="00ED0EF7" w:rsidRPr="00CC43FE">
        <w:rPr>
          <w:rFonts w:ascii="Times New Roman" w:hAnsi="Times New Roman"/>
          <w:sz w:val="28"/>
          <w:szCs w:val="28"/>
        </w:rPr>
        <w:t xml:space="preserve">за счет средств субсидии из областного бюджета МАУ ДО </w:t>
      </w:r>
      <w:r w:rsidR="005D07E2" w:rsidRPr="00CC43FE">
        <w:rPr>
          <w:rFonts w:ascii="Times New Roman" w:hAnsi="Times New Roman"/>
          <w:sz w:val="28"/>
          <w:szCs w:val="28"/>
        </w:rPr>
        <w:t>«</w:t>
      </w:r>
      <w:r w:rsidR="00ED0EF7" w:rsidRPr="00CC43FE">
        <w:rPr>
          <w:rFonts w:ascii="Times New Roman" w:hAnsi="Times New Roman"/>
          <w:sz w:val="28"/>
          <w:szCs w:val="28"/>
        </w:rPr>
        <w:t>Детская театральная школа</w:t>
      </w:r>
      <w:r w:rsidR="005D07E2" w:rsidRPr="00CC43FE">
        <w:rPr>
          <w:rFonts w:ascii="Times New Roman" w:hAnsi="Times New Roman"/>
          <w:sz w:val="28"/>
          <w:szCs w:val="28"/>
        </w:rPr>
        <w:t>»</w:t>
      </w:r>
      <w:r w:rsidR="00ED0EF7" w:rsidRPr="00CC43FE">
        <w:rPr>
          <w:rFonts w:ascii="Times New Roman" w:hAnsi="Times New Roman"/>
          <w:sz w:val="28"/>
          <w:szCs w:val="28"/>
        </w:rPr>
        <w:t xml:space="preserve"> осуществлена постановка </w:t>
      </w:r>
      <w:r w:rsidR="0010516E" w:rsidRPr="00CC43FE">
        <w:rPr>
          <w:rFonts w:ascii="Times New Roman" w:hAnsi="Times New Roman"/>
          <w:sz w:val="28"/>
          <w:szCs w:val="28"/>
        </w:rPr>
        <w:t>двух спектаклей</w:t>
      </w:r>
      <w:r w:rsidR="00ED0EF7" w:rsidRPr="00CC43FE">
        <w:rPr>
          <w:rFonts w:ascii="Times New Roman" w:hAnsi="Times New Roman"/>
          <w:sz w:val="28"/>
          <w:szCs w:val="28"/>
        </w:rPr>
        <w:t>.</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w:t>
      </w:r>
      <w:r w:rsidR="00ED0EF7" w:rsidRPr="00CC43FE">
        <w:rPr>
          <w:rFonts w:ascii="Times New Roman" w:hAnsi="Times New Roman"/>
          <w:sz w:val="28"/>
          <w:szCs w:val="28"/>
        </w:rPr>
        <w:t>21</w:t>
      </w:r>
      <w:r w:rsidRPr="00CC43FE">
        <w:rPr>
          <w:rFonts w:ascii="Times New Roman" w:hAnsi="Times New Roman"/>
          <w:sz w:val="28"/>
          <w:szCs w:val="28"/>
        </w:rPr>
        <w:t xml:space="preserve"> году осуществлялась своевременно.</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156C2A"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4.4.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Эффективное оказание муниципальных услуг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и выполнение работ в сфере культуры и искусства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Эффективное оказание муниципальных услуг </w:t>
      </w:r>
      <w:r w:rsidR="00EF648C" w:rsidRPr="00CC43FE">
        <w:rPr>
          <w:rFonts w:ascii="Times New Roman" w:hAnsi="Times New Roman"/>
          <w:sz w:val="28"/>
          <w:szCs w:val="28"/>
        </w:rPr>
        <w:br/>
      </w:r>
      <w:r w:rsidRPr="00CC43FE">
        <w:rPr>
          <w:rFonts w:ascii="Times New Roman" w:hAnsi="Times New Roman"/>
          <w:sz w:val="28"/>
          <w:szCs w:val="28"/>
        </w:rPr>
        <w:t>и выполнение работ в сфере культуры и искусства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обеспечения эффективного оказания муниципальных услуг и выполнения работ в сфере культуры и искусства.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EF648C" w:rsidRPr="00CC43FE">
        <w:rPr>
          <w:rFonts w:ascii="Times New Roman" w:hAnsi="Times New Roman"/>
          <w:sz w:val="28"/>
          <w:szCs w:val="28"/>
        </w:rPr>
        <w:br/>
      </w:r>
      <w:r w:rsidRPr="00CC43FE">
        <w:rPr>
          <w:rFonts w:ascii="Times New Roman" w:hAnsi="Times New Roman"/>
          <w:sz w:val="28"/>
          <w:szCs w:val="28"/>
        </w:rPr>
        <w:t>в размере 716 902,6 тыс. рублей, в том числе средства бюджета муниципального образования город Мурманск - 715 126,2 тыс. рублей, средства областного бюджета - 1 776,4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716 598,9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 в том числе средств бюджета муниципального образования город Мурманск - 715 126,2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 средств областного бюджета - 1 472,7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82,9%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20</w:t>
      </w:r>
      <w:r w:rsidR="00ED0EF7" w:rsidRPr="00CC43FE">
        <w:rPr>
          <w:rFonts w:ascii="Times New Roman" w:hAnsi="Times New Roman"/>
          <w:sz w:val="28"/>
          <w:szCs w:val="28"/>
        </w:rPr>
        <w:t>21</w:t>
      </w:r>
      <w:r w:rsidRPr="00CC43FE">
        <w:rPr>
          <w:rFonts w:ascii="Times New Roman" w:hAnsi="Times New Roman"/>
          <w:sz w:val="28"/>
          <w:szCs w:val="28"/>
        </w:rPr>
        <w:t xml:space="preserve"> году в рамках подпрограммы реализован ряд мероприятий, направленных на организацию эффективного библиотечного, библиографического и информационного обслуживания, организацию выставочной деятельности, поддержку творческой деятельности самодеятельных коллективов учреждений культуры и культурно-досуговой деятельности, поддержку дополнительного образования детей в сфере культуры и искусства, что способствовало привлечению детей, подростков, молодежи города, социально незащищенных слоев населения и других категорий жителей </w:t>
      </w:r>
      <w:r w:rsidRPr="00CC43FE">
        <w:rPr>
          <w:rFonts w:ascii="Times New Roman" w:hAnsi="Times New Roman"/>
          <w:sz w:val="28"/>
          <w:szCs w:val="28"/>
        </w:rPr>
        <w:lastRenderedPageBreak/>
        <w:t>города Мурманска к посещению муниципальных библиотек, участию в коллективах художественной самодеятельности и в культурно-досуговых мероприятиях домов культуры, а также сохранению контингента учащихся в детских музыкальных школах и школах искусств города Мурманска.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Предусмотренные программными мероприятиями средства были направлены на выплату заработной платы работникам с начислениями, устранение предписаний надзорных органов, оплату услуг связи, коммунальных услуг, внесение арендной платы за пользование имуществом, оплату работ и услуг по содержанию имущества, а также на реализацию пункта 2 статьи 1 Закона Мурманской области от 19.12.2014 № 1811-01-ЗМО </w:t>
      </w:r>
      <w:r w:rsidR="00EF648C" w:rsidRPr="00CC43FE">
        <w:rPr>
          <w:rFonts w:ascii="Times New Roman" w:hAnsi="Times New Roman"/>
          <w:sz w:val="28"/>
          <w:szCs w:val="28"/>
        </w:rPr>
        <w:br/>
      </w:r>
      <w:r w:rsidR="005D07E2" w:rsidRPr="00CC43FE">
        <w:rPr>
          <w:rFonts w:ascii="Times New Roman" w:hAnsi="Times New Roman"/>
          <w:sz w:val="28"/>
          <w:szCs w:val="28"/>
        </w:rPr>
        <w:t>«</w:t>
      </w:r>
      <w:r w:rsidRPr="00CC43FE">
        <w:rPr>
          <w:rFonts w:ascii="Times New Roman" w:hAnsi="Times New Roman"/>
          <w:sz w:val="28"/>
          <w:szCs w:val="28"/>
        </w:rPr>
        <w:t>О сохранении права на меры социальной поддержки отдельных категорий граждан в связи с упразднением поселка городского типа</w:t>
      </w:r>
      <w:r w:rsidR="00EF648C" w:rsidRPr="00CC43FE">
        <w:rPr>
          <w:rFonts w:ascii="Times New Roman" w:hAnsi="Times New Roman"/>
          <w:sz w:val="28"/>
          <w:szCs w:val="28"/>
        </w:rPr>
        <w:t xml:space="preserve"> Росляково</w:t>
      </w:r>
      <w:r w:rsidR="005D07E2" w:rsidRPr="00CC43FE">
        <w:rPr>
          <w:rFonts w:ascii="Times New Roman" w:hAnsi="Times New Roman"/>
          <w:sz w:val="28"/>
          <w:szCs w:val="28"/>
        </w:rPr>
        <w:t>»</w:t>
      </w:r>
      <w:r w:rsidRPr="00CC43FE">
        <w:rPr>
          <w:rFonts w:ascii="Times New Roman" w:hAnsi="Times New Roman"/>
          <w:sz w:val="28"/>
          <w:szCs w:val="28"/>
        </w:rPr>
        <w:t>.</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результате реализации программных мероприятий в 20</w:t>
      </w:r>
      <w:r w:rsidR="00ED0EF7" w:rsidRPr="00CC43FE">
        <w:rPr>
          <w:rFonts w:ascii="Times New Roman" w:hAnsi="Times New Roman"/>
          <w:sz w:val="28"/>
          <w:szCs w:val="28"/>
        </w:rPr>
        <w:t>21</w:t>
      </w:r>
      <w:r w:rsidRPr="00CC43FE">
        <w:rPr>
          <w:rFonts w:ascii="Times New Roman" w:hAnsi="Times New Roman"/>
          <w:sz w:val="28"/>
          <w:szCs w:val="28"/>
        </w:rPr>
        <w:t xml:space="preserve"> году:</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доля населения, охваченного услугами библиотек, составила 3</w:t>
      </w:r>
      <w:r w:rsidR="00ED0EF7" w:rsidRPr="00CC43FE">
        <w:rPr>
          <w:rFonts w:ascii="Times New Roman" w:hAnsi="Times New Roman"/>
          <w:sz w:val="28"/>
          <w:szCs w:val="28"/>
        </w:rPr>
        <w:t>7</w:t>
      </w:r>
      <w:r w:rsidRPr="00CC43FE">
        <w:rPr>
          <w:rFonts w:ascii="Times New Roman" w:hAnsi="Times New Roman"/>
          <w:sz w:val="28"/>
          <w:szCs w:val="28"/>
        </w:rPr>
        <w:t>% (</w:t>
      </w:r>
      <w:r w:rsidR="00ED0EF7" w:rsidRPr="00CC43FE">
        <w:rPr>
          <w:rFonts w:ascii="Times New Roman" w:hAnsi="Times New Roman"/>
          <w:sz w:val="28"/>
          <w:szCs w:val="28"/>
        </w:rPr>
        <w:t>100</w:t>
      </w:r>
      <w:r w:rsidRPr="00CC43FE">
        <w:rPr>
          <w:rFonts w:ascii="Times New Roman" w:hAnsi="Times New Roman"/>
          <w:sz w:val="28"/>
          <w:szCs w:val="28"/>
        </w:rPr>
        <w:t>%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посещаемость учреждений культуры составила 1</w:t>
      </w:r>
      <w:r w:rsidR="00ED0EF7" w:rsidRPr="00CC43FE">
        <w:rPr>
          <w:rFonts w:ascii="Times New Roman" w:hAnsi="Times New Roman"/>
          <w:sz w:val="28"/>
          <w:szCs w:val="28"/>
        </w:rPr>
        <w:t> 475 513</w:t>
      </w:r>
      <w:r w:rsidRPr="00CC43FE">
        <w:rPr>
          <w:rFonts w:ascii="Times New Roman" w:hAnsi="Times New Roman"/>
          <w:sz w:val="28"/>
          <w:szCs w:val="28"/>
        </w:rPr>
        <w:t xml:space="preserve"> посещений (</w:t>
      </w:r>
      <w:r w:rsidR="00ED0EF7" w:rsidRPr="00CC43FE">
        <w:rPr>
          <w:rFonts w:ascii="Times New Roman" w:hAnsi="Times New Roman"/>
          <w:sz w:val="28"/>
          <w:szCs w:val="28"/>
        </w:rPr>
        <w:t>147,6</w:t>
      </w:r>
      <w:r w:rsidRPr="00CC43FE">
        <w:rPr>
          <w:rFonts w:ascii="Times New Roman" w:hAnsi="Times New Roman"/>
          <w:sz w:val="28"/>
          <w:szCs w:val="28"/>
        </w:rPr>
        <w:t>%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количество участников клубных формирований и формирований самодеятельного народного творчества составило 2 </w:t>
      </w:r>
      <w:r w:rsidR="00ED0EF7" w:rsidRPr="00CC43FE">
        <w:rPr>
          <w:rFonts w:ascii="Times New Roman" w:hAnsi="Times New Roman"/>
          <w:sz w:val="28"/>
          <w:szCs w:val="28"/>
        </w:rPr>
        <w:t>400</w:t>
      </w:r>
      <w:r w:rsidRPr="00CC43FE">
        <w:rPr>
          <w:rFonts w:ascii="Times New Roman" w:hAnsi="Times New Roman"/>
          <w:sz w:val="28"/>
          <w:szCs w:val="28"/>
        </w:rPr>
        <w:t xml:space="preserve"> человек (</w:t>
      </w:r>
      <w:r w:rsidR="00ED0EF7" w:rsidRPr="00CC43FE">
        <w:rPr>
          <w:rFonts w:ascii="Times New Roman" w:hAnsi="Times New Roman"/>
          <w:sz w:val="28"/>
          <w:szCs w:val="28"/>
        </w:rPr>
        <w:t>100</w:t>
      </w:r>
      <w:r w:rsidRPr="00CC43FE">
        <w:rPr>
          <w:rFonts w:ascii="Times New Roman" w:hAnsi="Times New Roman"/>
          <w:sz w:val="28"/>
          <w:szCs w:val="28"/>
        </w:rPr>
        <w:t xml:space="preserve">% </w:t>
      </w:r>
      <w:r w:rsidR="00EF648C" w:rsidRPr="00CC43FE">
        <w:rPr>
          <w:rFonts w:ascii="Times New Roman" w:hAnsi="Times New Roman"/>
          <w:sz w:val="28"/>
          <w:szCs w:val="28"/>
        </w:rPr>
        <w:br/>
      </w:r>
      <w:r w:rsidRPr="00CC43FE">
        <w:rPr>
          <w:rFonts w:ascii="Times New Roman" w:hAnsi="Times New Roman"/>
          <w:sz w:val="28"/>
          <w:szCs w:val="28"/>
        </w:rPr>
        <w:t>от плана).</w:t>
      </w:r>
    </w:p>
    <w:p w:rsidR="00156C2A"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w:t>
      </w:r>
      <w:r w:rsidR="00ED0EF7" w:rsidRPr="00CC43FE">
        <w:rPr>
          <w:rFonts w:ascii="Times New Roman" w:hAnsi="Times New Roman"/>
          <w:sz w:val="28"/>
          <w:szCs w:val="28"/>
        </w:rPr>
        <w:t>21</w:t>
      </w:r>
      <w:r w:rsidRPr="00CC43FE">
        <w:rPr>
          <w:rFonts w:ascii="Times New Roman" w:hAnsi="Times New Roman"/>
          <w:sz w:val="28"/>
          <w:szCs w:val="28"/>
        </w:rPr>
        <w:t xml:space="preserve"> г</w:t>
      </w:r>
      <w:r w:rsidR="00156C2A" w:rsidRPr="00CC43FE">
        <w:rPr>
          <w:rFonts w:ascii="Times New Roman" w:hAnsi="Times New Roman"/>
          <w:sz w:val="28"/>
          <w:szCs w:val="28"/>
        </w:rPr>
        <w:t>оду осуществлялась своевременно.</w:t>
      </w:r>
    </w:p>
    <w:p w:rsidR="00D21805" w:rsidRPr="00CC43FE" w:rsidRDefault="00D21805" w:rsidP="00CC43FE">
      <w:pPr>
        <w:spacing w:after="0" w:line="240" w:lineRule="auto"/>
        <w:ind w:firstLine="709"/>
        <w:contextualSpacing/>
        <w:jc w:val="both"/>
        <w:rPr>
          <w:rFonts w:ascii="Times New Roman" w:hAnsi="Times New Roman"/>
          <w:sz w:val="28"/>
          <w:szCs w:val="28"/>
        </w:rPr>
      </w:pPr>
    </w:p>
    <w:p w:rsidR="00156C2A"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4.5. АВЦП </w:t>
      </w:r>
      <w:r w:rsidR="005D07E2" w:rsidRPr="00CC43FE">
        <w:rPr>
          <w:rFonts w:ascii="Times New Roman" w:hAnsi="Times New Roman"/>
          <w:sz w:val="28"/>
          <w:szCs w:val="28"/>
        </w:rPr>
        <w:t>«</w:t>
      </w:r>
      <w:r w:rsidRPr="00CC43FE">
        <w:rPr>
          <w:rFonts w:ascii="Times New Roman" w:hAnsi="Times New Roman"/>
          <w:sz w:val="28"/>
          <w:szCs w:val="28"/>
        </w:rPr>
        <w:t xml:space="preserve">Обеспечение деятельности комитета по культуре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администрации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АВЦП </w:t>
      </w:r>
      <w:r w:rsidR="005D07E2" w:rsidRPr="00CC43FE">
        <w:rPr>
          <w:rFonts w:ascii="Times New Roman" w:hAnsi="Times New Roman"/>
          <w:sz w:val="28"/>
          <w:szCs w:val="28"/>
        </w:rPr>
        <w:t>«</w:t>
      </w:r>
      <w:r w:rsidRPr="00CC43FE">
        <w:rPr>
          <w:rFonts w:ascii="Times New Roman" w:hAnsi="Times New Roman"/>
          <w:sz w:val="28"/>
          <w:szCs w:val="28"/>
        </w:rPr>
        <w:t>Обеспечение деятельности комитета по культуре администрации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реализации управленческих функций и создания условий для устойчивого развития сферы культуры и искусства.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АВЦП в 2021 году в бюджете муниципального образования город Мурманск предусмотрены средства </w:t>
      </w:r>
      <w:r w:rsidR="00EF648C" w:rsidRPr="00CC43FE">
        <w:rPr>
          <w:rFonts w:ascii="Times New Roman" w:hAnsi="Times New Roman"/>
          <w:sz w:val="28"/>
          <w:szCs w:val="28"/>
        </w:rPr>
        <w:br/>
      </w:r>
      <w:r w:rsidRPr="00CC43FE">
        <w:rPr>
          <w:rFonts w:ascii="Times New Roman" w:hAnsi="Times New Roman"/>
          <w:sz w:val="28"/>
          <w:szCs w:val="28"/>
        </w:rPr>
        <w:t>в размере 11 330,0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Фактически в рамках реализации мероприятий АВЦП освоены средства</w:t>
      </w:r>
      <w:r w:rsidR="00EF648C" w:rsidRPr="00CC43FE">
        <w:rPr>
          <w:rFonts w:ascii="Times New Roman" w:hAnsi="Times New Roman"/>
          <w:sz w:val="28"/>
          <w:szCs w:val="28"/>
        </w:rPr>
        <w:br/>
      </w:r>
      <w:r w:rsidRPr="00CC43FE">
        <w:rPr>
          <w:rFonts w:ascii="Times New Roman" w:hAnsi="Times New Roman"/>
          <w:sz w:val="28"/>
          <w:szCs w:val="28"/>
        </w:rPr>
        <w:t xml:space="preserve">в размере 10 698,8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94,4%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АВЦП в 2021 году осуществлялась своевременно.</w:t>
      </w:r>
    </w:p>
    <w:p w:rsidR="00156C2A" w:rsidRPr="00CC43FE" w:rsidRDefault="00156C2A"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5. МП </w:t>
      </w:r>
      <w:r w:rsidR="005D07E2" w:rsidRPr="00CC43FE">
        <w:rPr>
          <w:rFonts w:ascii="Times New Roman" w:hAnsi="Times New Roman"/>
          <w:sz w:val="28"/>
          <w:szCs w:val="28"/>
        </w:rPr>
        <w:t>«</w:t>
      </w:r>
      <w:r w:rsidRPr="00CC43FE">
        <w:rPr>
          <w:rFonts w:ascii="Times New Roman" w:hAnsi="Times New Roman"/>
          <w:sz w:val="28"/>
          <w:szCs w:val="28"/>
        </w:rPr>
        <w:t>Развитие физической культуры и спорта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МП </w:t>
      </w:r>
      <w:r w:rsidR="005D07E2" w:rsidRPr="00CC43FE">
        <w:rPr>
          <w:rFonts w:ascii="Times New Roman" w:hAnsi="Times New Roman"/>
          <w:sz w:val="28"/>
          <w:szCs w:val="28"/>
        </w:rPr>
        <w:t>«</w:t>
      </w:r>
      <w:r w:rsidRPr="00CC43FE">
        <w:rPr>
          <w:rFonts w:ascii="Times New Roman" w:hAnsi="Times New Roman"/>
          <w:sz w:val="28"/>
          <w:szCs w:val="28"/>
        </w:rPr>
        <w:t>Развитие физической культуры и спорта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формирования условий, обеспечивающих увеличение доли жителей, систематически занимающихся физической культурой и спортом, </w:t>
      </w:r>
      <w:r w:rsidR="00EA18A9" w:rsidRPr="00CC43FE">
        <w:rPr>
          <w:rFonts w:ascii="Times New Roman" w:hAnsi="Times New Roman"/>
          <w:sz w:val="28"/>
          <w:szCs w:val="28"/>
        </w:rPr>
        <w:br/>
      </w:r>
      <w:r w:rsidRPr="00CC43FE">
        <w:rPr>
          <w:rFonts w:ascii="Times New Roman" w:hAnsi="Times New Roman"/>
          <w:sz w:val="28"/>
          <w:szCs w:val="28"/>
        </w:rPr>
        <w:t>а также способствующих позиционированию города как спортивной столицы Арктического региона. Задачи МП:</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1. Создание условий для занятий физической культурой и спортом, развитие материально-технической базы спорта.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 Обеспечение условий для максимальной вовлеченности населения города Мурманска в систематические занятия физической культурой </w:t>
      </w:r>
      <w:r w:rsidR="00EA18A9" w:rsidRPr="00CC43FE">
        <w:rPr>
          <w:rFonts w:ascii="Times New Roman" w:hAnsi="Times New Roman"/>
          <w:sz w:val="28"/>
          <w:szCs w:val="28"/>
        </w:rPr>
        <w:br/>
      </w:r>
      <w:r w:rsidRPr="00CC43FE">
        <w:rPr>
          <w:rFonts w:ascii="Times New Roman" w:hAnsi="Times New Roman"/>
          <w:sz w:val="28"/>
          <w:szCs w:val="28"/>
        </w:rPr>
        <w:t>и спортом.</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3. Обеспечение развития физической культуры и спорта на территории муниципального образования город Мурманск через эффективное выполнение муниципальных функций.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программных мероприятий в 2021 году в бюджете муниципального образования город Мурманск предусмотрены средства </w:t>
      </w:r>
      <w:r w:rsidR="00EA18A9" w:rsidRPr="00CC43FE">
        <w:rPr>
          <w:rFonts w:ascii="Times New Roman" w:hAnsi="Times New Roman"/>
          <w:sz w:val="28"/>
          <w:szCs w:val="28"/>
        </w:rPr>
        <w:br/>
      </w:r>
      <w:r w:rsidRPr="00CC43FE">
        <w:rPr>
          <w:rFonts w:ascii="Times New Roman" w:hAnsi="Times New Roman"/>
          <w:sz w:val="28"/>
          <w:szCs w:val="28"/>
        </w:rPr>
        <w:t>в размере 601 690,7 тыс. рублей, в том числе средства бюджета муниципального образования город Мурманск - 594 186,4 тыс. рублей, средства областного бюджета - 7 504,3 тыс. рублей.</w:t>
      </w:r>
      <w:r w:rsidRPr="00CC43FE">
        <w:rPr>
          <w:sz w:val="28"/>
          <w:szCs w:val="28"/>
        </w:rPr>
        <w:t xml:space="preserve"> </w:t>
      </w:r>
      <w:r w:rsidRPr="00CC43FE">
        <w:rPr>
          <w:rFonts w:ascii="Times New Roman" w:hAnsi="Times New Roman"/>
          <w:sz w:val="28"/>
          <w:szCs w:val="28"/>
        </w:rPr>
        <w:t xml:space="preserve">Дополнительно предусмотрено привлечение внебюджетных средств в размере </w:t>
      </w:r>
      <w:r w:rsidR="006D5971" w:rsidRPr="00CC43FE">
        <w:rPr>
          <w:rFonts w:ascii="Times New Roman" w:hAnsi="Times New Roman"/>
          <w:sz w:val="28"/>
          <w:szCs w:val="28"/>
        </w:rPr>
        <w:t>6 790,2</w:t>
      </w:r>
      <w:r w:rsidRPr="00CC43FE">
        <w:rPr>
          <w:rFonts w:ascii="Times New Roman" w:hAnsi="Times New Roman"/>
          <w:sz w:val="28"/>
          <w:szCs w:val="28"/>
        </w:rPr>
        <w:t xml:space="preserve">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программных мероприятий освоены средства в размере 598 880,6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99,5% от плана, в том числе средств бюджета муниципального образования город Мурманск - 591 376,3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99,5% от плана, средств областного бюджета - 7 504,3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w:t>
      </w:r>
      <w:r w:rsidR="006D5971" w:rsidRPr="00CC43FE">
        <w:rPr>
          <w:rFonts w:ascii="Times New Roman" w:hAnsi="Times New Roman"/>
          <w:sz w:val="28"/>
          <w:szCs w:val="28"/>
        </w:rPr>
        <w:t xml:space="preserve"> Дополнительно освоены средства внебюджетных источников в размере 6 790,2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МП в 2021 году осуществлялась своевременно.</w:t>
      </w:r>
    </w:p>
    <w:p w:rsidR="00156C2A" w:rsidRPr="00CC43FE" w:rsidRDefault="00156C2A"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5.1.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Развитие материально-технической </w:t>
      </w:r>
      <w:r w:rsidR="009A473B" w:rsidRPr="00CC43FE">
        <w:rPr>
          <w:rFonts w:ascii="Times New Roman" w:hAnsi="Times New Roman"/>
          <w:sz w:val="28"/>
          <w:szCs w:val="28"/>
        </w:rPr>
        <w:br/>
      </w:r>
      <w:r w:rsidRPr="00CC43FE">
        <w:rPr>
          <w:rFonts w:ascii="Times New Roman" w:hAnsi="Times New Roman"/>
          <w:sz w:val="28"/>
          <w:szCs w:val="28"/>
        </w:rPr>
        <w:t>базы спорта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Развитие материально-технической базы спорта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создания условий </w:t>
      </w:r>
      <w:r w:rsidR="00EA18A9" w:rsidRPr="00CC43FE">
        <w:rPr>
          <w:rFonts w:ascii="Times New Roman" w:hAnsi="Times New Roman"/>
          <w:sz w:val="28"/>
          <w:szCs w:val="28"/>
        </w:rPr>
        <w:br/>
      </w:r>
      <w:r w:rsidRPr="00CC43FE">
        <w:rPr>
          <w:rFonts w:ascii="Times New Roman" w:hAnsi="Times New Roman"/>
          <w:sz w:val="28"/>
          <w:szCs w:val="28"/>
        </w:rPr>
        <w:t>для занятий физической культурой и спортом, развития материально-технической базы спорта.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EA18A9" w:rsidRPr="00CC43FE">
        <w:rPr>
          <w:rFonts w:ascii="Times New Roman" w:hAnsi="Times New Roman"/>
          <w:sz w:val="28"/>
          <w:szCs w:val="28"/>
        </w:rPr>
        <w:br/>
      </w:r>
      <w:r w:rsidRPr="00CC43FE">
        <w:rPr>
          <w:rFonts w:ascii="Times New Roman" w:hAnsi="Times New Roman"/>
          <w:sz w:val="28"/>
          <w:szCs w:val="28"/>
        </w:rPr>
        <w:t>в размере</w:t>
      </w:r>
      <w:r w:rsidR="00EA18A9" w:rsidRPr="00CC43FE">
        <w:rPr>
          <w:rFonts w:ascii="Times New Roman" w:hAnsi="Times New Roman"/>
          <w:sz w:val="28"/>
          <w:szCs w:val="28"/>
        </w:rPr>
        <w:t xml:space="preserve"> </w:t>
      </w:r>
      <w:r w:rsidRPr="00CC43FE">
        <w:rPr>
          <w:rFonts w:ascii="Times New Roman" w:hAnsi="Times New Roman"/>
          <w:sz w:val="28"/>
          <w:szCs w:val="28"/>
        </w:rPr>
        <w:t xml:space="preserve">136 745,1 тыс. рублей. Дополнительно предусмотрено привлечение внебюджетных средств в размере </w:t>
      </w:r>
      <w:r w:rsidR="006D5971" w:rsidRPr="00CC43FE">
        <w:rPr>
          <w:rFonts w:ascii="Times New Roman" w:hAnsi="Times New Roman"/>
          <w:sz w:val="28"/>
          <w:szCs w:val="28"/>
        </w:rPr>
        <w:t>6 790,2</w:t>
      </w:r>
      <w:r w:rsidRPr="00CC43FE">
        <w:rPr>
          <w:rFonts w:ascii="Times New Roman" w:hAnsi="Times New Roman"/>
          <w:sz w:val="28"/>
          <w:szCs w:val="28"/>
        </w:rPr>
        <w:t xml:space="preserve">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134 437,0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98,3% от плана. </w:t>
      </w:r>
      <w:r w:rsidR="006D5971" w:rsidRPr="00CC43FE">
        <w:rPr>
          <w:rFonts w:ascii="Times New Roman" w:hAnsi="Times New Roman"/>
          <w:sz w:val="28"/>
          <w:szCs w:val="28"/>
        </w:rPr>
        <w:t>Дополнительно освоены средства внебюджетных источников в размере 6 790,2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рамках реализации программных мероприятий в 20</w:t>
      </w:r>
      <w:r w:rsidR="00ED0EF7" w:rsidRPr="00CC43FE">
        <w:rPr>
          <w:rFonts w:ascii="Times New Roman" w:hAnsi="Times New Roman"/>
          <w:sz w:val="28"/>
          <w:szCs w:val="28"/>
        </w:rPr>
        <w:t>21</w:t>
      </w:r>
      <w:r w:rsidR="009A473B" w:rsidRPr="00CC43FE">
        <w:rPr>
          <w:rFonts w:ascii="Times New Roman" w:hAnsi="Times New Roman"/>
          <w:sz w:val="28"/>
          <w:szCs w:val="28"/>
        </w:rPr>
        <w:t xml:space="preserve"> годы выполнены</w:t>
      </w:r>
      <w:r w:rsidRPr="00CC43FE">
        <w:rPr>
          <w:rFonts w:ascii="Times New Roman" w:hAnsi="Times New Roman"/>
          <w:sz w:val="28"/>
          <w:szCs w:val="28"/>
        </w:rPr>
        <w:t>:</w:t>
      </w:r>
    </w:p>
    <w:p w:rsidR="00DE2556" w:rsidRPr="00CC43FE" w:rsidRDefault="00DE255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 Инженерно-геологические, инженерно-экологические изыскания для подготовки проектной документации на строительство стадиона </w:t>
      </w:r>
      <w:r w:rsidR="00EA18A9" w:rsidRPr="00CC43FE">
        <w:rPr>
          <w:rFonts w:ascii="Times New Roman" w:hAnsi="Times New Roman"/>
          <w:sz w:val="28"/>
          <w:szCs w:val="28"/>
        </w:rPr>
        <w:br/>
      </w:r>
      <w:r w:rsidRPr="00CC43FE">
        <w:rPr>
          <w:rFonts w:ascii="Times New Roman" w:hAnsi="Times New Roman"/>
          <w:sz w:val="28"/>
          <w:szCs w:val="28"/>
        </w:rPr>
        <w:t xml:space="preserve">с конькобежными дорожками, спортивным ядром, состоящим из футбольного поля с искусственным покрытием, помещениями для переодевания </w:t>
      </w:r>
      <w:r w:rsidR="00EA18A9" w:rsidRPr="00CC43FE">
        <w:rPr>
          <w:rFonts w:ascii="Times New Roman" w:hAnsi="Times New Roman"/>
          <w:sz w:val="28"/>
          <w:szCs w:val="28"/>
        </w:rPr>
        <w:br/>
      </w:r>
      <w:r w:rsidRPr="00CC43FE">
        <w:rPr>
          <w:rFonts w:ascii="Times New Roman" w:hAnsi="Times New Roman"/>
          <w:sz w:val="28"/>
          <w:szCs w:val="28"/>
        </w:rPr>
        <w:t>и трибунами, разработка проектной документации.</w:t>
      </w:r>
    </w:p>
    <w:p w:rsidR="00ED0EF7" w:rsidRPr="00CC43FE" w:rsidRDefault="00DE255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w:t>
      </w:r>
      <w:r w:rsidR="008C367E" w:rsidRPr="00CC43FE">
        <w:rPr>
          <w:rFonts w:ascii="Times New Roman" w:hAnsi="Times New Roman"/>
          <w:sz w:val="28"/>
          <w:szCs w:val="28"/>
        </w:rPr>
        <w:t xml:space="preserve">. </w:t>
      </w:r>
      <w:r w:rsidRPr="00CC43FE">
        <w:rPr>
          <w:rFonts w:ascii="Times New Roman" w:hAnsi="Times New Roman"/>
          <w:sz w:val="28"/>
          <w:szCs w:val="28"/>
        </w:rPr>
        <w:t>Б</w:t>
      </w:r>
      <w:r w:rsidR="00ED0EF7" w:rsidRPr="00CC43FE">
        <w:rPr>
          <w:rFonts w:ascii="Times New Roman" w:hAnsi="Times New Roman"/>
          <w:sz w:val="28"/>
          <w:szCs w:val="28"/>
        </w:rPr>
        <w:t xml:space="preserve">лагоустройство территории в районе объекта спорта </w:t>
      </w:r>
      <w:r w:rsidR="005D07E2" w:rsidRPr="00CC43FE">
        <w:rPr>
          <w:rFonts w:ascii="Times New Roman" w:hAnsi="Times New Roman"/>
          <w:sz w:val="28"/>
          <w:szCs w:val="28"/>
        </w:rPr>
        <w:t>«</w:t>
      </w:r>
      <w:r w:rsidR="00ED0EF7" w:rsidRPr="00CC43FE">
        <w:rPr>
          <w:rFonts w:ascii="Times New Roman" w:hAnsi="Times New Roman"/>
          <w:sz w:val="28"/>
          <w:szCs w:val="28"/>
        </w:rPr>
        <w:t>Крытый каток</w:t>
      </w:r>
      <w:r w:rsidR="00EA18A9" w:rsidRPr="00CC43FE">
        <w:rPr>
          <w:rFonts w:ascii="Times New Roman" w:hAnsi="Times New Roman"/>
          <w:sz w:val="28"/>
          <w:szCs w:val="28"/>
        </w:rPr>
        <w:br/>
      </w:r>
      <w:r w:rsidR="00ED0EF7" w:rsidRPr="00CC43FE">
        <w:rPr>
          <w:rFonts w:ascii="Times New Roman" w:hAnsi="Times New Roman"/>
          <w:sz w:val="28"/>
          <w:szCs w:val="28"/>
        </w:rPr>
        <w:t xml:space="preserve">с искусственным льдом МАУ ГСЦ </w:t>
      </w:r>
      <w:r w:rsidR="005D07E2" w:rsidRPr="00CC43FE">
        <w:rPr>
          <w:rFonts w:ascii="Times New Roman" w:hAnsi="Times New Roman"/>
          <w:sz w:val="28"/>
          <w:szCs w:val="28"/>
        </w:rPr>
        <w:t>«</w:t>
      </w:r>
      <w:r w:rsidR="00ED0EF7" w:rsidRPr="00CC43FE">
        <w:rPr>
          <w:rFonts w:ascii="Times New Roman" w:hAnsi="Times New Roman"/>
          <w:sz w:val="28"/>
          <w:szCs w:val="28"/>
        </w:rPr>
        <w:t>Авангард</w:t>
      </w:r>
      <w:r w:rsidR="005D07E2" w:rsidRPr="00CC43FE">
        <w:rPr>
          <w:rFonts w:ascii="Times New Roman" w:hAnsi="Times New Roman"/>
          <w:sz w:val="28"/>
          <w:szCs w:val="28"/>
        </w:rPr>
        <w:t>»</w:t>
      </w:r>
      <w:r w:rsidR="00ED0EF7" w:rsidRPr="00CC43FE">
        <w:rPr>
          <w:rFonts w:ascii="Times New Roman" w:hAnsi="Times New Roman"/>
          <w:sz w:val="28"/>
          <w:szCs w:val="28"/>
        </w:rPr>
        <w:t xml:space="preserve"> </w:t>
      </w:r>
      <w:r w:rsidRPr="00CC43FE">
        <w:rPr>
          <w:rFonts w:ascii="Times New Roman" w:hAnsi="Times New Roman"/>
          <w:sz w:val="28"/>
          <w:szCs w:val="28"/>
        </w:rPr>
        <w:t xml:space="preserve">(работы выполнены частично, </w:t>
      </w:r>
      <w:r w:rsidR="00ED0EF7" w:rsidRPr="00CC43FE">
        <w:rPr>
          <w:rFonts w:ascii="Times New Roman" w:hAnsi="Times New Roman"/>
          <w:sz w:val="28"/>
          <w:szCs w:val="28"/>
        </w:rPr>
        <w:lastRenderedPageBreak/>
        <w:t xml:space="preserve">контракт расторгнут </w:t>
      </w:r>
      <w:r w:rsidRPr="00CC43FE">
        <w:rPr>
          <w:rFonts w:ascii="Times New Roman" w:hAnsi="Times New Roman"/>
          <w:sz w:val="28"/>
          <w:szCs w:val="28"/>
        </w:rPr>
        <w:t>п</w:t>
      </w:r>
      <w:r w:rsidR="00ED0EF7" w:rsidRPr="00CC43FE">
        <w:rPr>
          <w:rFonts w:ascii="Times New Roman" w:hAnsi="Times New Roman"/>
          <w:sz w:val="28"/>
          <w:szCs w:val="28"/>
        </w:rPr>
        <w:t>о причине невозможности выпол</w:t>
      </w:r>
      <w:r w:rsidRPr="00CC43FE">
        <w:rPr>
          <w:rFonts w:ascii="Times New Roman" w:hAnsi="Times New Roman"/>
          <w:sz w:val="28"/>
          <w:szCs w:val="28"/>
        </w:rPr>
        <w:t>нения</w:t>
      </w:r>
      <w:r w:rsidR="00ED0EF7" w:rsidRPr="00CC43FE">
        <w:rPr>
          <w:rFonts w:ascii="Times New Roman" w:hAnsi="Times New Roman"/>
          <w:sz w:val="28"/>
          <w:szCs w:val="28"/>
        </w:rPr>
        <w:t xml:space="preserve"> работ в зимний период</w:t>
      </w:r>
      <w:r w:rsidRPr="00CC43FE">
        <w:rPr>
          <w:rFonts w:ascii="Times New Roman" w:hAnsi="Times New Roman"/>
          <w:sz w:val="28"/>
          <w:szCs w:val="28"/>
        </w:rPr>
        <w:t>), установка наружного освещения в районе указанного объекта.</w:t>
      </w:r>
    </w:p>
    <w:p w:rsidR="00ED0EF7" w:rsidRPr="00CC43FE" w:rsidRDefault="00DE255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3. И</w:t>
      </w:r>
      <w:r w:rsidR="00ED0EF7" w:rsidRPr="00CC43FE">
        <w:rPr>
          <w:rFonts w:ascii="Times New Roman" w:hAnsi="Times New Roman"/>
          <w:sz w:val="28"/>
          <w:szCs w:val="28"/>
        </w:rPr>
        <w:t>нженерно-геодези</w:t>
      </w:r>
      <w:r w:rsidRPr="00CC43FE">
        <w:rPr>
          <w:rFonts w:ascii="Times New Roman" w:hAnsi="Times New Roman"/>
          <w:sz w:val="28"/>
          <w:szCs w:val="28"/>
        </w:rPr>
        <w:t xml:space="preserve">ческие изыскания для разработки проектной документации </w:t>
      </w:r>
      <w:r w:rsidR="00ED0EF7" w:rsidRPr="00CC43FE">
        <w:rPr>
          <w:rFonts w:ascii="Times New Roman" w:hAnsi="Times New Roman"/>
          <w:sz w:val="28"/>
          <w:szCs w:val="28"/>
        </w:rPr>
        <w:t>на благоустройство территории МАУ СШ № 6.</w:t>
      </w:r>
    </w:p>
    <w:p w:rsidR="00160FB6" w:rsidRPr="00CC43FE" w:rsidRDefault="00DE255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4</w:t>
      </w:r>
      <w:r w:rsidR="00160FB6" w:rsidRPr="00CC43FE">
        <w:rPr>
          <w:rFonts w:ascii="Times New Roman" w:hAnsi="Times New Roman"/>
          <w:sz w:val="28"/>
          <w:szCs w:val="28"/>
        </w:rPr>
        <w:t xml:space="preserve">. Устройство </w:t>
      </w:r>
      <w:r w:rsidRPr="00CC43FE">
        <w:rPr>
          <w:rFonts w:ascii="Times New Roman" w:hAnsi="Times New Roman"/>
          <w:sz w:val="28"/>
          <w:szCs w:val="28"/>
        </w:rPr>
        <w:t>системы охраны (видеонаблюдения) на 14 объектах</w:t>
      </w:r>
      <w:r w:rsidR="00160FB6" w:rsidRPr="00CC43FE">
        <w:rPr>
          <w:rFonts w:ascii="Times New Roman" w:hAnsi="Times New Roman"/>
          <w:sz w:val="28"/>
          <w:szCs w:val="28"/>
        </w:rPr>
        <w:t xml:space="preserve"> спорта.</w:t>
      </w:r>
    </w:p>
    <w:p w:rsidR="00DE2556" w:rsidRPr="00CC43FE" w:rsidRDefault="00160FB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5. Т</w:t>
      </w:r>
      <w:r w:rsidR="00DE2556" w:rsidRPr="00CC43FE">
        <w:rPr>
          <w:rFonts w:ascii="Times New Roman" w:hAnsi="Times New Roman"/>
          <w:sz w:val="28"/>
          <w:szCs w:val="28"/>
        </w:rPr>
        <w:t>екущ</w:t>
      </w:r>
      <w:r w:rsidRPr="00CC43FE">
        <w:rPr>
          <w:rFonts w:ascii="Times New Roman" w:hAnsi="Times New Roman"/>
          <w:sz w:val="28"/>
          <w:szCs w:val="28"/>
        </w:rPr>
        <w:t>ий</w:t>
      </w:r>
      <w:r w:rsidR="00DE2556" w:rsidRPr="00CC43FE">
        <w:rPr>
          <w:rFonts w:ascii="Times New Roman" w:hAnsi="Times New Roman"/>
          <w:sz w:val="28"/>
          <w:szCs w:val="28"/>
        </w:rPr>
        <w:t xml:space="preserve"> ремонт приточно-вытяжной вентиляци</w:t>
      </w:r>
      <w:r w:rsidRPr="00CC43FE">
        <w:rPr>
          <w:rFonts w:ascii="Times New Roman" w:hAnsi="Times New Roman"/>
          <w:sz w:val="28"/>
          <w:szCs w:val="28"/>
        </w:rPr>
        <w:t>и спортивного зала МАУ СШОР № 3.</w:t>
      </w:r>
    </w:p>
    <w:p w:rsidR="00160FB6" w:rsidRPr="00CC43FE" w:rsidRDefault="00160FB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6. Текущий ремонт МАУ СШОР № 13 (в том числе ремонт тренажерного зала, спортивного зала и раздевалки, системы отопления, замена радиаторов).</w:t>
      </w:r>
    </w:p>
    <w:p w:rsidR="00160FB6" w:rsidRPr="00CC43FE" w:rsidRDefault="00160FB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7. Текущий ремонт зала в </w:t>
      </w:r>
      <w:r w:rsidR="00EA18A9" w:rsidRPr="00CC43FE">
        <w:rPr>
          <w:rFonts w:ascii="Times New Roman" w:hAnsi="Times New Roman"/>
          <w:sz w:val="28"/>
          <w:szCs w:val="28"/>
        </w:rPr>
        <w:t>МАУ «Центр организационно-методического обеспечения физической культуры и спорта «Стратегия»</w:t>
      </w:r>
      <w:r w:rsidRPr="00CC43FE">
        <w:rPr>
          <w:rFonts w:ascii="Times New Roman" w:hAnsi="Times New Roman"/>
          <w:sz w:val="28"/>
          <w:szCs w:val="28"/>
        </w:rPr>
        <w:t>.</w:t>
      </w:r>
    </w:p>
    <w:p w:rsidR="00DE2556" w:rsidRPr="00CC43FE" w:rsidRDefault="00160FB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8. У</w:t>
      </w:r>
      <w:r w:rsidR="00DE2556" w:rsidRPr="00CC43FE">
        <w:rPr>
          <w:rFonts w:ascii="Times New Roman" w:hAnsi="Times New Roman"/>
          <w:sz w:val="28"/>
          <w:szCs w:val="28"/>
        </w:rPr>
        <w:t xml:space="preserve">становка модульного туалета на территории </w:t>
      </w:r>
      <w:r w:rsidRPr="00CC43FE">
        <w:rPr>
          <w:rFonts w:ascii="Times New Roman" w:hAnsi="Times New Roman"/>
          <w:sz w:val="28"/>
          <w:szCs w:val="28"/>
        </w:rPr>
        <w:t>спортивного комплекса</w:t>
      </w:r>
      <w:r w:rsidR="00DE2556" w:rsidRPr="00CC43FE">
        <w:rPr>
          <w:rFonts w:ascii="Times New Roman" w:hAnsi="Times New Roman"/>
          <w:sz w:val="28"/>
          <w:szCs w:val="28"/>
        </w:rPr>
        <w:t xml:space="preserve"> </w:t>
      </w:r>
      <w:r w:rsidR="005D07E2" w:rsidRPr="00CC43FE">
        <w:rPr>
          <w:rFonts w:ascii="Times New Roman" w:hAnsi="Times New Roman"/>
          <w:sz w:val="28"/>
          <w:szCs w:val="28"/>
        </w:rPr>
        <w:t>«</w:t>
      </w:r>
      <w:r w:rsidR="00DE2556" w:rsidRPr="00CC43FE">
        <w:rPr>
          <w:rFonts w:ascii="Times New Roman" w:hAnsi="Times New Roman"/>
          <w:sz w:val="28"/>
          <w:szCs w:val="28"/>
        </w:rPr>
        <w:t>Снежинка</w:t>
      </w:r>
      <w:r w:rsidR="00EA18A9" w:rsidRPr="00CC43FE">
        <w:rPr>
          <w:rFonts w:ascii="Times New Roman" w:hAnsi="Times New Roman"/>
          <w:sz w:val="28"/>
          <w:szCs w:val="28"/>
        </w:rPr>
        <w:t>»</w:t>
      </w:r>
      <w:r w:rsidR="00DE2556" w:rsidRPr="00CC43FE">
        <w:rPr>
          <w:rFonts w:ascii="Times New Roman" w:hAnsi="Times New Roman"/>
          <w:sz w:val="28"/>
          <w:szCs w:val="28"/>
        </w:rPr>
        <w:t xml:space="preserve"> (КП-2). </w:t>
      </w:r>
    </w:p>
    <w:p w:rsidR="00160FB6" w:rsidRPr="00CC43FE" w:rsidRDefault="00160FB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Кроме того, в рамках подпрограммы в соответствии с концессионным соглашением на строительство объекта спорта </w:t>
      </w:r>
      <w:r w:rsidR="005D07E2" w:rsidRPr="00CC43FE">
        <w:rPr>
          <w:rFonts w:ascii="Times New Roman" w:hAnsi="Times New Roman"/>
          <w:sz w:val="28"/>
          <w:szCs w:val="28"/>
        </w:rPr>
        <w:t>«</w:t>
      </w:r>
      <w:r w:rsidRPr="00CC43FE">
        <w:rPr>
          <w:rFonts w:ascii="Times New Roman" w:hAnsi="Times New Roman"/>
          <w:sz w:val="28"/>
          <w:szCs w:val="28"/>
        </w:rPr>
        <w:t xml:space="preserve">Крытый каток с искусственным льдом МАУ ГСЦ </w:t>
      </w:r>
      <w:r w:rsidR="005D07E2" w:rsidRPr="00CC43FE">
        <w:rPr>
          <w:rFonts w:ascii="Times New Roman" w:hAnsi="Times New Roman"/>
          <w:sz w:val="28"/>
          <w:szCs w:val="28"/>
        </w:rPr>
        <w:t>«</w:t>
      </w:r>
      <w:r w:rsidRPr="00CC43FE">
        <w:rPr>
          <w:rFonts w:ascii="Times New Roman" w:hAnsi="Times New Roman"/>
          <w:sz w:val="28"/>
          <w:szCs w:val="28"/>
        </w:rPr>
        <w:t>Авангард</w:t>
      </w:r>
      <w:r w:rsidR="005D07E2" w:rsidRPr="00CC43FE">
        <w:rPr>
          <w:rFonts w:ascii="Times New Roman" w:hAnsi="Times New Roman"/>
          <w:sz w:val="28"/>
          <w:szCs w:val="28"/>
        </w:rPr>
        <w:t>»</w:t>
      </w:r>
      <w:r w:rsidRPr="00CC43FE">
        <w:rPr>
          <w:rFonts w:ascii="Times New Roman" w:hAnsi="Times New Roman"/>
          <w:sz w:val="28"/>
          <w:szCs w:val="28"/>
        </w:rPr>
        <w:t xml:space="preserve">, расположенного по адресу: ул. Капитана Орликовой, </w:t>
      </w:r>
      <w:r w:rsidR="00EA18A9" w:rsidRPr="00CC43FE">
        <w:rPr>
          <w:rFonts w:ascii="Times New Roman" w:hAnsi="Times New Roman"/>
          <w:sz w:val="28"/>
          <w:szCs w:val="28"/>
        </w:rPr>
        <w:t xml:space="preserve">дом </w:t>
      </w:r>
      <w:r w:rsidRPr="00CC43FE">
        <w:rPr>
          <w:rFonts w:ascii="Times New Roman" w:hAnsi="Times New Roman"/>
          <w:sz w:val="28"/>
          <w:szCs w:val="28"/>
        </w:rPr>
        <w:t>9, концессионеру направлен инвестиционный платеж в размере 10 507,0 тыс. рублей.</w:t>
      </w:r>
    </w:p>
    <w:p w:rsidR="00160FB6" w:rsidRPr="00CC43FE" w:rsidRDefault="00160FB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2021 году осуществлялась своевременно.</w:t>
      </w:r>
    </w:p>
    <w:p w:rsidR="00D21805" w:rsidRPr="00CC43FE" w:rsidRDefault="00D21805" w:rsidP="00CC43FE">
      <w:pPr>
        <w:spacing w:after="0" w:line="240" w:lineRule="auto"/>
        <w:ind w:firstLine="709"/>
        <w:contextualSpacing/>
        <w:jc w:val="both"/>
        <w:rPr>
          <w:rFonts w:ascii="Times New Roman" w:hAnsi="Times New Roman"/>
          <w:sz w:val="28"/>
          <w:szCs w:val="28"/>
        </w:rPr>
      </w:pPr>
    </w:p>
    <w:p w:rsidR="00156C2A"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5.2.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Развитие физической культуры и спорта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в городе Мурманске</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Развитие физической культуры и спорта в городе Мурманске</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обеспечения условий для максимальной вовлеченности населения города Мурманска в систематические занятия физической культурой и спортом.</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На реализацию мероприятий подпрограммы в 2021 году в бюджете муниципального образования город Мурманск предусмотрены средства в размере 451 122,2 тыс. рублей, в том числе средства бюджета муниципального образования город Мурманск - 443 617,9 тыс. рублей, средства областного бюджета - 7 504,3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450 659,5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99,9% от плана, в том числе средств бюджета муниципального образования город Мурманск - 443 155,2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99,9% от плана, средств областного бюджета - 7 504,3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w:t>
      </w:r>
      <w:r w:rsidR="009A473B" w:rsidRPr="00CC43FE">
        <w:rPr>
          <w:rFonts w:ascii="Times New Roman" w:hAnsi="Times New Roman"/>
          <w:sz w:val="28"/>
          <w:szCs w:val="28"/>
        </w:rPr>
        <w:t>.</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рамках реализац</w:t>
      </w:r>
      <w:r w:rsidR="00160FB6" w:rsidRPr="00CC43FE">
        <w:rPr>
          <w:rFonts w:ascii="Times New Roman" w:hAnsi="Times New Roman"/>
          <w:sz w:val="28"/>
          <w:szCs w:val="28"/>
        </w:rPr>
        <w:t>ии программных мероприятий в 2021</w:t>
      </w:r>
      <w:r w:rsidRPr="00CC43FE">
        <w:rPr>
          <w:rFonts w:ascii="Times New Roman" w:hAnsi="Times New Roman"/>
          <w:sz w:val="28"/>
          <w:szCs w:val="28"/>
        </w:rPr>
        <w:t xml:space="preserve"> году:</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 В целях развития системы детско-юношеского спорта обеспечивалась деятельность спортивных школ олимпийского резерва (далее – СШОР). </w:t>
      </w:r>
      <w:r w:rsidR="006A580F" w:rsidRPr="00CC43FE">
        <w:rPr>
          <w:rFonts w:ascii="Times New Roman" w:hAnsi="Times New Roman"/>
          <w:sz w:val="28"/>
          <w:szCs w:val="28"/>
        </w:rPr>
        <w:br/>
      </w:r>
      <w:r w:rsidRPr="00CC43FE">
        <w:rPr>
          <w:rFonts w:ascii="Times New Roman" w:hAnsi="Times New Roman"/>
          <w:sz w:val="28"/>
          <w:szCs w:val="28"/>
        </w:rPr>
        <w:t>МБУ СШОР №№ 12, 13, МАУ СШОР №№ 3, 4</w:t>
      </w:r>
      <w:r w:rsidR="00160FB6" w:rsidRPr="00CC43FE">
        <w:rPr>
          <w:rFonts w:ascii="Times New Roman" w:hAnsi="Times New Roman"/>
          <w:sz w:val="28"/>
          <w:szCs w:val="28"/>
        </w:rPr>
        <w:t>,</w:t>
      </w:r>
      <w:r w:rsidR="005D34E6" w:rsidRPr="00CC43FE">
        <w:rPr>
          <w:rFonts w:ascii="Times New Roman" w:hAnsi="Times New Roman"/>
          <w:sz w:val="28"/>
          <w:szCs w:val="28"/>
        </w:rPr>
        <w:t xml:space="preserve"> МБУ СШ</w:t>
      </w:r>
      <w:r w:rsidR="005B11AD" w:rsidRPr="00CC43FE">
        <w:rPr>
          <w:rFonts w:ascii="Times New Roman" w:hAnsi="Times New Roman"/>
          <w:sz w:val="28"/>
          <w:szCs w:val="28"/>
        </w:rPr>
        <w:t xml:space="preserve"> №</w:t>
      </w:r>
      <w:r w:rsidR="00160FB6" w:rsidRPr="00CC43FE">
        <w:rPr>
          <w:rFonts w:ascii="Times New Roman" w:hAnsi="Times New Roman"/>
          <w:sz w:val="28"/>
          <w:szCs w:val="28"/>
        </w:rPr>
        <w:t xml:space="preserve"> 6</w:t>
      </w:r>
      <w:r w:rsidRPr="00CC43FE">
        <w:rPr>
          <w:rFonts w:ascii="Times New Roman" w:hAnsi="Times New Roman"/>
          <w:sz w:val="28"/>
          <w:szCs w:val="28"/>
        </w:rPr>
        <w:t xml:space="preserve"> оказывались муниципальные услуги по реализации дополнительных общеобразовательных предпрофессиональных программ по различным видам спорта и этапам подготовки, а также по организации и проведению официальных спортивных </w:t>
      </w:r>
      <w:r w:rsidRPr="00CC43FE">
        <w:rPr>
          <w:rFonts w:ascii="Times New Roman" w:hAnsi="Times New Roman"/>
          <w:sz w:val="28"/>
          <w:szCs w:val="28"/>
        </w:rPr>
        <w:lastRenderedPageBreak/>
        <w:t xml:space="preserve">мероприятий, проведению физкультурных и спортивных мероприятий в рамках Всероссийского физкультурно-спортивного комплекса </w:t>
      </w:r>
      <w:r w:rsidR="005D07E2" w:rsidRPr="00CC43FE">
        <w:rPr>
          <w:rFonts w:ascii="Times New Roman" w:hAnsi="Times New Roman"/>
          <w:sz w:val="28"/>
          <w:szCs w:val="28"/>
        </w:rPr>
        <w:t>«</w:t>
      </w:r>
      <w:r w:rsidRPr="00CC43FE">
        <w:rPr>
          <w:rFonts w:ascii="Times New Roman" w:hAnsi="Times New Roman"/>
          <w:sz w:val="28"/>
          <w:szCs w:val="28"/>
        </w:rPr>
        <w:t xml:space="preserve">Готов к труду </w:t>
      </w:r>
      <w:r w:rsidR="00EA18A9" w:rsidRPr="00CC43FE">
        <w:rPr>
          <w:rFonts w:ascii="Times New Roman" w:hAnsi="Times New Roman"/>
          <w:sz w:val="28"/>
          <w:szCs w:val="28"/>
        </w:rPr>
        <w:br/>
      </w:r>
      <w:r w:rsidRPr="00CC43FE">
        <w:rPr>
          <w:rFonts w:ascii="Times New Roman" w:hAnsi="Times New Roman"/>
          <w:sz w:val="28"/>
          <w:szCs w:val="28"/>
        </w:rPr>
        <w:t>и обороне</w:t>
      </w:r>
      <w:r w:rsidR="005D07E2" w:rsidRPr="00CC43FE">
        <w:rPr>
          <w:rFonts w:ascii="Times New Roman" w:hAnsi="Times New Roman"/>
          <w:sz w:val="28"/>
          <w:szCs w:val="28"/>
        </w:rPr>
        <w:t>»</w:t>
      </w:r>
      <w:r w:rsidRPr="00CC43FE">
        <w:rPr>
          <w:rFonts w:ascii="Times New Roman" w:hAnsi="Times New Roman"/>
          <w:sz w:val="28"/>
          <w:szCs w:val="28"/>
        </w:rPr>
        <w:t xml:space="preserve"> (</w:t>
      </w:r>
      <w:r w:rsidR="00EA18A9" w:rsidRPr="00CC43FE">
        <w:rPr>
          <w:rFonts w:ascii="Times New Roman" w:hAnsi="Times New Roman"/>
          <w:sz w:val="28"/>
          <w:szCs w:val="28"/>
        </w:rPr>
        <w:t xml:space="preserve">далее - </w:t>
      </w:r>
      <w:r w:rsidRPr="00CC43FE">
        <w:rPr>
          <w:rFonts w:ascii="Times New Roman" w:hAnsi="Times New Roman"/>
          <w:sz w:val="28"/>
          <w:szCs w:val="28"/>
        </w:rPr>
        <w:t xml:space="preserve">ГТО). </w:t>
      </w:r>
      <w:r w:rsidR="0010516E" w:rsidRPr="00CC43FE">
        <w:rPr>
          <w:rFonts w:ascii="Times New Roman" w:eastAsia="SimSun" w:hAnsi="Times New Roman"/>
          <w:color w:val="000000"/>
          <w:sz w:val="28"/>
          <w:szCs w:val="28"/>
          <w:lang w:eastAsia="ru-RU"/>
        </w:rPr>
        <w:t xml:space="preserve">Центром тестирования ГТО города Мурманска на базе МАУ СШОР № 4 организовано и проведено 80 приемов нормативов ГТО </w:t>
      </w:r>
      <w:r w:rsidR="00EA18A9" w:rsidRPr="00CC43FE">
        <w:rPr>
          <w:rFonts w:ascii="Times New Roman" w:eastAsia="SimSun" w:hAnsi="Times New Roman"/>
          <w:color w:val="000000"/>
          <w:sz w:val="28"/>
          <w:szCs w:val="28"/>
          <w:lang w:eastAsia="ru-RU"/>
        </w:rPr>
        <w:br/>
      </w:r>
      <w:r w:rsidR="0010516E" w:rsidRPr="00CC43FE">
        <w:rPr>
          <w:rFonts w:ascii="Times New Roman" w:eastAsia="SimSun" w:hAnsi="Times New Roman"/>
          <w:color w:val="000000"/>
          <w:sz w:val="28"/>
          <w:szCs w:val="28"/>
          <w:lang w:eastAsia="ru-RU"/>
        </w:rPr>
        <w:t xml:space="preserve">и три массовых мероприятия - зимний и летний фестивали ГТО, многоборье ГТО среди общеобразовательных школ </w:t>
      </w:r>
      <w:r w:rsidR="00980718" w:rsidRPr="00CC43FE">
        <w:rPr>
          <w:rFonts w:ascii="Times New Roman" w:eastAsia="SimSun" w:hAnsi="Times New Roman"/>
          <w:color w:val="000000"/>
          <w:sz w:val="28"/>
          <w:szCs w:val="28"/>
          <w:lang w:eastAsia="ru-RU"/>
        </w:rPr>
        <w:t>города Мурманска</w:t>
      </w:r>
      <w:r w:rsidR="0010516E" w:rsidRPr="00CC43FE">
        <w:rPr>
          <w:rFonts w:ascii="Times New Roman" w:eastAsia="SimSun" w:hAnsi="Times New Roman"/>
          <w:color w:val="000000"/>
          <w:sz w:val="28"/>
          <w:szCs w:val="28"/>
          <w:lang w:eastAsia="ru-RU"/>
        </w:rPr>
        <w:t xml:space="preserve"> (февраль, май, октябрь 2021 года), в которых приняли участие 1 055 человек.</w:t>
      </w:r>
    </w:p>
    <w:p w:rsidR="00FA6793" w:rsidRPr="00CC43FE" w:rsidRDefault="005D34E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2021</w:t>
      </w:r>
      <w:r w:rsidR="00D21608" w:rsidRPr="00CC43FE">
        <w:rPr>
          <w:rFonts w:ascii="Times New Roman" w:hAnsi="Times New Roman"/>
          <w:sz w:val="28"/>
          <w:szCs w:val="28"/>
        </w:rPr>
        <w:t xml:space="preserve"> году </w:t>
      </w:r>
      <w:r w:rsidRPr="00CC43FE">
        <w:rPr>
          <w:rFonts w:ascii="Times New Roman" w:hAnsi="Times New Roman"/>
          <w:sz w:val="28"/>
          <w:szCs w:val="28"/>
        </w:rPr>
        <w:t>спортивными школами</w:t>
      </w:r>
      <w:r w:rsidR="00D21608" w:rsidRPr="00CC43FE">
        <w:rPr>
          <w:rFonts w:ascii="Times New Roman" w:hAnsi="Times New Roman"/>
          <w:sz w:val="28"/>
          <w:szCs w:val="28"/>
        </w:rPr>
        <w:t xml:space="preserve"> подготовлены </w:t>
      </w:r>
      <w:r w:rsidRPr="00CC43FE">
        <w:rPr>
          <w:rFonts w:ascii="Times New Roman" w:hAnsi="Times New Roman"/>
          <w:sz w:val="28"/>
          <w:szCs w:val="28"/>
        </w:rPr>
        <w:t>30</w:t>
      </w:r>
      <w:r w:rsidR="00D21608" w:rsidRPr="00CC43FE">
        <w:rPr>
          <w:rFonts w:ascii="Times New Roman" w:hAnsi="Times New Roman"/>
          <w:sz w:val="28"/>
          <w:szCs w:val="28"/>
        </w:rPr>
        <w:t xml:space="preserve"> кандидатов </w:t>
      </w:r>
      <w:r w:rsidR="00EA18A9" w:rsidRPr="00CC43FE">
        <w:rPr>
          <w:rFonts w:ascii="Times New Roman" w:hAnsi="Times New Roman"/>
          <w:sz w:val="28"/>
          <w:szCs w:val="28"/>
        </w:rPr>
        <w:br/>
      </w:r>
      <w:r w:rsidR="00D21608" w:rsidRPr="00CC43FE">
        <w:rPr>
          <w:rFonts w:ascii="Times New Roman" w:hAnsi="Times New Roman"/>
          <w:sz w:val="28"/>
          <w:szCs w:val="28"/>
        </w:rPr>
        <w:t xml:space="preserve">в мастера спорта, </w:t>
      </w:r>
      <w:r w:rsidRPr="00CC43FE">
        <w:rPr>
          <w:rFonts w:ascii="Times New Roman" w:hAnsi="Times New Roman"/>
          <w:sz w:val="28"/>
          <w:szCs w:val="28"/>
        </w:rPr>
        <w:t>один мастер спорта международного класса</w:t>
      </w:r>
      <w:r w:rsidR="00D21608" w:rsidRPr="00CC43FE">
        <w:rPr>
          <w:rFonts w:ascii="Times New Roman" w:hAnsi="Times New Roman"/>
          <w:sz w:val="28"/>
          <w:szCs w:val="28"/>
        </w:rPr>
        <w:t xml:space="preserve">, </w:t>
      </w:r>
      <w:r w:rsidRPr="00CC43FE">
        <w:rPr>
          <w:rFonts w:ascii="Times New Roman" w:hAnsi="Times New Roman"/>
          <w:sz w:val="28"/>
          <w:szCs w:val="28"/>
        </w:rPr>
        <w:t>860</w:t>
      </w:r>
      <w:r w:rsidR="00D21608" w:rsidRPr="00CC43FE">
        <w:rPr>
          <w:rFonts w:ascii="Times New Roman" w:hAnsi="Times New Roman"/>
          <w:sz w:val="28"/>
          <w:szCs w:val="28"/>
        </w:rPr>
        <w:t xml:space="preserve"> спортсмен</w:t>
      </w:r>
      <w:r w:rsidRPr="00CC43FE">
        <w:rPr>
          <w:rFonts w:ascii="Times New Roman" w:hAnsi="Times New Roman"/>
          <w:sz w:val="28"/>
          <w:szCs w:val="28"/>
        </w:rPr>
        <w:t>ов</w:t>
      </w:r>
      <w:r w:rsidR="00D21608" w:rsidRPr="00CC43FE">
        <w:rPr>
          <w:rFonts w:ascii="Times New Roman" w:hAnsi="Times New Roman"/>
          <w:sz w:val="28"/>
          <w:szCs w:val="28"/>
        </w:rPr>
        <w:t xml:space="preserve"> массовых разрядов, </w:t>
      </w:r>
      <w:r w:rsidRPr="00CC43FE">
        <w:rPr>
          <w:rFonts w:ascii="Times New Roman" w:hAnsi="Times New Roman"/>
          <w:sz w:val="28"/>
          <w:szCs w:val="28"/>
        </w:rPr>
        <w:t>751</w:t>
      </w:r>
      <w:r w:rsidR="00D21608" w:rsidRPr="00CC43FE">
        <w:rPr>
          <w:rFonts w:ascii="Times New Roman" w:hAnsi="Times New Roman"/>
          <w:sz w:val="28"/>
          <w:szCs w:val="28"/>
        </w:rPr>
        <w:t xml:space="preserve"> победител</w:t>
      </w:r>
      <w:r w:rsidRPr="00CC43FE">
        <w:rPr>
          <w:rFonts w:ascii="Times New Roman" w:hAnsi="Times New Roman"/>
          <w:sz w:val="28"/>
          <w:szCs w:val="28"/>
        </w:rPr>
        <w:t>ь</w:t>
      </w:r>
      <w:r w:rsidR="00D21608" w:rsidRPr="00CC43FE">
        <w:rPr>
          <w:rFonts w:ascii="Times New Roman" w:hAnsi="Times New Roman"/>
          <w:sz w:val="28"/>
          <w:szCs w:val="28"/>
        </w:rPr>
        <w:t xml:space="preserve"> и призер чемпионатов и первенств Мурманской области, 1</w:t>
      </w:r>
      <w:r w:rsidRPr="00CC43FE">
        <w:rPr>
          <w:rFonts w:ascii="Times New Roman" w:hAnsi="Times New Roman"/>
          <w:sz w:val="28"/>
          <w:szCs w:val="28"/>
        </w:rPr>
        <w:t>86</w:t>
      </w:r>
      <w:r w:rsidR="00D21608" w:rsidRPr="00CC43FE">
        <w:rPr>
          <w:rFonts w:ascii="Times New Roman" w:hAnsi="Times New Roman"/>
          <w:sz w:val="28"/>
          <w:szCs w:val="28"/>
        </w:rPr>
        <w:t xml:space="preserve"> победител</w:t>
      </w:r>
      <w:r w:rsidRPr="00CC43FE">
        <w:rPr>
          <w:rFonts w:ascii="Times New Roman" w:hAnsi="Times New Roman"/>
          <w:sz w:val="28"/>
          <w:szCs w:val="28"/>
        </w:rPr>
        <w:t>ей</w:t>
      </w:r>
      <w:r w:rsidR="00D21608" w:rsidRPr="00CC43FE">
        <w:rPr>
          <w:rFonts w:ascii="Times New Roman" w:hAnsi="Times New Roman"/>
          <w:sz w:val="28"/>
          <w:szCs w:val="28"/>
        </w:rPr>
        <w:t xml:space="preserve"> и призер</w:t>
      </w:r>
      <w:r w:rsidRPr="00CC43FE">
        <w:rPr>
          <w:rFonts w:ascii="Times New Roman" w:hAnsi="Times New Roman"/>
          <w:sz w:val="28"/>
          <w:szCs w:val="28"/>
        </w:rPr>
        <w:t>ов</w:t>
      </w:r>
      <w:r w:rsidR="00D21608" w:rsidRPr="00CC43FE">
        <w:rPr>
          <w:rFonts w:ascii="Times New Roman" w:hAnsi="Times New Roman"/>
          <w:sz w:val="28"/>
          <w:szCs w:val="28"/>
        </w:rPr>
        <w:t xml:space="preserve"> официальных всероссийских соревнований (чемпионаты, первенства, Кубки России), </w:t>
      </w:r>
      <w:r w:rsidR="00EA18A9" w:rsidRPr="00CC43FE">
        <w:rPr>
          <w:rFonts w:ascii="Times New Roman" w:hAnsi="Times New Roman"/>
          <w:sz w:val="28"/>
          <w:szCs w:val="28"/>
        </w:rPr>
        <w:t>шесть</w:t>
      </w:r>
      <w:r w:rsidR="00D21608" w:rsidRPr="00CC43FE">
        <w:rPr>
          <w:rFonts w:ascii="Times New Roman" w:hAnsi="Times New Roman"/>
          <w:sz w:val="28"/>
          <w:szCs w:val="28"/>
        </w:rPr>
        <w:t xml:space="preserve"> победител</w:t>
      </w:r>
      <w:r w:rsidRPr="00CC43FE">
        <w:rPr>
          <w:rFonts w:ascii="Times New Roman" w:hAnsi="Times New Roman"/>
          <w:sz w:val="28"/>
          <w:szCs w:val="28"/>
        </w:rPr>
        <w:t>ей</w:t>
      </w:r>
      <w:r w:rsidR="00D21608" w:rsidRPr="00CC43FE">
        <w:rPr>
          <w:rFonts w:ascii="Times New Roman" w:hAnsi="Times New Roman"/>
          <w:sz w:val="28"/>
          <w:szCs w:val="28"/>
        </w:rPr>
        <w:t xml:space="preserve"> </w:t>
      </w:r>
      <w:r w:rsidR="00EA18A9" w:rsidRPr="00CC43FE">
        <w:rPr>
          <w:rFonts w:ascii="Times New Roman" w:hAnsi="Times New Roman"/>
          <w:sz w:val="28"/>
          <w:szCs w:val="28"/>
        </w:rPr>
        <w:br/>
      </w:r>
      <w:r w:rsidR="00D21608" w:rsidRPr="00CC43FE">
        <w:rPr>
          <w:rFonts w:ascii="Times New Roman" w:hAnsi="Times New Roman"/>
          <w:sz w:val="28"/>
          <w:szCs w:val="28"/>
        </w:rPr>
        <w:t>и призер</w:t>
      </w:r>
      <w:r w:rsidRPr="00CC43FE">
        <w:rPr>
          <w:rFonts w:ascii="Times New Roman" w:hAnsi="Times New Roman"/>
          <w:sz w:val="28"/>
          <w:szCs w:val="28"/>
        </w:rPr>
        <w:t>ов</w:t>
      </w:r>
      <w:r w:rsidR="00D21608" w:rsidRPr="00CC43FE">
        <w:rPr>
          <w:rFonts w:ascii="Times New Roman" w:hAnsi="Times New Roman"/>
          <w:sz w:val="28"/>
          <w:szCs w:val="28"/>
        </w:rPr>
        <w:t xml:space="preserve"> официальных международных соревнований.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 МАУ ГСЦ </w:t>
      </w:r>
      <w:r w:rsidR="005D07E2" w:rsidRPr="00CC43FE">
        <w:rPr>
          <w:rFonts w:ascii="Times New Roman" w:hAnsi="Times New Roman"/>
          <w:sz w:val="28"/>
          <w:szCs w:val="28"/>
        </w:rPr>
        <w:t>«</w:t>
      </w:r>
      <w:r w:rsidRPr="00CC43FE">
        <w:rPr>
          <w:rFonts w:ascii="Times New Roman" w:hAnsi="Times New Roman"/>
          <w:sz w:val="28"/>
          <w:szCs w:val="28"/>
        </w:rPr>
        <w:t>Авангард</w:t>
      </w:r>
      <w:r w:rsidR="005D07E2" w:rsidRPr="00CC43FE">
        <w:rPr>
          <w:rFonts w:ascii="Times New Roman" w:hAnsi="Times New Roman"/>
          <w:sz w:val="28"/>
          <w:szCs w:val="28"/>
        </w:rPr>
        <w:t>»</w:t>
      </w:r>
      <w:r w:rsidRPr="00CC43FE">
        <w:rPr>
          <w:rFonts w:ascii="Times New Roman" w:hAnsi="Times New Roman"/>
          <w:sz w:val="28"/>
          <w:szCs w:val="28"/>
        </w:rPr>
        <w:t xml:space="preserve"> организовывались и проводились физкультурные и спортивные мероприятия в рамках Всероссийского физкультурно-спортивного комплекса ГТО, обеспечивался свободный доступ жителей города Мурманска к открытым спортивным объектам (спортивны</w:t>
      </w:r>
      <w:r w:rsidR="0010516E" w:rsidRPr="00CC43FE">
        <w:rPr>
          <w:rFonts w:ascii="Times New Roman" w:hAnsi="Times New Roman"/>
          <w:sz w:val="28"/>
          <w:szCs w:val="28"/>
        </w:rPr>
        <w:t>е</w:t>
      </w:r>
      <w:r w:rsidRPr="00CC43FE">
        <w:rPr>
          <w:rFonts w:ascii="Times New Roman" w:hAnsi="Times New Roman"/>
          <w:sz w:val="28"/>
          <w:szCs w:val="28"/>
        </w:rPr>
        <w:t xml:space="preserve"> комплекс</w:t>
      </w:r>
      <w:r w:rsidR="0010516E" w:rsidRPr="00CC43FE">
        <w:rPr>
          <w:rFonts w:ascii="Times New Roman" w:hAnsi="Times New Roman"/>
          <w:sz w:val="28"/>
          <w:szCs w:val="28"/>
        </w:rPr>
        <w:t>ы</w:t>
      </w:r>
      <w:r w:rsidRPr="00CC43FE">
        <w:rPr>
          <w:rFonts w:ascii="Times New Roman" w:hAnsi="Times New Roman"/>
          <w:sz w:val="28"/>
          <w:szCs w:val="28"/>
        </w:rPr>
        <w:t>, спортивная площадка), организовывались и проводились физкультурно-оздоровительные мероприятия.</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За отчетный период МАУ ГСЦ </w:t>
      </w:r>
      <w:r w:rsidR="005D07E2" w:rsidRPr="00CC43FE">
        <w:rPr>
          <w:rFonts w:ascii="Times New Roman" w:hAnsi="Times New Roman"/>
          <w:sz w:val="28"/>
          <w:szCs w:val="28"/>
        </w:rPr>
        <w:t>«</w:t>
      </w:r>
      <w:r w:rsidRPr="00CC43FE">
        <w:rPr>
          <w:rFonts w:ascii="Times New Roman" w:hAnsi="Times New Roman"/>
          <w:sz w:val="28"/>
          <w:szCs w:val="28"/>
        </w:rPr>
        <w:t>Авангард</w:t>
      </w:r>
      <w:r w:rsidR="005D07E2" w:rsidRPr="00CC43FE">
        <w:rPr>
          <w:rFonts w:ascii="Times New Roman" w:hAnsi="Times New Roman"/>
          <w:sz w:val="28"/>
          <w:szCs w:val="28"/>
        </w:rPr>
        <w:t>»</w:t>
      </w:r>
      <w:r w:rsidRPr="00CC43FE">
        <w:rPr>
          <w:rFonts w:ascii="Times New Roman" w:hAnsi="Times New Roman"/>
          <w:sz w:val="28"/>
          <w:szCs w:val="28"/>
        </w:rPr>
        <w:t xml:space="preserve"> на спортивных площадках, находящихся на придомовых территориях </w:t>
      </w:r>
      <w:r w:rsidR="00E83C54" w:rsidRPr="00CC43FE">
        <w:rPr>
          <w:rFonts w:ascii="Times New Roman" w:hAnsi="Times New Roman"/>
          <w:sz w:val="28"/>
          <w:szCs w:val="28"/>
        </w:rPr>
        <w:t xml:space="preserve">многоквартирных домов (далее – </w:t>
      </w:r>
      <w:r w:rsidRPr="00CC43FE">
        <w:rPr>
          <w:rFonts w:ascii="Times New Roman" w:hAnsi="Times New Roman"/>
          <w:sz w:val="28"/>
          <w:szCs w:val="28"/>
        </w:rPr>
        <w:t>МКД</w:t>
      </w:r>
      <w:r w:rsidR="00E83C54" w:rsidRPr="00CC43FE">
        <w:rPr>
          <w:rFonts w:ascii="Times New Roman" w:hAnsi="Times New Roman"/>
          <w:sz w:val="28"/>
          <w:szCs w:val="28"/>
        </w:rPr>
        <w:t>)</w:t>
      </w:r>
      <w:r w:rsidRPr="00CC43FE">
        <w:rPr>
          <w:rFonts w:ascii="Times New Roman" w:hAnsi="Times New Roman"/>
          <w:sz w:val="28"/>
          <w:szCs w:val="28"/>
        </w:rPr>
        <w:t>, проведено 31 спортивно-массовое мероприятие для жителей го</w:t>
      </w:r>
      <w:r w:rsidR="00EA18A9" w:rsidRPr="00CC43FE">
        <w:rPr>
          <w:rFonts w:ascii="Times New Roman" w:hAnsi="Times New Roman"/>
          <w:sz w:val="28"/>
          <w:szCs w:val="28"/>
        </w:rPr>
        <w:t>рода Мурманска в рамках проекта</w:t>
      </w:r>
      <w:r w:rsidRPr="00CC43FE">
        <w:rPr>
          <w:rFonts w:ascii="Times New Roman" w:hAnsi="Times New Roman"/>
          <w:sz w:val="28"/>
          <w:szCs w:val="28"/>
        </w:rPr>
        <w:t xml:space="preserve"> </w:t>
      </w:r>
      <w:r w:rsidR="005D07E2" w:rsidRPr="00CC43FE">
        <w:rPr>
          <w:rFonts w:ascii="Times New Roman" w:hAnsi="Times New Roman"/>
          <w:sz w:val="28"/>
          <w:szCs w:val="28"/>
        </w:rPr>
        <w:t>«</w:t>
      </w:r>
      <w:r w:rsidRPr="00CC43FE">
        <w:rPr>
          <w:rFonts w:ascii="Times New Roman" w:hAnsi="Times New Roman"/>
          <w:sz w:val="28"/>
          <w:szCs w:val="28"/>
        </w:rPr>
        <w:t>Родной двор - родной город</w:t>
      </w:r>
      <w:r w:rsidR="005D07E2" w:rsidRPr="00CC43FE">
        <w:rPr>
          <w:rFonts w:ascii="Times New Roman" w:hAnsi="Times New Roman"/>
          <w:sz w:val="28"/>
          <w:szCs w:val="28"/>
        </w:rPr>
        <w:t>»</w:t>
      </w:r>
      <w:r w:rsidRPr="00CC43FE">
        <w:rPr>
          <w:rFonts w:ascii="Times New Roman" w:hAnsi="Times New Roman"/>
          <w:sz w:val="28"/>
          <w:szCs w:val="28"/>
        </w:rPr>
        <w:t xml:space="preserve"> (</w:t>
      </w:r>
      <w:r w:rsidR="005D34E6" w:rsidRPr="00CC43FE">
        <w:rPr>
          <w:rFonts w:ascii="Times New Roman" w:hAnsi="Times New Roman"/>
          <w:sz w:val="28"/>
          <w:szCs w:val="28"/>
        </w:rPr>
        <w:t>1 500</w:t>
      </w:r>
      <w:r w:rsidRPr="00CC43FE">
        <w:rPr>
          <w:rFonts w:ascii="Times New Roman" w:hAnsi="Times New Roman"/>
          <w:sz w:val="28"/>
          <w:szCs w:val="28"/>
        </w:rPr>
        <w:t xml:space="preserve"> участников).</w:t>
      </w:r>
    </w:p>
    <w:p w:rsidR="005D34E6" w:rsidRPr="00CC43FE" w:rsidRDefault="005D34E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Кроме того, </w:t>
      </w:r>
      <w:r w:rsidR="00EA18A9" w:rsidRPr="00CC43FE">
        <w:rPr>
          <w:rFonts w:ascii="Times New Roman" w:hAnsi="Times New Roman"/>
          <w:sz w:val="28"/>
          <w:szCs w:val="28"/>
        </w:rPr>
        <w:t>МАУ «Центр организационно-методического обеспечения физической культуры и спорта «Стратегия»</w:t>
      </w:r>
      <w:r w:rsidRPr="00CC43FE">
        <w:rPr>
          <w:rFonts w:ascii="Times New Roman" w:hAnsi="Times New Roman"/>
          <w:sz w:val="28"/>
          <w:szCs w:val="28"/>
        </w:rPr>
        <w:t xml:space="preserve"> проведено 56 физкультурно-массовых мероприятия для жителей города Мурманска в рамках проекта </w:t>
      </w:r>
      <w:r w:rsidR="00EA18A9" w:rsidRPr="00CC43FE">
        <w:rPr>
          <w:rFonts w:ascii="Times New Roman" w:hAnsi="Times New Roman"/>
          <w:sz w:val="28"/>
          <w:szCs w:val="28"/>
        </w:rPr>
        <w:br/>
      </w:r>
      <w:r w:rsidR="005D07E2" w:rsidRPr="00CC43FE">
        <w:rPr>
          <w:rFonts w:ascii="Times New Roman" w:hAnsi="Times New Roman"/>
          <w:sz w:val="28"/>
          <w:szCs w:val="28"/>
        </w:rPr>
        <w:t>«</w:t>
      </w:r>
      <w:r w:rsidRPr="00CC43FE">
        <w:rPr>
          <w:rFonts w:ascii="Times New Roman" w:hAnsi="Times New Roman"/>
          <w:sz w:val="28"/>
          <w:szCs w:val="28"/>
        </w:rPr>
        <w:t>Без финиша</w:t>
      </w:r>
      <w:r w:rsidR="005D07E2" w:rsidRPr="00CC43FE">
        <w:rPr>
          <w:rFonts w:ascii="Times New Roman" w:hAnsi="Times New Roman"/>
          <w:sz w:val="28"/>
          <w:szCs w:val="28"/>
        </w:rPr>
        <w:t>»</w:t>
      </w:r>
      <w:r w:rsidRPr="00CC43FE">
        <w:rPr>
          <w:rFonts w:ascii="Times New Roman" w:hAnsi="Times New Roman"/>
          <w:sz w:val="28"/>
          <w:szCs w:val="28"/>
        </w:rPr>
        <w:t xml:space="preserve"> (800 участников) и 39 физкультурно-массовых мероприяти</w:t>
      </w:r>
      <w:r w:rsidR="00EA18A9" w:rsidRPr="00CC43FE">
        <w:rPr>
          <w:rFonts w:ascii="Times New Roman" w:hAnsi="Times New Roman"/>
          <w:sz w:val="28"/>
          <w:szCs w:val="28"/>
        </w:rPr>
        <w:t>й</w:t>
      </w:r>
      <w:r w:rsidRPr="00CC43FE">
        <w:rPr>
          <w:rFonts w:ascii="Times New Roman" w:hAnsi="Times New Roman"/>
          <w:sz w:val="28"/>
          <w:szCs w:val="28"/>
        </w:rPr>
        <w:t xml:space="preserve"> </w:t>
      </w:r>
      <w:r w:rsidR="00EA18A9" w:rsidRPr="00CC43FE">
        <w:rPr>
          <w:rFonts w:ascii="Times New Roman" w:hAnsi="Times New Roman"/>
          <w:sz w:val="28"/>
          <w:szCs w:val="28"/>
        </w:rPr>
        <w:br/>
      </w:r>
      <w:r w:rsidRPr="00CC43FE">
        <w:rPr>
          <w:rFonts w:ascii="Times New Roman" w:hAnsi="Times New Roman"/>
          <w:sz w:val="28"/>
          <w:szCs w:val="28"/>
        </w:rPr>
        <w:t xml:space="preserve">в рамках проекта </w:t>
      </w:r>
      <w:r w:rsidR="005D07E2" w:rsidRPr="00CC43FE">
        <w:rPr>
          <w:rFonts w:ascii="Times New Roman" w:hAnsi="Times New Roman"/>
          <w:sz w:val="28"/>
          <w:szCs w:val="28"/>
        </w:rPr>
        <w:t>«</w:t>
      </w:r>
      <w:r w:rsidRPr="00CC43FE">
        <w:rPr>
          <w:rFonts w:ascii="Times New Roman" w:hAnsi="Times New Roman"/>
          <w:sz w:val="28"/>
          <w:szCs w:val="28"/>
        </w:rPr>
        <w:t>Подзарядка</w:t>
      </w:r>
      <w:r w:rsidR="005D07E2" w:rsidRPr="00CC43FE">
        <w:rPr>
          <w:rFonts w:ascii="Times New Roman" w:hAnsi="Times New Roman"/>
          <w:sz w:val="28"/>
          <w:szCs w:val="28"/>
        </w:rPr>
        <w:t>»</w:t>
      </w:r>
      <w:r w:rsidR="00D211EE" w:rsidRPr="00CC43FE">
        <w:rPr>
          <w:rFonts w:ascii="Times New Roman" w:hAnsi="Times New Roman"/>
          <w:sz w:val="28"/>
          <w:szCs w:val="28"/>
        </w:rPr>
        <w:t xml:space="preserve"> (1 350 участников).</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С января по апрель 20</w:t>
      </w:r>
      <w:r w:rsidR="005D34E6" w:rsidRPr="00CC43FE">
        <w:rPr>
          <w:rFonts w:ascii="Times New Roman" w:hAnsi="Times New Roman"/>
          <w:sz w:val="28"/>
          <w:szCs w:val="28"/>
        </w:rPr>
        <w:t>21</w:t>
      </w:r>
      <w:r w:rsidRPr="00CC43FE">
        <w:rPr>
          <w:rFonts w:ascii="Times New Roman" w:hAnsi="Times New Roman"/>
          <w:sz w:val="28"/>
          <w:szCs w:val="28"/>
        </w:rPr>
        <w:t xml:space="preserve"> года проведен традиционный </w:t>
      </w:r>
      <w:r w:rsidR="005D34E6" w:rsidRPr="00CC43FE">
        <w:rPr>
          <w:rFonts w:ascii="Times New Roman" w:hAnsi="Times New Roman"/>
          <w:sz w:val="28"/>
          <w:szCs w:val="28"/>
        </w:rPr>
        <w:t>50</w:t>
      </w:r>
      <w:r w:rsidRPr="00CC43FE">
        <w:rPr>
          <w:rFonts w:ascii="Times New Roman" w:hAnsi="Times New Roman"/>
          <w:sz w:val="28"/>
          <w:szCs w:val="28"/>
        </w:rPr>
        <w:t xml:space="preserve">-й массовый конкурс </w:t>
      </w:r>
      <w:r w:rsidR="005D07E2" w:rsidRPr="00CC43FE">
        <w:rPr>
          <w:rFonts w:ascii="Times New Roman" w:hAnsi="Times New Roman"/>
          <w:sz w:val="28"/>
          <w:szCs w:val="28"/>
        </w:rPr>
        <w:t>«</w:t>
      </w:r>
      <w:r w:rsidRPr="00CC43FE">
        <w:rPr>
          <w:rFonts w:ascii="Times New Roman" w:hAnsi="Times New Roman"/>
          <w:sz w:val="28"/>
          <w:szCs w:val="28"/>
        </w:rPr>
        <w:t>Лыжня зовет</w:t>
      </w:r>
      <w:r w:rsidR="00D211EE" w:rsidRPr="00CC43FE">
        <w:rPr>
          <w:rFonts w:ascii="Times New Roman" w:hAnsi="Times New Roman"/>
          <w:sz w:val="28"/>
          <w:szCs w:val="28"/>
        </w:rPr>
        <w:t xml:space="preserve"> -</w:t>
      </w:r>
      <w:r w:rsidRPr="00CC43FE">
        <w:rPr>
          <w:rFonts w:ascii="Times New Roman" w:hAnsi="Times New Roman"/>
          <w:sz w:val="28"/>
          <w:szCs w:val="28"/>
        </w:rPr>
        <w:t xml:space="preserve"> 20</w:t>
      </w:r>
      <w:r w:rsidR="00D211EE" w:rsidRPr="00CC43FE">
        <w:rPr>
          <w:rFonts w:ascii="Times New Roman" w:hAnsi="Times New Roman"/>
          <w:sz w:val="28"/>
          <w:szCs w:val="28"/>
        </w:rPr>
        <w:t>21</w:t>
      </w:r>
      <w:r w:rsidR="005D07E2" w:rsidRPr="00CC43FE">
        <w:rPr>
          <w:rFonts w:ascii="Times New Roman" w:hAnsi="Times New Roman"/>
          <w:sz w:val="28"/>
          <w:szCs w:val="28"/>
        </w:rPr>
        <w:t>»</w:t>
      </w:r>
      <w:r w:rsidRPr="00CC43FE">
        <w:rPr>
          <w:rFonts w:ascii="Times New Roman" w:hAnsi="Times New Roman"/>
          <w:sz w:val="28"/>
          <w:szCs w:val="28"/>
        </w:rPr>
        <w:t xml:space="preserve">. Общее количество посещений мероприятия </w:t>
      </w:r>
      <w:r w:rsidR="00EA18A9" w:rsidRPr="00CC43FE">
        <w:rPr>
          <w:rFonts w:ascii="Times New Roman" w:hAnsi="Times New Roman"/>
          <w:sz w:val="28"/>
          <w:szCs w:val="28"/>
        </w:rPr>
        <w:br/>
      </w:r>
      <w:r w:rsidRPr="00CC43FE">
        <w:rPr>
          <w:rFonts w:ascii="Times New Roman" w:hAnsi="Times New Roman"/>
          <w:sz w:val="28"/>
          <w:szCs w:val="28"/>
        </w:rPr>
        <w:t>(в том числе выходов на лыжню) составило 24 000 ед.</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За отчетный период число регулярно занимающихся </w:t>
      </w:r>
      <w:r w:rsidR="00EA18A9" w:rsidRPr="00CC43FE">
        <w:rPr>
          <w:rFonts w:ascii="Times New Roman" w:hAnsi="Times New Roman"/>
          <w:sz w:val="28"/>
          <w:szCs w:val="28"/>
        </w:rPr>
        <w:br/>
      </w:r>
      <w:r w:rsidRPr="00CC43FE">
        <w:rPr>
          <w:rFonts w:ascii="Times New Roman" w:hAnsi="Times New Roman"/>
          <w:sz w:val="28"/>
          <w:szCs w:val="28"/>
        </w:rPr>
        <w:t xml:space="preserve">в МАУ ГСЦ </w:t>
      </w:r>
      <w:r w:rsidR="005D07E2" w:rsidRPr="00CC43FE">
        <w:rPr>
          <w:rFonts w:ascii="Times New Roman" w:hAnsi="Times New Roman"/>
          <w:sz w:val="28"/>
          <w:szCs w:val="28"/>
        </w:rPr>
        <w:t>«</w:t>
      </w:r>
      <w:r w:rsidRPr="00CC43FE">
        <w:rPr>
          <w:rFonts w:ascii="Times New Roman" w:hAnsi="Times New Roman"/>
          <w:sz w:val="28"/>
          <w:szCs w:val="28"/>
        </w:rPr>
        <w:t>Авангард</w:t>
      </w:r>
      <w:r w:rsidR="005D07E2" w:rsidRPr="00CC43FE">
        <w:rPr>
          <w:rFonts w:ascii="Times New Roman" w:hAnsi="Times New Roman"/>
          <w:sz w:val="28"/>
          <w:szCs w:val="28"/>
        </w:rPr>
        <w:t>»</w:t>
      </w:r>
      <w:r w:rsidRPr="00CC43FE">
        <w:rPr>
          <w:rFonts w:ascii="Times New Roman" w:hAnsi="Times New Roman"/>
          <w:sz w:val="28"/>
          <w:szCs w:val="28"/>
        </w:rPr>
        <w:t xml:space="preserve"> (два-три раза в неделю) составило </w:t>
      </w:r>
      <w:r w:rsidR="005D34E6" w:rsidRPr="00CC43FE">
        <w:rPr>
          <w:rFonts w:ascii="Times New Roman" w:hAnsi="Times New Roman"/>
          <w:sz w:val="28"/>
          <w:szCs w:val="28"/>
        </w:rPr>
        <w:t>6 192</w:t>
      </w:r>
      <w:r w:rsidRPr="00CC43FE">
        <w:rPr>
          <w:rFonts w:ascii="Times New Roman" w:hAnsi="Times New Roman"/>
          <w:sz w:val="28"/>
          <w:szCs w:val="28"/>
        </w:rPr>
        <w:t xml:space="preserve"> человек</w:t>
      </w:r>
      <w:r w:rsidR="00D211EE" w:rsidRPr="00CC43FE">
        <w:rPr>
          <w:rFonts w:ascii="Times New Roman" w:hAnsi="Times New Roman"/>
          <w:sz w:val="28"/>
          <w:szCs w:val="28"/>
        </w:rPr>
        <w:t>а</w:t>
      </w:r>
      <w:r w:rsidRPr="00CC43FE">
        <w:rPr>
          <w:rFonts w:ascii="Times New Roman" w:hAnsi="Times New Roman"/>
          <w:sz w:val="28"/>
          <w:szCs w:val="28"/>
        </w:rPr>
        <w:t xml:space="preserve">, количество посещений спорткомплекса – </w:t>
      </w:r>
      <w:r w:rsidR="005D34E6" w:rsidRPr="00CC43FE">
        <w:rPr>
          <w:rFonts w:ascii="Times New Roman" w:hAnsi="Times New Roman"/>
          <w:sz w:val="28"/>
          <w:szCs w:val="28"/>
        </w:rPr>
        <w:t>106 789</w:t>
      </w:r>
      <w:r w:rsidRPr="00CC43FE">
        <w:rPr>
          <w:rFonts w:ascii="Times New Roman" w:hAnsi="Times New Roman"/>
          <w:sz w:val="28"/>
          <w:szCs w:val="28"/>
        </w:rPr>
        <w:t xml:space="preserve"> ед., из них посещений плавательного бассейна – </w:t>
      </w:r>
      <w:r w:rsidR="005D34E6" w:rsidRPr="00CC43FE">
        <w:rPr>
          <w:rFonts w:ascii="Times New Roman" w:hAnsi="Times New Roman"/>
          <w:sz w:val="28"/>
          <w:szCs w:val="28"/>
        </w:rPr>
        <w:t>61 725</w:t>
      </w:r>
      <w:r w:rsidRPr="00CC43FE">
        <w:rPr>
          <w:rFonts w:ascii="Times New Roman" w:hAnsi="Times New Roman"/>
          <w:sz w:val="28"/>
          <w:szCs w:val="28"/>
        </w:rPr>
        <w:t xml:space="preserve"> ед.</w:t>
      </w:r>
    </w:p>
    <w:p w:rsidR="005D34E6" w:rsidRPr="00CC43FE" w:rsidRDefault="005D34E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3. </w:t>
      </w:r>
      <w:r w:rsidR="00EA18A9" w:rsidRPr="00CC43FE">
        <w:rPr>
          <w:rFonts w:ascii="Times New Roman" w:hAnsi="Times New Roman"/>
          <w:sz w:val="28"/>
          <w:szCs w:val="28"/>
        </w:rPr>
        <w:t>Вручено 10</w:t>
      </w:r>
      <w:r w:rsidR="00D83C60" w:rsidRPr="00CC43FE">
        <w:rPr>
          <w:rFonts w:ascii="Times New Roman" w:hAnsi="Times New Roman"/>
          <w:sz w:val="28"/>
          <w:szCs w:val="28"/>
        </w:rPr>
        <w:t xml:space="preserve"> премий главы муниципального образования город Мурманск </w:t>
      </w:r>
      <w:r w:rsidR="005D07E2" w:rsidRPr="00CC43FE">
        <w:rPr>
          <w:rFonts w:ascii="Times New Roman" w:hAnsi="Times New Roman"/>
          <w:sz w:val="28"/>
          <w:szCs w:val="28"/>
        </w:rPr>
        <w:t>«</w:t>
      </w:r>
      <w:r w:rsidR="00D83C60" w:rsidRPr="00CC43FE">
        <w:rPr>
          <w:rFonts w:ascii="Times New Roman" w:hAnsi="Times New Roman"/>
          <w:sz w:val="28"/>
          <w:szCs w:val="28"/>
        </w:rPr>
        <w:t>За личный вклад в развитие физической культуры и спорта города Мурманска</w:t>
      </w:r>
      <w:r w:rsidR="005D07E2" w:rsidRPr="00CC43FE">
        <w:rPr>
          <w:rFonts w:ascii="Times New Roman" w:hAnsi="Times New Roman"/>
          <w:sz w:val="28"/>
          <w:szCs w:val="28"/>
        </w:rPr>
        <w:t>»</w:t>
      </w:r>
      <w:r w:rsidR="00D83C60" w:rsidRPr="00CC43FE">
        <w:rPr>
          <w:rFonts w:ascii="Times New Roman" w:hAnsi="Times New Roman"/>
          <w:sz w:val="28"/>
          <w:szCs w:val="28"/>
        </w:rPr>
        <w:t>.</w:t>
      </w:r>
    </w:p>
    <w:p w:rsidR="00D83C60" w:rsidRPr="00CC43FE" w:rsidRDefault="00D83C60"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4. Продолжена работа по организации официальных физкультурных </w:t>
      </w:r>
      <w:r w:rsidR="00F737A6" w:rsidRPr="00CC43FE">
        <w:rPr>
          <w:rFonts w:ascii="Times New Roman" w:hAnsi="Times New Roman"/>
          <w:sz w:val="28"/>
          <w:szCs w:val="28"/>
        </w:rPr>
        <w:br/>
      </w:r>
      <w:r w:rsidRPr="00CC43FE">
        <w:rPr>
          <w:rFonts w:ascii="Times New Roman" w:hAnsi="Times New Roman"/>
          <w:sz w:val="28"/>
          <w:szCs w:val="28"/>
        </w:rPr>
        <w:t>и спортивных городских мероприятий. В 2021 году проведено 143 мероприятия (32 011 участников), в том числе:</w:t>
      </w:r>
    </w:p>
    <w:p w:rsidR="00D83C60" w:rsidRPr="00CC43FE" w:rsidRDefault="00D83C60"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- 19 выездных соревнований (182 участника), в том числе </w:t>
      </w:r>
      <w:r w:rsidR="00F737A6" w:rsidRPr="00CC43FE">
        <w:rPr>
          <w:rFonts w:ascii="Times New Roman" w:hAnsi="Times New Roman"/>
          <w:sz w:val="28"/>
          <w:szCs w:val="28"/>
        </w:rPr>
        <w:br/>
      </w:r>
      <w:r w:rsidRPr="00CC43FE">
        <w:rPr>
          <w:rFonts w:ascii="Times New Roman" w:hAnsi="Times New Roman"/>
          <w:sz w:val="28"/>
          <w:szCs w:val="28"/>
        </w:rPr>
        <w:t xml:space="preserve">три международных соревнования (73 участника); </w:t>
      </w:r>
    </w:p>
    <w:p w:rsidR="00D83C60" w:rsidRPr="00CC43FE" w:rsidRDefault="00D83C60"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- 124 городских спортивно-массовых мероприятий (31 938 участников), </w:t>
      </w:r>
      <w:r w:rsidR="00F737A6" w:rsidRPr="00CC43FE">
        <w:rPr>
          <w:rFonts w:ascii="Times New Roman" w:hAnsi="Times New Roman"/>
          <w:sz w:val="28"/>
          <w:szCs w:val="28"/>
        </w:rPr>
        <w:br/>
      </w:r>
      <w:r w:rsidRPr="00CC43FE">
        <w:rPr>
          <w:rFonts w:ascii="Times New Roman" w:hAnsi="Times New Roman"/>
          <w:sz w:val="28"/>
          <w:szCs w:val="28"/>
        </w:rPr>
        <w:t xml:space="preserve">в том числе шесть мероприятий для лиц с </w:t>
      </w:r>
      <w:r w:rsidR="00D47287" w:rsidRPr="00CC43FE">
        <w:rPr>
          <w:rFonts w:ascii="Times New Roman" w:hAnsi="Times New Roman"/>
          <w:sz w:val="28"/>
          <w:szCs w:val="28"/>
        </w:rPr>
        <w:t>ОВЗ</w:t>
      </w:r>
      <w:r w:rsidRPr="00CC43FE">
        <w:rPr>
          <w:rFonts w:ascii="Times New Roman" w:hAnsi="Times New Roman"/>
          <w:sz w:val="28"/>
          <w:szCs w:val="28"/>
        </w:rPr>
        <w:t xml:space="preserve"> (72 участника).</w:t>
      </w:r>
    </w:p>
    <w:p w:rsidR="00D83C60" w:rsidRPr="00CC43FE" w:rsidRDefault="00D83C60"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5. Участие МАУ ГСЦ </w:t>
      </w:r>
      <w:r w:rsidR="005D07E2" w:rsidRPr="00CC43FE">
        <w:rPr>
          <w:rFonts w:ascii="Times New Roman" w:hAnsi="Times New Roman"/>
          <w:sz w:val="28"/>
          <w:szCs w:val="28"/>
        </w:rPr>
        <w:t>«</w:t>
      </w:r>
      <w:r w:rsidRPr="00CC43FE">
        <w:rPr>
          <w:rFonts w:ascii="Times New Roman" w:hAnsi="Times New Roman"/>
          <w:sz w:val="28"/>
          <w:szCs w:val="28"/>
        </w:rPr>
        <w:t>Авангард</w:t>
      </w:r>
      <w:r w:rsidR="005D07E2" w:rsidRPr="00CC43FE">
        <w:rPr>
          <w:rFonts w:ascii="Times New Roman" w:hAnsi="Times New Roman"/>
          <w:sz w:val="28"/>
          <w:szCs w:val="28"/>
        </w:rPr>
        <w:t>»</w:t>
      </w:r>
      <w:r w:rsidRPr="00CC43FE">
        <w:rPr>
          <w:rFonts w:ascii="Times New Roman" w:hAnsi="Times New Roman"/>
          <w:sz w:val="28"/>
          <w:szCs w:val="28"/>
        </w:rPr>
        <w:t xml:space="preserve">, МАУ СШОР №№ 4 и 13 </w:t>
      </w:r>
      <w:r w:rsidR="00F737A6" w:rsidRPr="00CC43FE">
        <w:rPr>
          <w:rFonts w:ascii="Times New Roman" w:hAnsi="Times New Roman"/>
          <w:sz w:val="28"/>
          <w:szCs w:val="28"/>
        </w:rPr>
        <w:br/>
      </w:r>
      <w:r w:rsidRPr="00CC43FE">
        <w:rPr>
          <w:rFonts w:ascii="Times New Roman" w:hAnsi="Times New Roman"/>
          <w:sz w:val="28"/>
          <w:szCs w:val="28"/>
        </w:rPr>
        <w:t>в организации и проведении 65 официальных спортивных мероприятий.</w:t>
      </w:r>
    </w:p>
    <w:p w:rsidR="00D83C60" w:rsidRPr="00CC43FE" w:rsidRDefault="00D83C60"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6. Предоставление субсидии пяти некоммерческим организациям в сфере физической культуры и спорта.</w:t>
      </w:r>
    </w:p>
    <w:p w:rsidR="00D83C60" w:rsidRPr="00CC43FE" w:rsidRDefault="00D83C60"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Кроме того, ООО </w:t>
      </w:r>
      <w:r w:rsidR="005D07E2" w:rsidRPr="00CC43FE">
        <w:rPr>
          <w:rFonts w:ascii="Times New Roman" w:hAnsi="Times New Roman"/>
          <w:sz w:val="28"/>
          <w:szCs w:val="28"/>
        </w:rPr>
        <w:t>«</w:t>
      </w:r>
      <w:r w:rsidRPr="00CC43FE">
        <w:rPr>
          <w:rFonts w:ascii="Times New Roman" w:hAnsi="Times New Roman"/>
          <w:sz w:val="28"/>
          <w:szCs w:val="28"/>
        </w:rPr>
        <w:t>Пропаганда</w:t>
      </w:r>
      <w:r w:rsidR="005D07E2" w:rsidRPr="00CC43FE">
        <w:rPr>
          <w:rFonts w:ascii="Times New Roman" w:hAnsi="Times New Roman"/>
          <w:sz w:val="28"/>
          <w:szCs w:val="28"/>
        </w:rPr>
        <w:t>»</w:t>
      </w:r>
      <w:r w:rsidRPr="00CC43FE">
        <w:rPr>
          <w:rFonts w:ascii="Times New Roman" w:hAnsi="Times New Roman"/>
          <w:sz w:val="28"/>
          <w:szCs w:val="28"/>
        </w:rPr>
        <w:t xml:space="preserve"> предоставлялась субсидия</w:t>
      </w:r>
      <w:r w:rsidRPr="00CC43FE">
        <w:rPr>
          <w:sz w:val="28"/>
          <w:szCs w:val="28"/>
        </w:rPr>
        <w:t xml:space="preserve"> </w:t>
      </w:r>
      <w:r w:rsidRPr="00CC43FE">
        <w:rPr>
          <w:rFonts w:ascii="Times New Roman" w:hAnsi="Times New Roman"/>
          <w:sz w:val="28"/>
          <w:szCs w:val="28"/>
        </w:rPr>
        <w:t xml:space="preserve">в сумме </w:t>
      </w:r>
      <w:r w:rsidR="006A580F" w:rsidRPr="00CC43FE">
        <w:rPr>
          <w:rFonts w:ascii="Times New Roman" w:hAnsi="Times New Roman"/>
          <w:sz w:val="28"/>
          <w:szCs w:val="28"/>
        </w:rPr>
        <w:br/>
      </w:r>
      <w:r w:rsidRPr="00CC43FE">
        <w:rPr>
          <w:rFonts w:ascii="Times New Roman" w:hAnsi="Times New Roman"/>
          <w:sz w:val="28"/>
          <w:szCs w:val="28"/>
        </w:rPr>
        <w:t xml:space="preserve">66 298,7 тыс. рублей на возмещение затрат по эксплуатации объекта спорта </w:t>
      </w:r>
      <w:r w:rsidR="005D07E2" w:rsidRPr="00CC43FE">
        <w:rPr>
          <w:rFonts w:ascii="Times New Roman" w:hAnsi="Times New Roman"/>
          <w:sz w:val="28"/>
          <w:szCs w:val="28"/>
        </w:rPr>
        <w:t>«</w:t>
      </w:r>
      <w:r w:rsidRPr="00CC43FE">
        <w:rPr>
          <w:rFonts w:ascii="Times New Roman" w:hAnsi="Times New Roman"/>
          <w:sz w:val="28"/>
          <w:szCs w:val="28"/>
        </w:rPr>
        <w:t xml:space="preserve">Крытый каток с искусственным льдом МАУ ГСЦ </w:t>
      </w:r>
      <w:r w:rsidR="005D07E2" w:rsidRPr="00CC43FE">
        <w:rPr>
          <w:rFonts w:ascii="Times New Roman" w:hAnsi="Times New Roman"/>
          <w:sz w:val="28"/>
          <w:szCs w:val="28"/>
        </w:rPr>
        <w:t>«</w:t>
      </w:r>
      <w:r w:rsidRPr="00CC43FE">
        <w:rPr>
          <w:rFonts w:ascii="Times New Roman" w:hAnsi="Times New Roman"/>
          <w:sz w:val="28"/>
          <w:szCs w:val="28"/>
        </w:rPr>
        <w:t>Авангард</w:t>
      </w:r>
      <w:r w:rsidR="005D07E2" w:rsidRPr="00CC43FE">
        <w:rPr>
          <w:rFonts w:ascii="Times New Roman" w:hAnsi="Times New Roman"/>
          <w:sz w:val="28"/>
          <w:szCs w:val="28"/>
        </w:rPr>
        <w:t>»</w:t>
      </w:r>
      <w:r w:rsidRPr="00CC43FE">
        <w:rPr>
          <w:rFonts w:ascii="Times New Roman" w:hAnsi="Times New Roman"/>
          <w:sz w:val="28"/>
          <w:szCs w:val="28"/>
        </w:rPr>
        <w:t xml:space="preserve"> в рамках концессионного соглашения на строительство и эксплуатацию указанного объекта.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w:t>
      </w:r>
      <w:r w:rsidR="00D83C60" w:rsidRPr="00CC43FE">
        <w:rPr>
          <w:rFonts w:ascii="Times New Roman" w:hAnsi="Times New Roman"/>
          <w:sz w:val="28"/>
          <w:szCs w:val="28"/>
        </w:rPr>
        <w:t>21</w:t>
      </w:r>
      <w:r w:rsidRPr="00CC43FE">
        <w:rPr>
          <w:rFonts w:ascii="Times New Roman" w:hAnsi="Times New Roman"/>
          <w:sz w:val="28"/>
          <w:szCs w:val="28"/>
        </w:rPr>
        <w:t xml:space="preserve"> году осуществлялась своевременно.</w:t>
      </w:r>
    </w:p>
    <w:p w:rsidR="00FB4C6E" w:rsidRPr="00CC43FE" w:rsidRDefault="00FB4C6E" w:rsidP="00CC43FE">
      <w:pPr>
        <w:spacing w:after="0" w:line="240" w:lineRule="auto"/>
        <w:contextualSpacing/>
        <w:jc w:val="center"/>
        <w:rPr>
          <w:rFonts w:ascii="Times New Roman" w:hAnsi="Times New Roman"/>
          <w:sz w:val="28"/>
          <w:szCs w:val="28"/>
        </w:rPr>
      </w:pPr>
    </w:p>
    <w:p w:rsidR="00156C2A"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5.3. АВЦП </w:t>
      </w:r>
      <w:r w:rsidR="005D07E2" w:rsidRPr="00CC43FE">
        <w:rPr>
          <w:rFonts w:ascii="Times New Roman" w:hAnsi="Times New Roman"/>
          <w:sz w:val="28"/>
          <w:szCs w:val="28"/>
        </w:rPr>
        <w:t>«</w:t>
      </w:r>
      <w:r w:rsidRPr="00CC43FE">
        <w:rPr>
          <w:rFonts w:ascii="Times New Roman" w:hAnsi="Times New Roman"/>
          <w:sz w:val="28"/>
          <w:szCs w:val="28"/>
        </w:rPr>
        <w:t xml:space="preserve">Обеспечение деятельности комитета по физической культуре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и спорту администрации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АВЦП </w:t>
      </w:r>
      <w:r w:rsidR="005D07E2" w:rsidRPr="00CC43FE">
        <w:rPr>
          <w:rFonts w:ascii="Times New Roman" w:hAnsi="Times New Roman"/>
          <w:sz w:val="28"/>
          <w:szCs w:val="28"/>
        </w:rPr>
        <w:t>«</w:t>
      </w:r>
      <w:r w:rsidRPr="00CC43FE">
        <w:rPr>
          <w:rFonts w:ascii="Times New Roman" w:hAnsi="Times New Roman"/>
          <w:sz w:val="28"/>
          <w:szCs w:val="28"/>
        </w:rPr>
        <w:t>Обеспечение деятельности комитета по физической культуре и спорту администрации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обеспечения развития физической культуры и спорта на территории муниципального образования город Мурманск через эффективное выполнение муниципальных функций.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На реализацию мероприятий АВЦП в 2021 году в бюджете муниципального образования город Мурманск предусмотрены средства в размере 13 823,4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АВЦП освоены средства в размере 13 784,1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99,7%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АВЦП в 2021 году осуществлялась своевременно.</w:t>
      </w:r>
    </w:p>
    <w:p w:rsidR="00156C2A" w:rsidRPr="00CC43FE" w:rsidRDefault="00156C2A" w:rsidP="00CC43FE">
      <w:pPr>
        <w:spacing w:after="0" w:line="240" w:lineRule="auto"/>
        <w:contextualSpacing/>
        <w:jc w:val="both"/>
        <w:rPr>
          <w:rFonts w:ascii="Times New Roman" w:hAnsi="Times New Roman"/>
          <w:sz w:val="28"/>
          <w:szCs w:val="28"/>
        </w:rPr>
      </w:pPr>
    </w:p>
    <w:p w:rsidR="00F737A6"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6. МП </w:t>
      </w:r>
      <w:r w:rsidR="005D07E2" w:rsidRPr="00CC43FE">
        <w:rPr>
          <w:rFonts w:ascii="Times New Roman" w:hAnsi="Times New Roman"/>
          <w:sz w:val="28"/>
          <w:szCs w:val="28"/>
        </w:rPr>
        <w:t>«</w:t>
      </w:r>
      <w:r w:rsidRPr="00CC43FE">
        <w:rPr>
          <w:rFonts w:ascii="Times New Roman" w:hAnsi="Times New Roman"/>
          <w:sz w:val="28"/>
          <w:szCs w:val="28"/>
        </w:rPr>
        <w:t>Развитие конкурентоспособной экономики</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МП </w:t>
      </w:r>
      <w:r w:rsidR="005D07E2" w:rsidRPr="00CC43FE">
        <w:rPr>
          <w:rFonts w:ascii="Times New Roman" w:hAnsi="Times New Roman"/>
          <w:sz w:val="28"/>
          <w:szCs w:val="28"/>
        </w:rPr>
        <w:t>«</w:t>
      </w:r>
      <w:r w:rsidRPr="00CC43FE">
        <w:rPr>
          <w:rFonts w:ascii="Times New Roman" w:hAnsi="Times New Roman"/>
          <w:sz w:val="28"/>
          <w:szCs w:val="28"/>
        </w:rPr>
        <w:t>Развитие конкурентоспособной экономики</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повышения инвестиционной привлекательности города Мурманска и развития его как деловой столицы Заполярья. Задачи МП:</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 Создание условий для развития инвестиционной и туристской деятельности на территории города Мурманска. </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Создание условий для развития малого и среднего предпринимательства (далее - МСП).</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3. Содействие экономическому развитию города через эффективное выполнение муниципальных функций.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программных мероприятий в 2021 году в бюджете муниципального образования город Мурманск предусмотрены средства </w:t>
      </w:r>
      <w:r w:rsidR="00F737A6" w:rsidRPr="00CC43FE">
        <w:rPr>
          <w:rFonts w:ascii="Times New Roman" w:hAnsi="Times New Roman"/>
          <w:sz w:val="28"/>
          <w:szCs w:val="28"/>
        </w:rPr>
        <w:br/>
      </w:r>
      <w:r w:rsidRPr="00CC43FE">
        <w:rPr>
          <w:rFonts w:ascii="Times New Roman" w:hAnsi="Times New Roman"/>
          <w:sz w:val="28"/>
          <w:szCs w:val="28"/>
        </w:rPr>
        <w:t>в размере 44 289,3 тыс. рублей, в том числе средства бюджета муниципального образования город Мурманск - 42 809,4 тыс. рублей, средства областного бюджета - 1 479,9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Фактически в рамках реализации программных мероприятий освоены средства в размере 43 687,0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98,6% от плана, в том числе средств бюджета муниципального образования город Мурманск - 42 522,3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99,3% от плана, средств областного бюджета - 1 164,7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78,7%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МП в 2021 году осуществлялась своевременно.</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6.1. Подпрограмма </w:t>
      </w:r>
      <w:r w:rsidR="005D07E2" w:rsidRPr="00CC43FE">
        <w:rPr>
          <w:rFonts w:ascii="Times New Roman" w:hAnsi="Times New Roman"/>
          <w:sz w:val="28"/>
          <w:szCs w:val="28"/>
        </w:rPr>
        <w:t>«</w:t>
      </w:r>
      <w:r w:rsidRPr="00CC43FE">
        <w:rPr>
          <w:rFonts w:ascii="Times New Roman" w:hAnsi="Times New Roman"/>
          <w:sz w:val="28"/>
          <w:szCs w:val="28"/>
        </w:rPr>
        <w:t>Повышение инвестиционной и туристской привлекательности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Повышение инвестиционной и туристской привлекательности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создания условий для развития инвестиционной и туристской деятельности </w:t>
      </w:r>
      <w:r w:rsidR="00F737A6" w:rsidRPr="00CC43FE">
        <w:rPr>
          <w:rFonts w:ascii="Times New Roman" w:hAnsi="Times New Roman"/>
          <w:sz w:val="28"/>
          <w:szCs w:val="28"/>
        </w:rPr>
        <w:br/>
      </w:r>
      <w:r w:rsidRPr="00CC43FE">
        <w:rPr>
          <w:rFonts w:ascii="Times New Roman" w:hAnsi="Times New Roman"/>
          <w:sz w:val="28"/>
          <w:szCs w:val="28"/>
        </w:rPr>
        <w:t>на территории города Мурманска.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F737A6" w:rsidRPr="00CC43FE">
        <w:rPr>
          <w:rFonts w:ascii="Times New Roman" w:hAnsi="Times New Roman"/>
          <w:sz w:val="28"/>
          <w:szCs w:val="28"/>
        </w:rPr>
        <w:br/>
      </w:r>
      <w:r w:rsidRPr="00CC43FE">
        <w:rPr>
          <w:rFonts w:ascii="Times New Roman" w:hAnsi="Times New Roman"/>
          <w:sz w:val="28"/>
          <w:szCs w:val="28"/>
        </w:rPr>
        <w:t>в размере 1 834,4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1 808,4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98,6%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20</w:t>
      </w:r>
      <w:r w:rsidR="00407066" w:rsidRPr="00CC43FE">
        <w:rPr>
          <w:rFonts w:ascii="Times New Roman" w:hAnsi="Times New Roman"/>
          <w:sz w:val="28"/>
          <w:szCs w:val="28"/>
        </w:rPr>
        <w:t>21</w:t>
      </w:r>
      <w:r w:rsidRPr="00CC43FE">
        <w:rPr>
          <w:rFonts w:ascii="Times New Roman" w:hAnsi="Times New Roman"/>
          <w:sz w:val="28"/>
          <w:szCs w:val="28"/>
        </w:rPr>
        <w:t xml:space="preserve"> году реализованы мероприятия по следующим направлениям:</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 Реализация мероприятий по повышению инвестиционной привлекательности города Мурманска.</w:t>
      </w:r>
    </w:p>
    <w:p w:rsidR="00407066" w:rsidRPr="00CC43FE" w:rsidRDefault="0040706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1.1. Обеспечение функционирования инвестиционного портала города Мурманска, содержащего необходимую для потенциальных инвесторов информацию, в частности инвестиционный паспорт города, каталог инвестиционных проектов, нормативные правовые акты, касающиеся инвестиционной деятельности и т.д. За отчетный период – 2 000 посетителей, </w:t>
      </w:r>
      <w:r w:rsidR="006A580F" w:rsidRPr="00CC43FE">
        <w:rPr>
          <w:rFonts w:ascii="Times New Roman" w:hAnsi="Times New Roman"/>
          <w:sz w:val="28"/>
          <w:szCs w:val="28"/>
        </w:rPr>
        <w:br/>
      </w:r>
      <w:r w:rsidRPr="00CC43FE">
        <w:rPr>
          <w:rFonts w:ascii="Times New Roman" w:hAnsi="Times New Roman"/>
          <w:sz w:val="28"/>
          <w:szCs w:val="28"/>
        </w:rPr>
        <w:t>5 285 просмотров инвестиционного портала.</w:t>
      </w:r>
    </w:p>
    <w:p w:rsidR="00407066" w:rsidRPr="00CC43FE" w:rsidRDefault="0040706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1.2. Актуализация инвестиционного паспорта города Мурманска, который содержит информацию о городе Мурманске: демографические показатели, показатели занятости населения, характеристики местного бюджета, основные параметры инвестиций, описание сфер здравоохранения, образования, физической культуры и спорта, ЖКХ, инфраструктурного </w:t>
      </w:r>
      <w:r w:rsidR="00F737A6" w:rsidRPr="00CC43FE">
        <w:rPr>
          <w:rFonts w:ascii="Times New Roman" w:hAnsi="Times New Roman"/>
          <w:sz w:val="28"/>
          <w:szCs w:val="28"/>
        </w:rPr>
        <w:br/>
      </w:r>
      <w:r w:rsidRPr="00CC43FE">
        <w:rPr>
          <w:rFonts w:ascii="Times New Roman" w:hAnsi="Times New Roman"/>
          <w:sz w:val="28"/>
          <w:szCs w:val="28"/>
        </w:rPr>
        <w:t>и имущественного потенциала, перечень свободных инвестиционных площадок и прочие сведения для потенциальных инвесторов.</w:t>
      </w:r>
    </w:p>
    <w:p w:rsidR="00407066" w:rsidRPr="00CC43FE" w:rsidRDefault="0040706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1.3. Актуализация электронных версий реестра и каталога инвестиционных проектов.</w:t>
      </w:r>
    </w:p>
    <w:p w:rsidR="00407066" w:rsidRPr="00CC43FE" w:rsidRDefault="0040706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1.4. Разработка и сопровождение Информационного портала международного сотрудничества, в том числе с городами-побратимами.</w:t>
      </w:r>
    </w:p>
    <w:p w:rsidR="00407066" w:rsidRPr="00CC43FE" w:rsidRDefault="0040706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1.5. Приобретение статистических работ Мурманскстата, необходимых для информационного обеспечения деятельности, мониторинга социально-экономического развития, в том числе инвестиционной деятельности.</w:t>
      </w:r>
    </w:p>
    <w:p w:rsidR="00407066" w:rsidRPr="00CC43FE" w:rsidRDefault="0040706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1.6. Разработка и мониторинг документов стратегического планирования: муниципальных программ города Мурманска, прогноза социально-экономического развития муниципального образования город Мурманск.</w:t>
      </w:r>
    </w:p>
    <w:p w:rsidR="00407066" w:rsidRPr="00CC43FE" w:rsidRDefault="0040706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1.7. Изготовление сувенирной продукции с имиджевой символикой города.</w:t>
      </w:r>
    </w:p>
    <w:p w:rsidR="00407066" w:rsidRPr="00CC43FE" w:rsidRDefault="0040706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1.8. Актуализация буклета </w:t>
      </w:r>
      <w:r w:rsidR="005D07E2" w:rsidRPr="00CC43FE">
        <w:rPr>
          <w:rFonts w:ascii="Times New Roman" w:hAnsi="Times New Roman"/>
          <w:sz w:val="28"/>
          <w:szCs w:val="28"/>
        </w:rPr>
        <w:t>«</w:t>
      </w:r>
      <w:r w:rsidRPr="00CC43FE">
        <w:rPr>
          <w:rFonts w:ascii="Times New Roman" w:hAnsi="Times New Roman"/>
          <w:sz w:val="28"/>
          <w:szCs w:val="28"/>
        </w:rPr>
        <w:t>Паспорт города</w:t>
      </w:r>
      <w:r w:rsidR="005D07E2" w:rsidRPr="00CC43FE">
        <w:rPr>
          <w:rFonts w:ascii="Times New Roman" w:hAnsi="Times New Roman"/>
          <w:sz w:val="28"/>
          <w:szCs w:val="28"/>
        </w:rPr>
        <w:t>»</w:t>
      </w:r>
      <w:r w:rsidRPr="00CC43FE">
        <w:rPr>
          <w:rFonts w:ascii="Times New Roman" w:hAnsi="Times New Roman"/>
          <w:sz w:val="28"/>
          <w:szCs w:val="28"/>
        </w:rPr>
        <w:t>, содержащего основные индикаторы социально-экономического положения города Мурманска, печать соответствующего буклета.</w:t>
      </w:r>
    </w:p>
    <w:p w:rsidR="00407066" w:rsidRPr="00CC43FE" w:rsidRDefault="0040706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1.9. В целях продвижения бренда в 2021 году продолжилось предоставление муниципальной услуги по выдаче разрешений на право использования имиджевой символики города Мурманска. Кроме того, </w:t>
      </w:r>
      <w:r w:rsidR="00F737A6" w:rsidRPr="00CC43FE">
        <w:rPr>
          <w:rFonts w:ascii="Times New Roman" w:hAnsi="Times New Roman"/>
          <w:sz w:val="28"/>
          <w:szCs w:val="28"/>
        </w:rPr>
        <w:br/>
      </w:r>
      <w:r w:rsidRPr="00CC43FE">
        <w:rPr>
          <w:rFonts w:ascii="Times New Roman" w:hAnsi="Times New Roman"/>
          <w:sz w:val="28"/>
          <w:szCs w:val="28"/>
        </w:rPr>
        <w:t xml:space="preserve">в 2021 году логотип города также неоднократно использовался структурными подразделениями администрации </w:t>
      </w:r>
      <w:r w:rsidR="00F737A6" w:rsidRPr="00CC43FE">
        <w:rPr>
          <w:rFonts w:ascii="Times New Roman" w:hAnsi="Times New Roman"/>
          <w:sz w:val="28"/>
          <w:szCs w:val="28"/>
        </w:rPr>
        <w:t xml:space="preserve">города Мурманска </w:t>
      </w:r>
      <w:r w:rsidRPr="00CC43FE">
        <w:rPr>
          <w:rFonts w:ascii="Times New Roman" w:hAnsi="Times New Roman"/>
          <w:sz w:val="28"/>
          <w:szCs w:val="28"/>
        </w:rPr>
        <w:t xml:space="preserve">при проведении городских культурных и спортивных мероприятий в соответствии с руководством </w:t>
      </w:r>
      <w:r w:rsidR="00F737A6" w:rsidRPr="00CC43FE">
        <w:rPr>
          <w:rFonts w:ascii="Times New Roman" w:hAnsi="Times New Roman"/>
          <w:sz w:val="28"/>
          <w:szCs w:val="28"/>
        </w:rPr>
        <w:br/>
      </w:r>
      <w:r w:rsidRPr="00CC43FE">
        <w:rPr>
          <w:rFonts w:ascii="Times New Roman" w:hAnsi="Times New Roman"/>
          <w:sz w:val="28"/>
          <w:szCs w:val="28"/>
        </w:rPr>
        <w:t>по использованию фирменного стиля.</w:t>
      </w:r>
    </w:p>
    <w:p w:rsidR="00407066" w:rsidRPr="00CC43FE" w:rsidRDefault="0040706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1.10. </w:t>
      </w:r>
      <w:r w:rsidR="00F737A6" w:rsidRPr="00CC43FE">
        <w:rPr>
          <w:rFonts w:ascii="Times New Roman" w:hAnsi="Times New Roman"/>
          <w:sz w:val="28"/>
          <w:szCs w:val="28"/>
        </w:rPr>
        <w:t>Подписание 30.09.2021 соглашения о сотрудничестве между администрацией города Мурманска и ООО «УК «Столица Арктики» в целях содействия реализации инвестиционных проектов резидентов Арктической зоны Российской Федерации и резидентов территории опережающего социально-экономического развития «Столица Арктики».</w:t>
      </w:r>
    </w:p>
    <w:p w:rsidR="00407066" w:rsidRPr="00CC43FE" w:rsidRDefault="0040706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1.11. </w:t>
      </w:r>
      <w:r w:rsidR="00F737A6" w:rsidRPr="00CC43FE">
        <w:rPr>
          <w:rFonts w:ascii="Times New Roman" w:hAnsi="Times New Roman"/>
          <w:sz w:val="28"/>
          <w:szCs w:val="28"/>
        </w:rPr>
        <w:t xml:space="preserve">Участие 07.12.2021 председателя комитета по экономическому развитию администрации города Мурманска с докладом и презентацией «Лучший бренд северного города. Опыт города Мурманска» </w:t>
      </w:r>
      <w:r w:rsidR="00F737A6" w:rsidRPr="00CC43FE">
        <w:rPr>
          <w:rFonts w:ascii="Times New Roman" w:hAnsi="Times New Roman"/>
          <w:sz w:val="28"/>
          <w:szCs w:val="28"/>
        </w:rPr>
        <w:br/>
        <w:t>в онлайн-вебинаре «Маркетинг как инструмент управления и развития территорий», который проводил Всероссийский Совет местного самоуправления совместно с Академией городских технологий «SREDA».</w:t>
      </w:r>
    </w:p>
    <w:p w:rsidR="00FA6793" w:rsidRPr="00C65F5F"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В 20</w:t>
      </w:r>
      <w:r w:rsidR="00433694" w:rsidRPr="00CC43FE">
        <w:rPr>
          <w:rFonts w:ascii="Times New Roman" w:hAnsi="Times New Roman"/>
          <w:sz w:val="28"/>
          <w:szCs w:val="28"/>
        </w:rPr>
        <w:t>21</w:t>
      </w:r>
      <w:r w:rsidRPr="00CC43FE">
        <w:rPr>
          <w:rFonts w:ascii="Times New Roman" w:hAnsi="Times New Roman"/>
          <w:sz w:val="28"/>
          <w:szCs w:val="28"/>
        </w:rPr>
        <w:t xml:space="preserve"> году представители </w:t>
      </w:r>
      <w:r w:rsidR="00C90336" w:rsidRPr="00CC43FE">
        <w:rPr>
          <w:rFonts w:ascii="Times New Roman" w:hAnsi="Times New Roman"/>
          <w:sz w:val="28"/>
          <w:szCs w:val="28"/>
        </w:rPr>
        <w:t xml:space="preserve">администрации города Мурманска </w:t>
      </w:r>
      <w:r w:rsidRPr="00CC43FE">
        <w:rPr>
          <w:rFonts w:ascii="Times New Roman" w:hAnsi="Times New Roman"/>
          <w:sz w:val="28"/>
          <w:szCs w:val="28"/>
        </w:rPr>
        <w:t>приняли участие в следующих конгрессно-выставочных и международных мероприятиях:</w:t>
      </w:r>
    </w:p>
    <w:p w:rsidR="00C90336" w:rsidRPr="00CC43FE" w:rsidRDefault="00C9033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F737A6" w:rsidRPr="00CC43FE">
        <w:rPr>
          <w:rFonts w:ascii="Times New Roman" w:hAnsi="Times New Roman"/>
          <w:sz w:val="28"/>
          <w:szCs w:val="28"/>
        </w:rPr>
        <w:t>09.02.2021</w:t>
      </w:r>
      <w:r w:rsidRPr="00CC43FE">
        <w:rPr>
          <w:rFonts w:ascii="Times New Roman" w:hAnsi="Times New Roman"/>
          <w:sz w:val="28"/>
          <w:szCs w:val="28"/>
        </w:rPr>
        <w:t xml:space="preserve"> – встреча главы администрации города Мурманска </w:t>
      </w:r>
      <w:r w:rsidR="00F737A6" w:rsidRPr="00CC43FE">
        <w:rPr>
          <w:rFonts w:ascii="Times New Roman" w:hAnsi="Times New Roman"/>
          <w:sz w:val="28"/>
          <w:szCs w:val="28"/>
        </w:rPr>
        <w:br/>
      </w:r>
      <w:r w:rsidRPr="00CC43FE">
        <w:rPr>
          <w:rFonts w:ascii="Times New Roman" w:hAnsi="Times New Roman"/>
          <w:sz w:val="28"/>
          <w:szCs w:val="28"/>
        </w:rPr>
        <w:t xml:space="preserve">с Генеральным консулом Королевства Норвегия в городе Мурманске в целях обсуждения перспектив сотрудничества, реализации совместных проектов </w:t>
      </w:r>
      <w:r w:rsidR="00F737A6" w:rsidRPr="00CC43FE">
        <w:rPr>
          <w:rFonts w:ascii="Times New Roman" w:hAnsi="Times New Roman"/>
          <w:sz w:val="28"/>
          <w:szCs w:val="28"/>
        </w:rPr>
        <w:br/>
      </w:r>
      <w:r w:rsidRPr="00CC43FE">
        <w:rPr>
          <w:rFonts w:ascii="Times New Roman" w:hAnsi="Times New Roman"/>
          <w:sz w:val="28"/>
          <w:szCs w:val="28"/>
        </w:rPr>
        <w:t>в условиях пандемии и закрытых границ;</w:t>
      </w:r>
    </w:p>
    <w:p w:rsidR="00C90336" w:rsidRPr="00CC43FE" w:rsidRDefault="00C9033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F737A6" w:rsidRPr="00CC43FE">
        <w:rPr>
          <w:rFonts w:ascii="Times New Roman" w:hAnsi="Times New Roman"/>
          <w:sz w:val="28"/>
          <w:szCs w:val="28"/>
        </w:rPr>
        <w:t>19.02.2021</w:t>
      </w:r>
      <w:r w:rsidRPr="00CC43FE">
        <w:rPr>
          <w:rFonts w:ascii="Times New Roman" w:hAnsi="Times New Roman"/>
          <w:sz w:val="28"/>
          <w:szCs w:val="28"/>
        </w:rPr>
        <w:t xml:space="preserve"> – участие главы администрации города Мурманска </w:t>
      </w:r>
      <w:r w:rsidR="00F737A6" w:rsidRPr="00CC43FE">
        <w:rPr>
          <w:rFonts w:ascii="Times New Roman" w:hAnsi="Times New Roman"/>
          <w:sz w:val="28"/>
          <w:szCs w:val="28"/>
        </w:rPr>
        <w:br/>
      </w:r>
      <w:r w:rsidRPr="00CC43FE">
        <w:rPr>
          <w:rFonts w:ascii="Times New Roman" w:hAnsi="Times New Roman"/>
          <w:sz w:val="28"/>
          <w:szCs w:val="28"/>
        </w:rPr>
        <w:t xml:space="preserve">в панельной дискуссии Transborder café в рамках проведения международного фестиваля искусств и культуры </w:t>
      </w:r>
      <w:r w:rsidR="00123840" w:rsidRPr="00CC43FE">
        <w:rPr>
          <w:rFonts w:ascii="Times New Roman" w:hAnsi="Times New Roman"/>
          <w:sz w:val="28"/>
          <w:szCs w:val="28"/>
        </w:rPr>
        <w:t>«</w:t>
      </w:r>
      <w:r w:rsidRPr="00CC43FE">
        <w:rPr>
          <w:rFonts w:ascii="Times New Roman" w:hAnsi="Times New Roman"/>
          <w:sz w:val="28"/>
          <w:szCs w:val="28"/>
        </w:rPr>
        <w:t>Баренц Спектакль</w:t>
      </w:r>
      <w:r w:rsidR="00123840" w:rsidRPr="00CC43FE">
        <w:rPr>
          <w:rFonts w:ascii="Times New Roman" w:hAnsi="Times New Roman"/>
          <w:sz w:val="28"/>
          <w:szCs w:val="28"/>
        </w:rPr>
        <w:t>»</w:t>
      </w:r>
      <w:r w:rsidRPr="00CC43FE">
        <w:rPr>
          <w:rFonts w:ascii="Times New Roman" w:hAnsi="Times New Roman"/>
          <w:sz w:val="28"/>
          <w:szCs w:val="28"/>
        </w:rPr>
        <w:t xml:space="preserve"> в онлайн-формате. Повестка дня: влияние пандемии на социально-экономическую ситуацию; перспективы дальнейшего сотрудничества в Баренц-регионе;</w:t>
      </w:r>
    </w:p>
    <w:p w:rsidR="00C90336" w:rsidRPr="00CC43FE" w:rsidRDefault="00C9033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F737A6" w:rsidRPr="00CC43FE">
        <w:rPr>
          <w:rFonts w:ascii="Times New Roman" w:hAnsi="Times New Roman"/>
          <w:sz w:val="28"/>
          <w:szCs w:val="28"/>
        </w:rPr>
        <w:t>06.04.2021</w:t>
      </w:r>
      <w:r w:rsidRPr="00CC43FE">
        <w:rPr>
          <w:rFonts w:ascii="Times New Roman" w:hAnsi="Times New Roman"/>
          <w:sz w:val="28"/>
          <w:szCs w:val="28"/>
        </w:rPr>
        <w:t xml:space="preserve"> – онлайн-встреча главы администрации города Мурманска с заместителем председателя Минского городского исполнительного комитета (Республика Беларусь) в целях обсуждения перспектив международного сотрудничества, развития бизнеса между городами Минском и Мурманском, увеличения объемов экспорта. Отдельный вопрос повестки дня – организация гастролей труппы МАОУ ДО </w:t>
      </w:r>
      <w:r w:rsidR="005D07E2" w:rsidRPr="00CC43FE">
        <w:rPr>
          <w:rFonts w:ascii="Times New Roman" w:hAnsi="Times New Roman"/>
          <w:sz w:val="28"/>
          <w:szCs w:val="28"/>
        </w:rPr>
        <w:t>«</w:t>
      </w:r>
      <w:r w:rsidRPr="00CC43FE">
        <w:rPr>
          <w:rFonts w:ascii="Times New Roman" w:hAnsi="Times New Roman"/>
          <w:sz w:val="28"/>
          <w:szCs w:val="28"/>
        </w:rPr>
        <w:t>Детская театральная школа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сценической площадке Белорусского государственного академического театра юного зрителя;</w:t>
      </w:r>
    </w:p>
    <w:p w:rsidR="00C90336" w:rsidRPr="00CC43FE" w:rsidRDefault="00C9033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F737A6" w:rsidRPr="00CC43FE">
        <w:rPr>
          <w:rFonts w:ascii="Times New Roman" w:hAnsi="Times New Roman"/>
          <w:sz w:val="28"/>
          <w:szCs w:val="28"/>
        </w:rPr>
        <w:t>19.04.2021</w:t>
      </w:r>
      <w:r w:rsidRPr="00CC43FE">
        <w:rPr>
          <w:rFonts w:ascii="Times New Roman" w:hAnsi="Times New Roman"/>
          <w:sz w:val="28"/>
          <w:szCs w:val="28"/>
        </w:rPr>
        <w:t xml:space="preserve"> – участие главы администрации города Мурманска </w:t>
      </w:r>
      <w:r w:rsidR="00123840" w:rsidRPr="00CC43FE">
        <w:rPr>
          <w:rFonts w:ascii="Times New Roman" w:hAnsi="Times New Roman"/>
          <w:sz w:val="28"/>
          <w:szCs w:val="28"/>
        </w:rPr>
        <w:br/>
      </w:r>
      <w:r w:rsidRPr="00CC43FE">
        <w:rPr>
          <w:rFonts w:ascii="Times New Roman" w:hAnsi="Times New Roman"/>
          <w:sz w:val="28"/>
          <w:szCs w:val="28"/>
        </w:rPr>
        <w:t xml:space="preserve">в открытии форума </w:t>
      </w:r>
      <w:r w:rsidR="005D07E2" w:rsidRPr="00CC43FE">
        <w:rPr>
          <w:rFonts w:ascii="Times New Roman" w:hAnsi="Times New Roman"/>
          <w:sz w:val="28"/>
          <w:szCs w:val="28"/>
        </w:rPr>
        <w:t>«</w:t>
      </w:r>
      <w:r w:rsidRPr="00CC43FE">
        <w:rPr>
          <w:rFonts w:ascii="Times New Roman" w:hAnsi="Times New Roman"/>
          <w:sz w:val="28"/>
          <w:szCs w:val="28"/>
        </w:rPr>
        <w:t>Россия и Норвегия – на перекрестке эпох и культур</w:t>
      </w:r>
      <w:r w:rsidR="005D07E2" w:rsidRPr="00CC43FE">
        <w:rPr>
          <w:rFonts w:ascii="Times New Roman" w:hAnsi="Times New Roman"/>
          <w:sz w:val="28"/>
          <w:szCs w:val="28"/>
        </w:rPr>
        <w:t>»</w:t>
      </w:r>
      <w:r w:rsidRPr="00CC43FE">
        <w:rPr>
          <w:rFonts w:ascii="Times New Roman" w:hAnsi="Times New Roman"/>
          <w:sz w:val="28"/>
          <w:szCs w:val="28"/>
        </w:rPr>
        <w:t xml:space="preserve"> </w:t>
      </w:r>
      <w:r w:rsidR="00123840" w:rsidRPr="00CC43FE">
        <w:rPr>
          <w:rFonts w:ascii="Times New Roman" w:hAnsi="Times New Roman"/>
          <w:sz w:val="28"/>
          <w:szCs w:val="28"/>
        </w:rPr>
        <w:br/>
      </w:r>
      <w:r w:rsidRPr="00CC43FE">
        <w:rPr>
          <w:rFonts w:ascii="Times New Roman" w:hAnsi="Times New Roman"/>
          <w:sz w:val="28"/>
          <w:szCs w:val="28"/>
        </w:rPr>
        <w:lastRenderedPageBreak/>
        <w:t xml:space="preserve">в онлайн-формате. Программа форума </w:t>
      </w:r>
      <w:r w:rsidR="005D07E2" w:rsidRPr="00CC43FE">
        <w:rPr>
          <w:rFonts w:ascii="Times New Roman" w:hAnsi="Times New Roman"/>
          <w:sz w:val="28"/>
          <w:szCs w:val="28"/>
        </w:rPr>
        <w:t>«</w:t>
      </w:r>
      <w:r w:rsidRPr="00CC43FE">
        <w:rPr>
          <w:rFonts w:ascii="Times New Roman" w:hAnsi="Times New Roman"/>
          <w:sz w:val="28"/>
          <w:szCs w:val="28"/>
        </w:rPr>
        <w:t xml:space="preserve">Россия и Норвегия – </w:t>
      </w:r>
      <w:r w:rsidR="00F737A6" w:rsidRPr="00CC43FE">
        <w:rPr>
          <w:rFonts w:ascii="Times New Roman" w:hAnsi="Times New Roman"/>
          <w:sz w:val="28"/>
          <w:szCs w:val="28"/>
        </w:rPr>
        <w:br/>
      </w:r>
      <w:r w:rsidRPr="00CC43FE">
        <w:rPr>
          <w:rFonts w:ascii="Times New Roman" w:hAnsi="Times New Roman"/>
          <w:sz w:val="28"/>
          <w:szCs w:val="28"/>
        </w:rPr>
        <w:t>на перекрестке эпох и культур</w:t>
      </w:r>
      <w:r w:rsidR="005D07E2" w:rsidRPr="00CC43FE">
        <w:rPr>
          <w:rFonts w:ascii="Times New Roman" w:hAnsi="Times New Roman"/>
          <w:sz w:val="28"/>
          <w:szCs w:val="28"/>
        </w:rPr>
        <w:t>»</w:t>
      </w:r>
      <w:r w:rsidRPr="00CC43FE">
        <w:rPr>
          <w:rFonts w:ascii="Times New Roman" w:hAnsi="Times New Roman"/>
          <w:sz w:val="28"/>
          <w:szCs w:val="28"/>
        </w:rPr>
        <w:t xml:space="preserve"> включает международную научно-практическую конференцию, открытые лекции, кинопоказы, творческие встречи, выставки и экскурсию;</w:t>
      </w:r>
    </w:p>
    <w:p w:rsidR="00C90336" w:rsidRPr="00CC43FE" w:rsidRDefault="00C9033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F737A6" w:rsidRPr="00CC43FE">
        <w:rPr>
          <w:rFonts w:ascii="Times New Roman" w:hAnsi="Times New Roman"/>
          <w:sz w:val="28"/>
          <w:szCs w:val="28"/>
        </w:rPr>
        <w:t>19.04.2021</w:t>
      </w:r>
      <w:r w:rsidRPr="00CC43FE">
        <w:rPr>
          <w:rFonts w:ascii="Times New Roman" w:hAnsi="Times New Roman"/>
          <w:sz w:val="28"/>
          <w:szCs w:val="28"/>
        </w:rPr>
        <w:t xml:space="preserve"> – рабочая встреча с заместителем Генерального консула Республики Корея в Санкт-Петербурге. Основная тема встречи – подготовка к организации визита официальной делегации Республики Корея в Мурманскую область, который </w:t>
      </w:r>
      <w:r w:rsidR="00123840" w:rsidRPr="00CC43FE">
        <w:rPr>
          <w:rFonts w:ascii="Times New Roman" w:hAnsi="Times New Roman"/>
          <w:sz w:val="28"/>
          <w:szCs w:val="28"/>
        </w:rPr>
        <w:t xml:space="preserve">был </w:t>
      </w:r>
      <w:r w:rsidRPr="00CC43FE">
        <w:rPr>
          <w:rFonts w:ascii="Times New Roman" w:hAnsi="Times New Roman"/>
          <w:sz w:val="28"/>
          <w:szCs w:val="28"/>
        </w:rPr>
        <w:t xml:space="preserve">запланирован на конец мая </w:t>
      </w:r>
      <w:r w:rsidR="00123840" w:rsidRPr="00CC43FE">
        <w:rPr>
          <w:rFonts w:ascii="Times New Roman" w:hAnsi="Times New Roman"/>
          <w:sz w:val="28"/>
          <w:szCs w:val="28"/>
        </w:rPr>
        <w:br/>
      </w:r>
      <w:r w:rsidR="004036C6">
        <w:rPr>
          <w:rFonts w:ascii="Times New Roman" w:hAnsi="Times New Roman"/>
          <w:sz w:val="28"/>
          <w:szCs w:val="28"/>
        </w:rPr>
        <w:t>2021 года</w:t>
      </w:r>
      <w:r w:rsidRPr="00CC43FE">
        <w:rPr>
          <w:rFonts w:ascii="Times New Roman" w:hAnsi="Times New Roman"/>
          <w:sz w:val="28"/>
          <w:szCs w:val="28"/>
        </w:rPr>
        <w:t>;</w:t>
      </w:r>
    </w:p>
    <w:p w:rsidR="00C90336" w:rsidRPr="00CC43FE" w:rsidRDefault="00C9033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F737A6" w:rsidRPr="00CC43FE">
        <w:rPr>
          <w:rFonts w:ascii="Times New Roman" w:hAnsi="Times New Roman"/>
          <w:sz w:val="28"/>
          <w:szCs w:val="28"/>
        </w:rPr>
        <w:t>10.05.2021</w:t>
      </w:r>
      <w:r w:rsidRPr="00CC43FE">
        <w:rPr>
          <w:rFonts w:ascii="Times New Roman" w:hAnsi="Times New Roman"/>
          <w:sz w:val="28"/>
          <w:szCs w:val="28"/>
        </w:rPr>
        <w:t xml:space="preserve"> – участие главы администрации города Мурманска </w:t>
      </w:r>
      <w:r w:rsidR="00123840" w:rsidRPr="00CC43FE">
        <w:rPr>
          <w:rFonts w:ascii="Times New Roman" w:hAnsi="Times New Roman"/>
          <w:sz w:val="28"/>
          <w:szCs w:val="28"/>
        </w:rPr>
        <w:br/>
      </w:r>
      <w:r w:rsidRPr="00CC43FE">
        <w:rPr>
          <w:rFonts w:ascii="Times New Roman" w:hAnsi="Times New Roman"/>
          <w:sz w:val="28"/>
          <w:szCs w:val="28"/>
        </w:rPr>
        <w:t>в заседании Форума мэров Арктики в онлайн-формате. Повестка дня – план проведения мероприятий на 2021-2023 годы;</w:t>
      </w:r>
    </w:p>
    <w:p w:rsidR="00C90336" w:rsidRPr="00CC43FE" w:rsidRDefault="00F737A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- 20</w:t>
      </w:r>
      <w:r w:rsidR="009A473B" w:rsidRPr="00CC43FE">
        <w:rPr>
          <w:rFonts w:ascii="Times New Roman" w:hAnsi="Times New Roman"/>
          <w:sz w:val="28"/>
          <w:szCs w:val="28"/>
        </w:rPr>
        <w:t>.05.2021</w:t>
      </w:r>
      <w:r w:rsidRPr="00CC43FE">
        <w:rPr>
          <w:rFonts w:ascii="Times New Roman" w:hAnsi="Times New Roman"/>
          <w:sz w:val="28"/>
          <w:szCs w:val="28"/>
        </w:rPr>
        <w:t xml:space="preserve">-21.05.2021 </w:t>
      </w:r>
      <w:r w:rsidR="00C90336" w:rsidRPr="00CC43FE">
        <w:rPr>
          <w:rFonts w:ascii="Times New Roman" w:hAnsi="Times New Roman"/>
          <w:sz w:val="28"/>
          <w:szCs w:val="28"/>
        </w:rPr>
        <w:t xml:space="preserve">– участие главы администрации города Мурманска, представителей администрации города Мурманска в III Днях российско-финляндского приграничного сотрудничества в онлайн-формате. </w:t>
      </w:r>
      <w:r w:rsidR="00D21805">
        <w:rPr>
          <w:rFonts w:ascii="Times New Roman" w:hAnsi="Times New Roman"/>
          <w:sz w:val="28"/>
          <w:szCs w:val="28"/>
        </w:rPr>
        <w:br/>
      </w:r>
      <w:r w:rsidR="00C90336" w:rsidRPr="00CC43FE">
        <w:rPr>
          <w:rFonts w:ascii="Times New Roman" w:hAnsi="Times New Roman"/>
          <w:sz w:val="28"/>
          <w:szCs w:val="28"/>
        </w:rPr>
        <w:t xml:space="preserve">В рамках III Дней российско-финляндского приграничного сотрудничества участие в пленарном заседании </w:t>
      </w:r>
      <w:r w:rsidR="005D07E2" w:rsidRPr="00CC43FE">
        <w:rPr>
          <w:rFonts w:ascii="Times New Roman" w:hAnsi="Times New Roman"/>
          <w:sz w:val="28"/>
          <w:szCs w:val="28"/>
        </w:rPr>
        <w:t>«</w:t>
      </w:r>
      <w:r w:rsidR="00C90336" w:rsidRPr="00CC43FE">
        <w:rPr>
          <w:rFonts w:ascii="Times New Roman" w:hAnsi="Times New Roman"/>
          <w:sz w:val="28"/>
          <w:szCs w:val="28"/>
        </w:rPr>
        <w:t>Приграничное российско-финляндское сотрудничество: перспективы и возможности</w:t>
      </w:r>
      <w:r w:rsidR="005D07E2" w:rsidRPr="00CC43FE">
        <w:rPr>
          <w:rFonts w:ascii="Times New Roman" w:hAnsi="Times New Roman"/>
          <w:sz w:val="28"/>
          <w:szCs w:val="28"/>
        </w:rPr>
        <w:t>»</w:t>
      </w:r>
      <w:r w:rsidR="00C90336" w:rsidRPr="00CC43FE">
        <w:rPr>
          <w:rFonts w:ascii="Times New Roman" w:hAnsi="Times New Roman"/>
          <w:sz w:val="28"/>
          <w:szCs w:val="28"/>
        </w:rPr>
        <w:t xml:space="preserve">, круглом столе </w:t>
      </w:r>
      <w:r w:rsidR="00123840" w:rsidRPr="00CC43FE">
        <w:rPr>
          <w:rFonts w:ascii="Times New Roman" w:hAnsi="Times New Roman"/>
          <w:sz w:val="28"/>
          <w:szCs w:val="28"/>
        </w:rPr>
        <w:br/>
      </w:r>
      <w:r w:rsidR="00C90336" w:rsidRPr="00CC43FE">
        <w:rPr>
          <w:rFonts w:ascii="Times New Roman" w:hAnsi="Times New Roman"/>
          <w:sz w:val="28"/>
          <w:szCs w:val="28"/>
        </w:rPr>
        <w:t>с представителями города-побратима Мурманска – Рованиеми (Финляндия);</w:t>
      </w:r>
    </w:p>
    <w:p w:rsidR="00C90336" w:rsidRPr="00CC43FE" w:rsidRDefault="00C9033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F737A6" w:rsidRPr="00CC43FE">
        <w:rPr>
          <w:rFonts w:ascii="Times New Roman" w:hAnsi="Times New Roman"/>
          <w:sz w:val="28"/>
          <w:szCs w:val="28"/>
        </w:rPr>
        <w:t>21.06.2021</w:t>
      </w:r>
      <w:r w:rsidRPr="00CC43FE">
        <w:rPr>
          <w:rFonts w:ascii="Times New Roman" w:hAnsi="Times New Roman"/>
          <w:sz w:val="28"/>
          <w:szCs w:val="28"/>
        </w:rPr>
        <w:t xml:space="preserve"> – рабочая онлайн-встреча представителей администрации города Мурманска, мэрии города-побратима Гронингена, а также участников общественной организации </w:t>
      </w:r>
      <w:r w:rsidR="005D07E2" w:rsidRPr="00CC43FE">
        <w:rPr>
          <w:rFonts w:ascii="Times New Roman" w:hAnsi="Times New Roman"/>
          <w:sz w:val="28"/>
          <w:szCs w:val="28"/>
        </w:rPr>
        <w:t>«</w:t>
      </w:r>
      <w:r w:rsidRPr="00CC43FE">
        <w:rPr>
          <w:rFonts w:ascii="Times New Roman" w:hAnsi="Times New Roman"/>
          <w:sz w:val="28"/>
          <w:szCs w:val="28"/>
        </w:rPr>
        <w:t>Города-побратимы Грониген – Мурманск</w:t>
      </w:r>
      <w:r w:rsidR="005D07E2" w:rsidRPr="00CC43FE">
        <w:rPr>
          <w:rFonts w:ascii="Times New Roman" w:hAnsi="Times New Roman"/>
          <w:sz w:val="28"/>
          <w:szCs w:val="28"/>
        </w:rPr>
        <w:t>»</w:t>
      </w:r>
      <w:r w:rsidRPr="00CC43FE">
        <w:rPr>
          <w:rFonts w:ascii="Times New Roman" w:hAnsi="Times New Roman"/>
          <w:sz w:val="28"/>
          <w:szCs w:val="28"/>
        </w:rPr>
        <w:t xml:space="preserve"> </w:t>
      </w:r>
      <w:r w:rsidR="00123840" w:rsidRPr="00CC43FE">
        <w:rPr>
          <w:rFonts w:ascii="Times New Roman" w:hAnsi="Times New Roman"/>
          <w:sz w:val="28"/>
          <w:szCs w:val="28"/>
        </w:rPr>
        <w:br/>
      </w:r>
      <w:r w:rsidRPr="00CC43FE">
        <w:rPr>
          <w:rFonts w:ascii="Times New Roman" w:hAnsi="Times New Roman"/>
          <w:sz w:val="28"/>
          <w:szCs w:val="28"/>
        </w:rPr>
        <w:t xml:space="preserve">и Общества Города-побратимы Гронинген – Мурманск, посвященная </w:t>
      </w:r>
      <w:r w:rsidR="00123840" w:rsidRPr="00CC43FE">
        <w:rPr>
          <w:rFonts w:ascii="Times New Roman" w:hAnsi="Times New Roman"/>
          <w:sz w:val="28"/>
          <w:szCs w:val="28"/>
        </w:rPr>
        <w:br/>
      </w:r>
      <w:r w:rsidRPr="00CC43FE">
        <w:rPr>
          <w:rFonts w:ascii="Times New Roman" w:hAnsi="Times New Roman"/>
          <w:sz w:val="28"/>
          <w:szCs w:val="28"/>
        </w:rPr>
        <w:t xml:space="preserve">32-й годовщине установления побратимских связей между Мурманском </w:t>
      </w:r>
      <w:r w:rsidR="00123840" w:rsidRPr="00CC43FE">
        <w:rPr>
          <w:rFonts w:ascii="Times New Roman" w:hAnsi="Times New Roman"/>
          <w:sz w:val="28"/>
          <w:szCs w:val="28"/>
        </w:rPr>
        <w:br/>
      </w:r>
      <w:r w:rsidRPr="00CC43FE">
        <w:rPr>
          <w:rFonts w:ascii="Times New Roman" w:hAnsi="Times New Roman"/>
          <w:sz w:val="28"/>
          <w:szCs w:val="28"/>
        </w:rPr>
        <w:t>и Гронингеном;</w:t>
      </w:r>
    </w:p>
    <w:p w:rsidR="00156C2A" w:rsidRPr="00CC43FE" w:rsidRDefault="00C9033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F737A6" w:rsidRPr="00CC43FE">
        <w:rPr>
          <w:rFonts w:ascii="Times New Roman" w:hAnsi="Times New Roman"/>
          <w:sz w:val="28"/>
          <w:szCs w:val="28"/>
        </w:rPr>
        <w:t>18.08.2021</w:t>
      </w:r>
      <w:r w:rsidRPr="00CC43FE">
        <w:rPr>
          <w:rFonts w:ascii="Times New Roman" w:hAnsi="Times New Roman"/>
          <w:sz w:val="28"/>
          <w:szCs w:val="28"/>
        </w:rPr>
        <w:t xml:space="preserve"> – онлайн-встреча представителей администрации города Мурманска с представителями Международной федерации скейтбординга </w:t>
      </w:r>
      <w:r w:rsidR="00123840" w:rsidRPr="00CC43FE">
        <w:rPr>
          <w:rFonts w:ascii="Times New Roman" w:hAnsi="Times New Roman"/>
          <w:sz w:val="28"/>
          <w:szCs w:val="28"/>
        </w:rPr>
        <w:br/>
      </w:r>
      <w:r w:rsidRPr="00CC43FE">
        <w:rPr>
          <w:rFonts w:ascii="Times New Roman" w:hAnsi="Times New Roman"/>
          <w:sz w:val="28"/>
          <w:szCs w:val="28"/>
        </w:rPr>
        <w:t>(г. Лозанна, Швейцария). Участники встречи обсудили возможности развития скейт-комплексов в городе Мурманске;</w:t>
      </w:r>
    </w:p>
    <w:p w:rsidR="00AD5DC9" w:rsidRPr="00CC43FE" w:rsidRDefault="00C9033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F737A6" w:rsidRPr="00CC43FE">
        <w:rPr>
          <w:rFonts w:ascii="Times New Roman" w:hAnsi="Times New Roman"/>
          <w:sz w:val="28"/>
          <w:szCs w:val="28"/>
        </w:rPr>
        <w:t>28.09.2021</w:t>
      </w:r>
      <w:r w:rsidRPr="00CC43FE">
        <w:rPr>
          <w:rFonts w:ascii="Times New Roman" w:hAnsi="Times New Roman"/>
          <w:sz w:val="28"/>
          <w:szCs w:val="28"/>
        </w:rPr>
        <w:t xml:space="preserve"> – торжественное мероприятие с возложением цветов </w:t>
      </w:r>
      <w:r w:rsidR="00123840" w:rsidRPr="00CC43FE">
        <w:rPr>
          <w:rFonts w:ascii="Times New Roman" w:hAnsi="Times New Roman"/>
          <w:sz w:val="28"/>
          <w:szCs w:val="28"/>
        </w:rPr>
        <w:br/>
      </w:r>
      <w:r w:rsidRPr="00CC43FE">
        <w:rPr>
          <w:rFonts w:ascii="Times New Roman" w:hAnsi="Times New Roman"/>
          <w:sz w:val="28"/>
          <w:szCs w:val="28"/>
        </w:rPr>
        <w:t xml:space="preserve">к памятнику </w:t>
      </w:r>
      <w:r w:rsidR="005D07E2" w:rsidRPr="00CC43FE">
        <w:rPr>
          <w:rFonts w:ascii="Times New Roman" w:hAnsi="Times New Roman"/>
          <w:sz w:val="28"/>
          <w:szCs w:val="28"/>
        </w:rPr>
        <w:t>«</w:t>
      </w:r>
      <w:r w:rsidRPr="00CC43FE">
        <w:rPr>
          <w:rFonts w:ascii="Times New Roman" w:hAnsi="Times New Roman"/>
          <w:sz w:val="28"/>
          <w:szCs w:val="28"/>
        </w:rPr>
        <w:t>Города-побратимы города Мурманска</w:t>
      </w:r>
      <w:r w:rsidR="005D07E2" w:rsidRPr="00CC43FE">
        <w:rPr>
          <w:rFonts w:ascii="Times New Roman" w:hAnsi="Times New Roman"/>
          <w:sz w:val="28"/>
          <w:szCs w:val="28"/>
        </w:rPr>
        <w:t>»</w:t>
      </w:r>
      <w:r w:rsidR="00AD5DC9" w:rsidRPr="00CC43FE">
        <w:rPr>
          <w:rFonts w:ascii="Times New Roman" w:hAnsi="Times New Roman"/>
          <w:sz w:val="28"/>
          <w:szCs w:val="28"/>
        </w:rPr>
        <w:t xml:space="preserve">, приуроченное </w:t>
      </w:r>
      <w:r w:rsidR="00123840" w:rsidRPr="00CC43FE">
        <w:rPr>
          <w:rFonts w:ascii="Times New Roman" w:hAnsi="Times New Roman"/>
          <w:sz w:val="28"/>
          <w:szCs w:val="28"/>
        </w:rPr>
        <w:br/>
      </w:r>
      <w:r w:rsidR="00AD5DC9" w:rsidRPr="00CC43FE">
        <w:rPr>
          <w:rFonts w:ascii="Times New Roman" w:hAnsi="Times New Roman"/>
          <w:sz w:val="28"/>
          <w:szCs w:val="28"/>
        </w:rPr>
        <w:t>к 105-летию со дня образования города Мурманска</w:t>
      </w:r>
      <w:r w:rsidRPr="00CC43FE">
        <w:rPr>
          <w:rFonts w:ascii="Times New Roman" w:hAnsi="Times New Roman"/>
          <w:sz w:val="28"/>
          <w:szCs w:val="28"/>
        </w:rPr>
        <w:t xml:space="preserve">. </w:t>
      </w:r>
      <w:r w:rsidR="00AD5DC9" w:rsidRPr="00CC43FE">
        <w:rPr>
          <w:rFonts w:ascii="Times New Roman" w:hAnsi="Times New Roman"/>
          <w:sz w:val="28"/>
          <w:szCs w:val="28"/>
        </w:rPr>
        <w:t>В мероприятии приняли участие представители администрации города Мурманска, Совета депутатов города Мурманска, расположенных на территории города Мурманска консульских учреждений;</w:t>
      </w:r>
    </w:p>
    <w:p w:rsidR="00AD5DC9" w:rsidRPr="00CC43FE" w:rsidRDefault="00F737A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- 25</w:t>
      </w:r>
      <w:r w:rsidR="007E77A6" w:rsidRPr="00CC43FE">
        <w:rPr>
          <w:rFonts w:ascii="Times New Roman" w:hAnsi="Times New Roman"/>
          <w:sz w:val="28"/>
          <w:szCs w:val="28"/>
        </w:rPr>
        <w:t>.10.2021</w:t>
      </w:r>
      <w:r w:rsidRPr="00CC43FE">
        <w:rPr>
          <w:rFonts w:ascii="Times New Roman" w:hAnsi="Times New Roman"/>
          <w:sz w:val="28"/>
          <w:szCs w:val="28"/>
        </w:rPr>
        <w:t xml:space="preserve">-26.10.2021 </w:t>
      </w:r>
      <w:r w:rsidR="00C90336" w:rsidRPr="00CC43FE">
        <w:rPr>
          <w:rFonts w:ascii="Times New Roman" w:hAnsi="Times New Roman"/>
          <w:sz w:val="28"/>
          <w:szCs w:val="28"/>
        </w:rPr>
        <w:t xml:space="preserve">представители администрации города Мурманска приняли участие в XIX Общероссийском форуме </w:t>
      </w:r>
      <w:r w:rsidR="005D07E2" w:rsidRPr="00CC43FE">
        <w:rPr>
          <w:rFonts w:ascii="Times New Roman" w:hAnsi="Times New Roman"/>
          <w:sz w:val="28"/>
          <w:szCs w:val="28"/>
        </w:rPr>
        <w:t>«</w:t>
      </w:r>
      <w:r w:rsidR="00C90336" w:rsidRPr="00CC43FE">
        <w:rPr>
          <w:rFonts w:ascii="Times New Roman" w:hAnsi="Times New Roman"/>
          <w:sz w:val="28"/>
          <w:szCs w:val="28"/>
        </w:rPr>
        <w:t xml:space="preserve">Стратегическое планирование </w:t>
      </w:r>
      <w:r w:rsidR="00123840" w:rsidRPr="00CC43FE">
        <w:rPr>
          <w:rFonts w:ascii="Times New Roman" w:hAnsi="Times New Roman"/>
          <w:sz w:val="28"/>
          <w:szCs w:val="28"/>
        </w:rPr>
        <w:br/>
      </w:r>
      <w:r w:rsidR="00C90336" w:rsidRPr="00CC43FE">
        <w:rPr>
          <w:rFonts w:ascii="Times New Roman" w:hAnsi="Times New Roman"/>
          <w:sz w:val="28"/>
          <w:szCs w:val="28"/>
        </w:rPr>
        <w:t>в регионах и городах России</w:t>
      </w:r>
      <w:r w:rsidR="005D07E2" w:rsidRPr="00CC43FE">
        <w:rPr>
          <w:rFonts w:ascii="Times New Roman" w:hAnsi="Times New Roman"/>
          <w:sz w:val="28"/>
          <w:szCs w:val="28"/>
        </w:rPr>
        <w:t>»</w:t>
      </w:r>
      <w:r w:rsidR="00C90336" w:rsidRPr="00CC43FE">
        <w:rPr>
          <w:rFonts w:ascii="Times New Roman" w:hAnsi="Times New Roman"/>
          <w:sz w:val="28"/>
          <w:szCs w:val="28"/>
        </w:rPr>
        <w:t xml:space="preserve"> (г. Санкт-Петербург)</w:t>
      </w:r>
      <w:r w:rsidR="00AD5DC9" w:rsidRPr="00CC43FE">
        <w:rPr>
          <w:rFonts w:ascii="Times New Roman" w:hAnsi="Times New Roman"/>
          <w:sz w:val="28"/>
          <w:szCs w:val="28"/>
        </w:rPr>
        <w:t>;</w:t>
      </w:r>
      <w:r w:rsidR="00C90336" w:rsidRPr="00CC43FE">
        <w:rPr>
          <w:rFonts w:ascii="Times New Roman" w:hAnsi="Times New Roman"/>
          <w:sz w:val="28"/>
          <w:szCs w:val="28"/>
        </w:rPr>
        <w:t xml:space="preserve"> </w:t>
      </w:r>
    </w:p>
    <w:p w:rsidR="00C90336" w:rsidRPr="00CC43FE" w:rsidRDefault="00C9033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F737A6" w:rsidRPr="00CC43FE">
        <w:rPr>
          <w:rFonts w:ascii="Times New Roman" w:hAnsi="Times New Roman"/>
          <w:sz w:val="28"/>
          <w:szCs w:val="28"/>
        </w:rPr>
        <w:t>17.11.2021</w:t>
      </w:r>
      <w:r w:rsidRPr="00CC43FE">
        <w:rPr>
          <w:rFonts w:ascii="Times New Roman" w:hAnsi="Times New Roman"/>
          <w:sz w:val="28"/>
          <w:szCs w:val="28"/>
        </w:rPr>
        <w:t xml:space="preserve"> – встреча представителей администрации города Мурманска с Генеральным консулом Швеции в Санкт-Петербурге;</w:t>
      </w:r>
    </w:p>
    <w:p w:rsidR="00AD5DC9" w:rsidRPr="00CC43FE" w:rsidRDefault="00C9033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F737A6" w:rsidRPr="00CC43FE">
        <w:rPr>
          <w:rFonts w:ascii="Times New Roman" w:hAnsi="Times New Roman"/>
          <w:sz w:val="28"/>
          <w:szCs w:val="28"/>
        </w:rPr>
        <w:t>24.11.2021</w:t>
      </w:r>
      <w:r w:rsidRPr="00CC43FE">
        <w:rPr>
          <w:rFonts w:ascii="Times New Roman" w:hAnsi="Times New Roman"/>
          <w:sz w:val="28"/>
          <w:szCs w:val="28"/>
        </w:rPr>
        <w:t xml:space="preserve"> – участие представителей администрации города Мурманска в IV международной сессии </w:t>
      </w:r>
      <w:r w:rsidR="005D07E2" w:rsidRPr="00CC43FE">
        <w:rPr>
          <w:rFonts w:ascii="Times New Roman" w:hAnsi="Times New Roman"/>
          <w:sz w:val="28"/>
          <w:szCs w:val="28"/>
        </w:rPr>
        <w:t>«</w:t>
      </w:r>
      <w:r w:rsidRPr="00CC43FE">
        <w:rPr>
          <w:rFonts w:ascii="Times New Roman" w:hAnsi="Times New Roman"/>
          <w:sz w:val="28"/>
          <w:szCs w:val="28"/>
        </w:rPr>
        <w:t>Сотрудничество в Арктике</w:t>
      </w:r>
      <w:r w:rsidR="005D07E2" w:rsidRPr="00CC43FE">
        <w:rPr>
          <w:rFonts w:ascii="Times New Roman" w:hAnsi="Times New Roman"/>
          <w:sz w:val="28"/>
          <w:szCs w:val="28"/>
        </w:rPr>
        <w:t>»</w:t>
      </w:r>
      <w:r w:rsidRPr="00CC43FE">
        <w:rPr>
          <w:rFonts w:ascii="Times New Roman" w:hAnsi="Times New Roman"/>
          <w:sz w:val="28"/>
          <w:szCs w:val="28"/>
        </w:rPr>
        <w:t xml:space="preserve"> (г. Мурманск)</w:t>
      </w:r>
      <w:r w:rsidR="00AD5DC9" w:rsidRPr="00CC43FE">
        <w:rPr>
          <w:rFonts w:ascii="Times New Roman" w:hAnsi="Times New Roman"/>
          <w:sz w:val="28"/>
          <w:szCs w:val="28"/>
        </w:rPr>
        <w:t>;</w:t>
      </w:r>
      <w:r w:rsidRPr="00CC43FE">
        <w:rPr>
          <w:rFonts w:ascii="Times New Roman" w:hAnsi="Times New Roman"/>
          <w:sz w:val="28"/>
          <w:szCs w:val="28"/>
        </w:rPr>
        <w:t xml:space="preserve"> </w:t>
      </w:r>
    </w:p>
    <w:p w:rsidR="00C90336" w:rsidRPr="00CC43FE" w:rsidRDefault="00C9033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F737A6" w:rsidRPr="00CC43FE">
        <w:rPr>
          <w:rFonts w:ascii="Times New Roman" w:hAnsi="Times New Roman"/>
          <w:sz w:val="28"/>
          <w:szCs w:val="28"/>
        </w:rPr>
        <w:t>30.11.2021</w:t>
      </w:r>
      <w:r w:rsidRPr="00CC43FE">
        <w:rPr>
          <w:rFonts w:ascii="Times New Roman" w:hAnsi="Times New Roman"/>
          <w:sz w:val="28"/>
          <w:szCs w:val="28"/>
        </w:rPr>
        <w:t xml:space="preserve"> – </w:t>
      </w:r>
      <w:r w:rsidR="00CE00E0" w:rsidRPr="00CC43FE">
        <w:rPr>
          <w:rFonts w:ascii="Times New Roman" w:hAnsi="Times New Roman"/>
          <w:sz w:val="28"/>
          <w:szCs w:val="28"/>
        </w:rPr>
        <w:t>участие представителей</w:t>
      </w:r>
      <w:r w:rsidRPr="00CC43FE">
        <w:rPr>
          <w:rFonts w:ascii="Times New Roman" w:hAnsi="Times New Roman"/>
          <w:sz w:val="28"/>
          <w:szCs w:val="28"/>
        </w:rPr>
        <w:t xml:space="preserve"> администрации города Мурманска в IV заседании Рабочей группы по сотрудничеству Республики Беларусь </w:t>
      </w:r>
      <w:r w:rsidR="00123840" w:rsidRPr="00CC43FE">
        <w:rPr>
          <w:rFonts w:ascii="Times New Roman" w:hAnsi="Times New Roman"/>
          <w:sz w:val="28"/>
          <w:szCs w:val="28"/>
        </w:rPr>
        <w:br/>
      </w:r>
      <w:r w:rsidRPr="00CC43FE">
        <w:rPr>
          <w:rFonts w:ascii="Times New Roman" w:hAnsi="Times New Roman"/>
          <w:sz w:val="28"/>
          <w:szCs w:val="28"/>
        </w:rPr>
        <w:t>и Мур</w:t>
      </w:r>
      <w:r w:rsidR="00CE00E0" w:rsidRPr="00CC43FE">
        <w:rPr>
          <w:rFonts w:ascii="Times New Roman" w:hAnsi="Times New Roman"/>
          <w:sz w:val="28"/>
          <w:szCs w:val="28"/>
        </w:rPr>
        <w:t>манской области (онлайн-формат)</w:t>
      </w:r>
      <w:r w:rsidRPr="00CC43FE">
        <w:rPr>
          <w:rFonts w:ascii="Times New Roman" w:hAnsi="Times New Roman"/>
          <w:sz w:val="28"/>
          <w:szCs w:val="28"/>
        </w:rPr>
        <w:t>;</w:t>
      </w:r>
    </w:p>
    <w:p w:rsidR="00C90336" w:rsidRPr="00CC43FE" w:rsidRDefault="00C9033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 </w:t>
      </w:r>
      <w:r w:rsidR="00F737A6" w:rsidRPr="00CC43FE">
        <w:rPr>
          <w:rFonts w:ascii="Times New Roman" w:hAnsi="Times New Roman"/>
          <w:sz w:val="28"/>
          <w:szCs w:val="28"/>
        </w:rPr>
        <w:t xml:space="preserve">02.12.2021 </w:t>
      </w:r>
      <w:r w:rsidRPr="00CC43FE">
        <w:rPr>
          <w:rFonts w:ascii="Times New Roman" w:hAnsi="Times New Roman"/>
          <w:sz w:val="28"/>
          <w:szCs w:val="28"/>
        </w:rPr>
        <w:t>– протокольная встреча временно исполняющего полномочия главы администрации города Мурманска, временно исполняющего полномочия главы муниципального образования город Мурманск, заместителя председателя Совета депутатов города Мурманска, а также представителей администрации города Мурманска с делегацией Генерального консульства Государства Израиль в городе Санкт-Петербурге во главе с Генеральным консулом Государства Израиль в Санкт-Петербурге. Стороны обсудили состояние и перспективы социально-экономического развития заполярной столицы, кроме того коснулись темы двустороннего сотрудничества в сфере экономики, культуры и медицины.</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3. В рамках подпрограммы также оплачиваются расходы, связанные </w:t>
      </w:r>
      <w:r w:rsidR="00123840" w:rsidRPr="00CC43FE">
        <w:rPr>
          <w:rFonts w:ascii="Times New Roman" w:hAnsi="Times New Roman"/>
          <w:sz w:val="28"/>
          <w:szCs w:val="28"/>
        </w:rPr>
        <w:br/>
      </w:r>
      <w:r w:rsidRPr="00CC43FE">
        <w:rPr>
          <w:rFonts w:ascii="Times New Roman" w:hAnsi="Times New Roman"/>
          <w:sz w:val="28"/>
          <w:szCs w:val="28"/>
        </w:rPr>
        <w:t>с членством города Мурманска в следующих организациях межмуниципального сотрудничества:</w:t>
      </w:r>
    </w:p>
    <w:p w:rsidR="00FA6793" w:rsidRPr="00CC43FE" w:rsidRDefault="00123840"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Совете </w:t>
      </w:r>
      <w:r w:rsidR="00D21608" w:rsidRPr="00CC43FE">
        <w:rPr>
          <w:rFonts w:ascii="Times New Roman" w:hAnsi="Times New Roman"/>
          <w:sz w:val="28"/>
          <w:szCs w:val="28"/>
        </w:rPr>
        <w:t>муниципальных образований Мурманской области;</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Ассоциаци</w:t>
      </w:r>
      <w:r w:rsidR="00123840" w:rsidRPr="00CC43FE">
        <w:rPr>
          <w:rFonts w:ascii="Times New Roman" w:hAnsi="Times New Roman"/>
          <w:sz w:val="28"/>
          <w:szCs w:val="28"/>
        </w:rPr>
        <w:t>и</w:t>
      </w:r>
      <w:r w:rsidRPr="00CC43FE">
        <w:rPr>
          <w:rFonts w:ascii="Times New Roman" w:hAnsi="Times New Roman"/>
          <w:sz w:val="28"/>
          <w:szCs w:val="28"/>
        </w:rPr>
        <w:t xml:space="preserve"> экономического взаимодействия </w:t>
      </w:r>
      <w:r w:rsidR="005D07E2" w:rsidRPr="00CC43FE">
        <w:rPr>
          <w:rFonts w:ascii="Times New Roman" w:hAnsi="Times New Roman"/>
          <w:sz w:val="28"/>
          <w:szCs w:val="28"/>
        </w:rPr>
        <w:t>«</w:t>
      </w:r>
      <w:r w:rsidRPr="00CC43FE">
        <w:rPr>
          <w:rFonts w:ascii="Times New Roman" w:hAnsi="Times New Roman"/>
          <w:sz w:val="28"/>
          <w:szCs w:val="28"/>
        </w:rPr>
        <w:t>Союз городов Заполярья и Крайнего Севера</w:t>
      </w:r>
      <w:r w:rsidR="005D07E2" w:rsidRPr="00CC43FE">
        <w:rPr>
          <w:rFonts w:ascii="Times New Roman" w:hAnsi="Times New Roman"/>
          <w:sz w:val="28"/>
          <w:szCs w:val="28"/>
        </w:rPr>
        <w:t>»</w:t>
      </w:r>
      <w:r w:rsidRPr="00CC43FE">
        <w:rPr>
          <w:rFonts w:ascii="Times New Roman" w:hAnsi="Times New Roman"/>
          <w:sz w:val="28"/>
          <w:szCs w:val="28"/>
        </w:rPr>
        <w:t>;</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Межрегиональн</w:t>
      </w:r>
      <w:r w:rsidR="00123840" w:rsidRPr="00CC43FE">
        <w:rPr>
          <w:rFonts w:ascii="Times New Roman" w:hAnsi="Times New Roman"/>
          <w:sz w:val="28"/>
          <w:szCs w:val="28"/>
        </w:rPr>
        <w:t>ой</w:t>
      </w:r>
      <w:r w:rsidRPr="00CC43FE">
        <w:rPr>
          <w:rFonts w:ascii="Times New Roman" w:hAnsi="Times New Roman"/>
          <w:sz w:val="28"/>
          <w:szCs w:val="28"/>
        </w:rPr>
        <w:t xml:space="preserve"> ассоциаци</w:t>
      </w:r>
      <w:r w:rsidR="00123840" w:rsidRPr="00CC43FE">
        <w:rPr>
          <w:rFonts w:ascii="Times New Roman" w:hAnsi="Times New Roman"/>
          <w:sz w:val="28"/>
          <w:szCs w:val="28"/>
        </w:rPr>
        <w:t>и</w:t>
      </w:r>
      <w:r w:rsidRPr="00CC43FE">
        <w:rPr>
          <w:rFonts w:ascii="Times New Roman" w:hAnsi="Times New Roman"/>
          <w:sz w:val="28"/>
          <w:szCs w:val="28"/>
        </w:rPr>
        <w:t xml:space="preserve"> субъектов Российской Федерации </w:t>
      </w:r>
      <w:r w:rsidR="00123840" w:rsidRPr="00CC43FE">
        <w:rPr>
          <w:rFonts w:ascii="Times New Roman" w:hAnsi="Times New Roman"/>
          <w:sz w:val="28"/>
          <w:szCs w:val="28"/>
        </w:rPr>
        <w:br/>
      </w:r>
      <w:r w:rsidRPr="00CC43FE">
        <w:rPr>
          <w:rFonts w:ascii="Times New Roman" w:hAnsi="Times New Roman"/>
          <w:sz w:val="28"/>
          <w:szCs w:val="28"/>
        </w:rPr>
        <w:t>и городов, шефствующих над кораблями и частями Северного флота.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4. Реализованы мероприятия по развитию туристского направления </w:t>
      </w:r>
      <w:r w:rsidR="00123840" w:rsidRPr="00CC43FE">
        <w:rPr>
          <w:rFonts w:ascii="Times New Roman" w:hAnsi="Times New Roman"/>
          <w:sz w:val="28"/>
          <w:szCs w:val="28"/>
        </w:rPr>
        <w:br/>
      </w:r>
      <w:r w:rsidRPr="00CC43FE">
        <w:rPr>
          <w:rFonts w:ascii="Times New Roman" w:hAnsi="Times New Roman"/>
          <w:sz w:val="28"/>
          <w:szCs w:val="28"/>
        </w:rPr>
        <w:t>в городе Мурманске.</w:t>
      </w:r>
    </w:p>
    <w:p w:rsidR="00407066"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Функционирует и постоянно обновляется туристический портал города Мурманска. Портал содержит полезную информацию для жителей и гостей города, включающую сведения о событиях и достопримечательностях города, туристических и транспортных маршрутах, контакты коллективных средств размещения, объектов общественного питания, транспорте и т.д. В 20</w:t>
      </w:r>
      <w:r w:rsidR="00407066" w:rsidRPr="00CC43FE">
        <w:rPr>
          <w:rFonts w:ascii="Times New Roman" w:hAnsi="Times New Roman"/>
          <w:sz w:val="28"/>
          <w:szCs w:val="28"/>
        </w:rPr>
        <w:t>21</w:t>
      </w:r>
      <w:r w:rsidRPr="00CC43FE">
        <w:rPr>
          <w:rFonts w:ascii="Times New Roman" w:hAnsi="Times New Roman"/>
          <w:sz w:val="28"/>
          <w:szCs w:val="28"/>
        </w:rPr>
        <w:t xml:space="preserve"> году </w:t>
      </w:r>
      <w:r w:rsidR="00123840" w:rsidRPr="00CC43FE">
        <w:rPr>
          <w:rFonts w:ascii="Times New Roman" w:hAnsi="Times New Roman"/>
          <w:sz w:val="28"/>
          <w:szCs w:val="28"/>
        </w:rPr>
        <w:br/>
      </w:r>
      <w:r w:rsidRPr="00CC43FE">
        <w:rPr>
          <w:rFonts w:ascii="Times New Roman" w:hAnsi="Times New Roman"/>
          <w:sz w:val="28"/>
          <w:szCs w:val="28"/>
        </w:rPr>
        <w:t xml:space="preserve">на портале зафиксировано </w:t>
      </w:r>
      <w:r w:rsidR="00407066" w:rsidRPr="00CC43FE">
        <w:rPr>
          <w:rFonts w:ascii="Times New Roman" w:hAnsi="Times New Roman"/>
          <w:sz w:val="28"/>
          <w:szCs w:val="28"/>
        </w:rPr>
        <w:t>12 530</w:t>
      </w:r>
      <w:r w:rsidRPr="00CC43FE">
        <w:rPr>
          <w:rFonts w:ascii="Times New Roman" w:hAnsi="Times New Roman"/>
          <w:sz w:val="28"/>
          <w:szCs w:val="28"/>
        </w:rPr>
        <w:t xml:space="preserve"> посетителей и </w:t>
      </w:r>
      <w:r w:rsidR="00407066" w:rsidRPr="00CC43FE">
        <w:rPr>
          <w:rFonts w:ascii="Times New Roman" w:hAnsi="Times New Roman"/>
          <w:sz w:val="28"/>
          <w:szCs w:val="28"/>
        </w:rPr>
        <w:t>25 514</w:t>
      </w:r>
      <w:r w:rsidRPr="00CC43FE">
        <w:rPr>
          <w:rFonts w:ascii="Times New Roman" w:hAnsi="Times New Roman"/>
          <w:sz w:val="28"/>
          <w:szCs w:val="28"/>
        </w:rPr>
        <w:t xml:space="preserve"> просмотров.</w:t>
      </w:r>
    </w:p>
    <w:p w:rsidR="00407066" w:rsidRPr="00CC43FE" w:rsidRDefault="0040706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Деятельность виртуального туристско-информационного центра </w:t>
      </w:r>
      <w:r w:rsidR="005D07E2" w:rsidRPr="00CC43FE">
        <w:rPr>
          <w:rFonts w:ascii="Times New Roman" w:hAnsi="Times New Roman"/>
          <w:sz w:val="28"/>
          <w:szCs w:val="28"/>
        </w:rPr>
        <w:t>«</w:t>
      </w:r>
      <w:r w:rsidRPr="00CC43FE">
        <w:rPr>
          <w:rFonts w:ascii="Times New Roman" w:hAnsi="Times New Roman"/>
          <w:sz w:val="28"/>
          <w:szCs w:val="28"/>
        </w:rPr>
        <w:t>Мурманск-инфо-Арктика</w:t>
      </w:r>
      <w:r w:rsidR="005D07E2" w:rsidRPr="00CC43FE">
        <w:rPr>
          <w:rFonts w:ascii="Times New Roman" w:hAnsi="Times New Roman"/>
          <w:sz w:val="28"/>
          <w:szCs w:val="28"/>
        </w:rPr>
        <w:t>»</w:t>
      </w:r>
      <w:r w:rsidRPr="00CC43FE">
        <w:rPr>
          <w:rFonts w:ascii="Times New Roman" w:hAnsi="Times New Roman"/>
          <w:sz w:val="28"/>
          <w:szCs w:val="28"/>
        </w:rPr>
        <w:t xml:space="preserve"> осуществляется за счет функционирования туристских информационных терминалов, которые размещены в </w:t>
      </w:r>
      <w:r w:rsidR="00123840" w:rsidRPr="00CC43FE">
        <w:rPr>
          <w:rFonts w:ascii="Times New Roman" w:hAnsi="Times New Roman"/>
          <w:sz w:val="28"/>
          <w:szCs w:val="28"/>
        </w:rPr>
        <w:t xml:space="preserve">городских </w:t>
      </w:r>
      <w:r w:rsidRPr="00CC43FE">
        <w:rPr>
          <w:rFonts w:ascii="Times New Roman" w:hAnsi="Times New Roman"/>
          <w:sz w:val="28"/>
          <w:szCs w:val="28"/>
        </w:rPr>
        <w:t xml:space="preserve">деловых центрах </w:t>
      </w:r>
      <w:r w:rsidR="005D07E2" w:rsidRPr="00CC43FE">
        <w:rPr>
          <w:rFonts w:ascii="Times New Roman" w:hAnsi="Times New Roman"/>
          <w:sz w:val="28"/>
          <w:szCs w:val="28"/>
        </w:rPr>
        <w:t>«</w:t>
      </w:r>
      <w:r w:rsidRPr="00CC43FE">
        <w:rPr>
          <w:rFonts w:ascii="Times New Roman" w:hAnsi="Times New Roman"/>
          <w:sz w:val="28"/>
          <w:szCs w:val="28"/>
        </w:rPr>
        <w:t>Арктика</w:t>
      </w:r>
      <w:r w:rsidR="005D07E2" w:rsidRPr="00CC43FE">
        <w:rPr>
          <w:rFonts w:ascii="Times New Roman" w:hAnsi="Times New Roman"/>
          <w:sz w:val="28"/>
          <w:szCs w:val="28"/>
        </w:rPr>
        <w:t>»</w:t>
      </w:r>
      <w:r w:rsidRPr="00CC43FE">
        <w:rPr>
          <w:rFonts w:ascii="Times New Roman" w:hAnsi="Times New Roman"/>
          <w:sz w:val="28"/>
          <w:szCs w:val="28"/>
        </w:rPr>
        <w:t xml:space="preserve"> и </w:t>
      </w:r>
      <w:r w:rsidR="005D07E2" w:rsidRPr="00CC43FE">
        <w:rPr>
          <w:rFonts w:ascii="Times New Roman" w:hAnsi="Times New Roman"/>
          <w:sz w:val="28"/>
          <w:szCs w:val="28"/>
        </w:rPr>
        <w:t>«</w:t>
      </w:r>
      <w:r w:rsidR="00123840" w:rsidRPr="00CC43FE">
        <w:rPr>
          <w:rFonts w:ascii="Times New Roman" w:hAnsi="Times New Roman"/>
          <w:sz w:val="28"/>
          <w:szCs w:val="28"/>
        </w:rPr>
        <w:t>Конгресс-отель «</w:t>
      </w:r>
      <w:r w:rsidRPr="00CC43FE">
        <w:rPr>
          <w:rFonts w:ascii="Times New Roman" w:hAnsi="Times New Roman"/>
          <w:sz w:val="28"/>
          <w:szCs w:val="28"/>
        </w:rPr>
        <w:t>Меридиан</w:t>
      </w:r>
      <w:r w:rsidR="005D07E2" w:rsidRPr="00CC43FE">
        <w:rPr>
          <w:rFonts w:ascii="Times New Roman" w:hAnsi="Times New Roman"/>
          <w:sz w:val="28"/>
          <w:szCs w:val="28"/>
        </w:rPr>
        <w:t>»</w:t>
      </w:r>
      <w:r w:rsidRPr="00CC43FE">
        <w:rPr>
          <w:rFonts w:ascii="Times New Roman" w:hAnsi="Times New Roman"/>
          <w:sz w:val="28"/>
          <w:szCs w:val="28"/>
        </w:rPr>
        <w:t xml:space="preserve">, в отеле </w:t>
      </w:r>
      <w:r w:rsidR="005D07E2" w:rsidRPr="00CC43FE">
        <w:rPr>
          <w:rFonts w:ascii="Times New Roman" w:hAnsi="Times New Roman"/>
          <w:sz w:val="28"/>
          <w:szCs w:val="28"/>
        </w:rPr>
        <w:t>«</w:t>
      </w:r>
      <w:r w:rsidRPr="00CC43FE">
        <w:rPr>
          <w:rFonts w:ascii="Times New Roman" w:hAnsi="Times New Roman"/>
          <w:sz w:val="28"/>
          <w:szCs w:val="28"/>
        </w:rPr>
        <w:t>Park I</w:t>
      </w:r>
      <w:r w:rsidRPr="00CC43FE">
        <w:rPr>
          <w:rFonts w:ascii="Times New Roman" w:hAnsi="Times New Roman"/>
          <w:sz w:val="28"/>
          <w:szCs w:val="28"/>
          <w:lang w:val="en-US"/>
        </w:rPr>
        <w:t>nn</w:t>
      </w:r>
      <w:r w:rsidRPr="00CC43FE">
        <w:rPr>
          <w:rFonts w:ascii="Times New Roman" w:hAnsi="Times New Roman"/>
          <w:sz w:val="28"/>
          <w:szCs w:val="28"/>
        </w:rPr>
        <w:t xml:space="preserve"> Полярные Зори</w:t>
      </w:r>
      <w:r w:rsidR="005D07E2" w:rsidRPr="00CC43FE">
        <w:rPr>
          <w:rFonts w:ascii="Times New Roman" w:hAnsi="Times New Roman"/>
          <w:sz w:val="28"/>
          <w:szCs w:val="28"/>
        </w:rPr>
        <w:t>»</w:t>
      </w:r>
      <w:r w:rsidRPr="00CC43FE">
        <w:rPr>
          <w:rFonts w:ascii="Times New Roman" w:hAnsi="Times New Roman"/>
          <w:sz w:val="28"/>
          <w:szCs w:val="28"/>
        </w:rPr>
        <w:t xml:space="preserve">, в универмаге </w:t>
      </w:r>
      <w:r w:rsidR="005D07E2" w:rsidRPr="00CC43FE">
        <w:rPr>
          <w:rFonts w:ascii="Times New Roman" w:hAnsi="Times New Roman"/>
          <w:sz w:val="28"/>
          <w:szCs w:val="28"/>
        </w:rPr>
        <w:t>«</w:t>
      </w:r>
      <w:r w:rsidRPr="00CC43FE">
        <w:rPr>
          <w:rFonts w:ascii="Times New Roman" w:hAnsi="Times New Roman"/>
          <w:sz w:val="28"/>
          <w:szCs w:val="28"/>
        </w:rPr>
        <w:t>Волна</w:t>
      </w:r>
      <w:r w:rsidR="005D07E2" w:rsidRPr="00CC43FE">
        <w:rPr>
          <w:rFonts w:ascii="Times New Roman" w:hAnsi="Times New Roman"/>
          <w:sz w:val="28"/>
          <w:szCs w:val="28"/>
        </w:rPr>
        <w:t>»</w:t>
      </w:r>
      <w:r w:rsidRPr="00CC43FE">
        <w:rPr>
          <w:rFonts w:ascii="Times New Roman" w:hAnsi="Times New Roman"/>
          <w:sz w:val="28"/>
          <w:szCs w:val="28"/>
        </w:rPr>
        <w:t xml:space="preserve">, в аэропорту, торгово-развлекательном комплексе </w:t>
      </w:r>
      <w:r w:rsidR="005D07E2" w:rsidRPr="00CC43FE">
        <w:rPr>
          <w:rFonts w:ascii="Times New Roman" w:hAnsi="Times New Roman"/>
          <w:sz w:val="28"/>
          <w:szCs w:val="28"/>
        </w:rPr>
        <w:t>«</w:t>
      </w:r>
      <w:r w:rsidRPr="00CC43FE">
        <w:rPr>
          <w:rFonts w:ascii="Times New Roman" w:hAnsi="Times New Roman"/>
          <w:sz w:val="28"/>
          <w:szCs w:val="28"/>
        </w:rPr>
        <w:t>Мурманск Молл</w:t>
      </w:r>
      <w:r w:rsidR="005D07E2" w:rsidRPr="00CC43FE">
        <w:rPr>
          <w:rFonts w:ascii="Times New Roman" w:hAnsi="Times New Roman"/>
          <w:sz w:val="28"/>
          <w:szCs w:val="28"/>
        </w:rPr>
        <w:t>»</w:t>
      </w:r>
      <w:r w:rsidRPr="00CC43FE">
        <w:rPr>
          <w:rFonts w:ascii="Times New Roman" w:hAnsi="Times New Roman"/>
          <w:sz w:val="28"/>
          <w:szCs w:val="28"/>
        </w:rPr>
        <w:t>, железнодорожном и морском вокзалах.</w:t>
      </w:r>
    </w:p>
    <w:p w:rsidR="00407066" w:rsidRPr="00CC43FE" w:rsidRDefault="0040706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Кроме того, в</w:t>
      </w:r>
      <w:r w:rsidR="00D21608" w:rsidRPr="00CC43FE">
        <w:rPr>
          <w:rFonts w:ascii="Times New Roman" w:hAnsi="Times New Roman"/>
          <w:sz w:val="28"/>
          <w:szCs w:val="28"/>
        </w:rPr>
        <w:t xml:space="preserve"> рамках продвижения туристской привлекательности города Мурманска </w:t>
      </w:r>
      <w:r w:rsidRPr="00CC43FE">
        <w:rPr>
          <w:rFonts w:ascii="Times New Roman" w:hAnsi="Times New Roman"/>
          <w:sz w:val="28"/>
          <w:szCs w:val="28"/>
        </w:rPr>
        <w:t>изготовлена печатная продукция – туристические карты-схемы города Мурманска и календари с фотографиями туристических достопримечательностей города Мурманска на 2022 год.</w:t>
      </w:r>
    </w:p>
    <w:p w:rsidR="00CE00E0" w:rsidRPr="00CC43FE" w:rsidRDefault="00CE00E0"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2021 году осуществлялась своевременно.</w:t>
      </w:r>
    </w:p>
    <w:p w:rsidR="00156C2A" w:rsidRPr="00CC43FE" w:rsidRDefault="00156C2A"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6.2. Подпрограмма </w:t>
      </w:r>
      <w:r w:rsidR="005D07E2" w:rsidRPr="00CC43FE">
        <w:rPr>
          <w:rFonts w:ascii="Times New Roman" w:hAnsi="Times New Roman"/>
          <w:sz w:val="28"/>
          <w:szCs w:val="28"/>
        </w:rPr>
        <w:t>«</w:t>
      </w:r>
      <w:r w:rsidRPr="00CC43FE">
        <w:rPr>
          <w:rFonts w:ascii="Times New Roman" w:hAnsi="Times New Roman"/>
          <w:sz w:val="28"/>
          <w:szCs w:val="28"/>
        </w:rPr>
        <w:t>Развитие и поддержка малого и среднего предпринимательства в городе Мурманске</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Развитие и поддержка малого и среднего предпринимательства в городе Мурманске</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w:t>
      </w:r>
      <w:r w:rsidR="00123840" w:rsidRPr="00CC43FE">
        <w:rPr>
          <w:rFonts w:ascii="Times New Roman" w:hAnsi="Times New Roman"/>
          <w:sz w:val="28"/>
          <w:szCs w:val="28"/>
        </w:rPr>
        <w:br/>
      </w:r>
      <w:r w:rsidRPr="00CC43FE">
        <w:rPr>
          <w:rFonts w:ascii="Times New Roman" w:hAnsi="Times New Roman"/>
          <w:sz w:val="28"/>
          <w:szCs w:val="28"/>
        </w:rPr>
        <w:t xml:space="preserve">в целях создания условий для развития </w:t>
      </w:r>
      <w:r w:rsidR="000F1CC4" w:rsidRPr="00CC43FE">
        <w:rPr>
          <w:rFonts w:ascii="Times New Roman" w:hAnsi="Times New Roman"/>
          <w:sz w:val="28"/>
          <w:szCs w:val="28"/>
        </w:rPr>
        <w:t>малого и среднего предпринимательства (далее – МСП)</w:t>
      </w:r>
      <w:r w:rsidRPr="00CC43FE">
        <w:rPr>
          <w:rFonts w:ascii="Times New Roman" w:hAnsi="Times New Roman"/>
          <w:sz w:val="28"/>
          <w:szCs w:val="28"/>
        </w:rPr>
        <w:t>.</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На реализацию мероприятий подпрограммы в 2021 году в бюджете муниципального образования город Мурманск предусмотрены средства </w:t>
      </w:r>
      <w:r w:rsidR="00123840" w:rsidRPr="00CC43FE">
        <w:rPr>
          <w:rFonts w:ascii="Times New Roman" w:hAnsi="Times New Roman"/>
          <w:sz w:val="28"/>
          <w:szCs w:val="28"/>
        </w:rPr>
        <w:br/>
      </w:r>
      <w:r w:rsidRPr="00CC43FE">
        <w:rPr>
          <w:rFonts w:ascii="Times New Roman" w:hAnsi="Times New Roman"/>
          <w:sz w:val="28"/>
          <w:szCs w:val="28"/>
        </w:rPr>
        <w:t>в размере 8 753,3 тыс. рублей, в том числе средства бюджета муниципального образования город Мурманск - 8 026,6 тыс. рублей, средства областного бюджета - 726,7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8 653,8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98,9% от плана, в том числе средств бюджета муниципального образования город Мурманск - 7 953,8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99,1% от плана, средств областного бюджета - 700,0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96,3%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рамках подпрограммных мероприятий субъектам МСП оказывается информационно-консультационная, финансовая и имущественная поддержка.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Сформирована и работает инфраструктура поддержки субъектов МСП, </w:t>
      </w:r>
      <w:r w:rsidR="00123840" w:rsidRPr="00CC43FE">
        <w:rPr>
          <w:rFonts w:ascii="Times New Roman" w:hAnsi="Times New Roman"/>
          <w:sz w:val="28"/>
          <w:szCs w:val="28"/>
        </w:rPr>
        <w:br/>
      </w:r>
      <w:r w:rsidRPr="00CC43FE">
        <w:rPr>
          <w:rFonts w:ascii="Times New Roman" w:hAnsi="Times New Roman"/>
          <w:sz w:val="28"/>
          <w:szCs w:val="28"/>
        </w:rPr>
        <w:t xml:space="preserve">в состав которой входят 11 организаций (mp.murman.ru/infra). Совместно </w:t>
      </w:r>
      <w:r w:rsidR="00123840" w:rsidRPr="00CC43FE">
        <w:rPr>
          <w:rFonts w:ascii="Times New Roman" w:hAnsi="Times New Roman"/>
          <w:sz w:val="28"/>
          <w:szCs w:val="28"/>
        </w:rPr>
        <w:br/>
      </w:r>
      <w:r w:rsidRPr="00CC43FE">
        <w:rPr>
          <w:rFonts w:ascii="Times New Roman" w:hAnsi="Times New Roman"/>
          <w:sz w:val="28"/>
          <w:szCs w:val="28"/>
        </w:rPr>
        <w:t xml:space="preserve">с комитетом по экономическому развитию администрации города Мурманска (далее – КЭР) организации инфраструктуры осуществляют деятельность по поддержке и развитию предпринимательства - проводят обучающие семинары, консультации, конференции, осуществляют сопровождение бизнеса. </w:t>
      </w:r>
    </w:p>
    <w:p w:rsidR="000F1CC4"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целях повышения уровня квалификации начинающих и действующих предпринимателей в 20</w:t>
      </w:r>
      <w:r w:rsidR="000F1CC4" w:rsidRPr="00CC43FE">
        <w:rPr>
          <w:rFonts w:ascii="Times New Roman" w:hAnsi="Times New Roman"/>
          <w:sz w:val="28"/>
          <w:szCs w:val="28"/>
        </w:rPr>
        <w:t>21</w:t>
      </w:r>
      <w:r w:rsidRPr="00CC43FE">
        <w:rPr>
          <w:rFonts w:ascii="Times New Roman" w:hAnsi="Times New Roman"/>
          <w:sz w:val="28"/>
          <w:szCs w:val="28"/>
        </w:rPr>
        <w:t xml:space="preserve"> году </w:t>
      </w:r>
      <w:r w:rsidR="000F1CC4" w:rsidRPr="00CC43FE">
        <w:rPr>
          <w:rFonts w:ascii="Times New Roman" w:hAnsi="Times New Roman"/>
          <w:sz w:val="28"/>
          <w:szCs w:val="28"/>
        </w:rPr>
        <w:t>проведено 88</w:t>
      </w:r>
      <w:r w:rsidRPr="00CC43FE">
        <w:rPr>
          <w:rFonts w:ascii="Times New Roman" w:hAnsi="Times New Roman"/>
          <w:sz w:val="28"/>
          <w:szCs w:val="28"/>
        </w:rPr>
        <w:t xml:space="preserve"> мероприятий (семинары, конференции, круглые столы</w:t>
      </w:r>
      <w:r w:rsidR="000F1CC4" w:rsidRPr="00CC43FE">
        <w:rPr>
          <w:rFonts w:ascii="Times New Roman" w:hAnsi="Times New Roman"/>
          <w:sz w:val="28"/>
          <w:szCs w:val="28"/>
        </w:rPr>
        <w:t>, в том числе в онлайн-формате</w:t>
      </w:r>
      <w:r w:rsidR="005315D7" w:rsidRPr="00CC43FE">
        <w:rPr>
          <w:rFonts w:ascii="Times New Roman" w:hAnsi="Times New Roman"/>
          <w:sz w:val="28"/>
          <w:szCs w:val="28"/>
        </w:rPr>
        <w:t>), которые посетили</w:t>
      </w:r>
      <w:r w:rsidRPr="00CC43FE">
        <w:rPr>
          <w:rFonts w:ascii="Times New Roman" w:hAnsi="Times New Roman"/>
          <w:sz w:val="28"/>
          <w:szCs w:val="28"/>
        </w:rPr>
        <w:t xml:space="preserve"> </w:t>
      </w:r>
      <w:r w:rsidR="000F1CC4" w:rsidRPr="00CC43FE">
        <w:rPr>
          <w:rFonts w:ascii="Times New Roman" w:hAnsi="Times New Roman"/>
          <w:sz w:val="28"/>
          <w:szCs w:val="28"/>
        </w:rPr>
        <w:t>1 535</w:t>
      </w:r>
      <w:r w:rsidRPr="00CC43FE">
        <w:rPr>
          <w:rFonts w:ascii="Times New Roman" w:hAnsi="Times New Roman"/>
          <w:sz w:val="28"/>
          <w:szCs w:val="28"/>
        </w:rPr>
        <w:t xml:space="preserve"> человек, из них количество участников, прошедших обучение, составил</w:t>
      </w:r>
      <w:r w:rsidR="00D219C4" w:rsidRPr="00CC43FE">
        <w:rPr>
          <w:rFonts w:ascii="Times New Roman" w:hAnsi="Times New Roman"/>
          <w:sz w:val="28"/>
          <w:szCs w:val="28"/>
        </w:rPr>
        <w:t>о</w:t>
      </w:r>
      <w:r w:rsidRPr="00CC43FE">
        <w:rPr>
          <w:rFonts w:ascii="Times New Roman" w:hAnsi="Times New Roman"/>
          <w:sz w:val="28"/>
          <w:szCs w:val="28"/>
        </w:rPr>
        <w:t xml:space="preserve"> </w:t>
      </w:r>
      <w:r w:rsidR="000F1CC4" w:rsidRPr="00CC43FE">
        <w:rPr>
          <w:rFonts w:ascii="Times New Roman" w:hAnsi="Times New Roman"/>
          <w:sz w:val="28"/>
          <w:szCs w:val="28"/>
        </w:rPr>
        <w:t>21 человек</w:t>
      </w:r>
      <w:r w:rsidRPr="00CC43FE">
        <w:rPr>
          <w:rFonts w:ascii="Times New Roman" w:hAnsi="Times New Roman"/>
          <w:sz w:val="28"/>
          <w:szCs w:val="28"/>
        </w:rPr>
        <w:t xml:space="preserve">. </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соответствии с Федеральным законом от 24.07.2007 № 209-ФЗ </w:t>
      </w:r>
      <w:r w:rsidR="00123840" w:rsidRPr="00CC43FE">
        <w:rPr>
          <w:rFonts w:ascii="Times New Roman" w:hAnsi="Times New Roman"/>
          <w:sz w:val="28"/>
          <w:szCs w:val="28"/>
        </w:rPr>
        <w:br/>
      </w:r>
      <w:r w:rsidR="005D07E2" w:rsidRPr="00CC43FE">
        <w:rPr>
          <w:rFonts w:ascii="Times New Roman" w:hAnsi="Times New Roman"/>
          <w:sz w:val="28"/>
          <w:szCs w:val="28"/>
        </w:rPr>
        <w:t>«</w:t>
      </w:r>
      <w:r w:rsidRPr="00CC43FE">
        <w:rPr>
          <w:rFonts w:ascii="Times New Roman" w:hAnsi="Times New Roman"/>
          <w:sz w:val="28"/>
          <w:szCs w:val="28"/>
        </w:rPr>
        <w:t>О развитии малого и среднего предпринимательства в Российской Федерации</w:t>
      </w:r>
      <w:r w:rsidR="005D07E2" w:rsidRPr="00CC43FE">
        <w:rPr>
          <w:rFonts w:ascii="Times New Roman" w:hAnsi="Times New Roman"/>
          <w:sz w:val="28"/>
          <w:szCs w:val="28"/>
        </w:rPr>
        <w:t>»</w:t>
      </w:r>
      <w:r w:rsidRPr="00CC43FE">
        <w:rPr>
          <w:rFonts w:ascii="Times New Roman" w:hAnsi="Times New Roman"/>
          <w:sz w:val="28"/>
          <w:szCs w:val="28"/>
        </w:rPr>
        <w:t xml:space="preserve"> при </w:t>
      </w:r>
      <w:r w:rsidR="00123840" w:rsidRPr="00CC43FE">
        <w:rPr>
          <w:rFonts w:ascii="Times New Roman" w:hAnsi="Times New Roman"/>
          <w:sz w:val="28"/>
          <w:szCs w:val="28"/>
        </w:rPr>
        <w:t>администрации города Мурманска</w:t>
      </w:r>
      <w:r w:rsidRPr="00CC43FE">
        <w:rPr>
          <w:rFonts w:ascii="Times New Roman" w:hAnsi="Times New Roman"/>
          <w:sz w:val="28"/>
          <w:szCs w:val="28"/>
        </w:rPr>
        <w:t xml:space="preserve"> создан и функционирует Координ</w:t>
      </w:r>
      <w:r w:rsidR="00EF6C9F" w:rsidRPr="00CC43FE">
        <w:rPr>
          <w:rFonts w:ascii="Times New Roman" w:hAnsi="Times New Roman"/>
          <w:sz w:val="28"/>
          <w:szCs w:val="28"/>
        </w:rPr>
        <w:t>ационный совет по вопросам МСП (в</w:t>
      </w:r>
      <w:r w:rsidRPr="00CC43FE">
        <w:rPr>
          <w:rFonts w:ascii="Times New Roman" w:hAnsi="Times New Roman"/>
          <w:sz w:val="28"/>
          <w:szCs w:val="28"/>
        </w:rPr>
        <w:t xml:space="preserve"> 20</w:t>
      </w:r>
      <w:r w:rsidR="00EF6C9F" w:rsidRPr="00CC43FE">
        <w:rPr>
          <w:rFonts w:ascii="Times New Roman" w:hAnsi="Times New Roman"/>
          <w:sz w:val="28"/>
          <w:szCs w:val="28"/>
        </w:rPr>
        <w:t>21</w:t>
      </w:r>
      <w:r w:rsidRPr="00CC43FE">
        <w:rPr>
          <w:rFonts w:ascii="Times New Roman" w:hAnsi="Times New Roman"/>
          <w:sz w:val="28"/>
          <w:szCs w:val="28"/>
        </w:rPr>
        <w:t xml:space="preserve"> году </w:t>
      </w:r>
      <w:r w:rsidR="00EF6C9F" w:rsidRPr="00CC43FE">
        <w:rPr>
          <w:rFonts w:ascii="Times New Roman" w:hAnsi="Times New Roman"/>
          <w:sz w:val="28"/>
          <w:szCs w:val="28"/>
        </w:rPr>
        <w:t xml:space="preserve">проведено </w:t>
      </w:r>
      <w:r w:rsidR="00123840" w:rsidRPr="00CC43FE">
        <w:rPr>
          <w:rFonts w:ascii="Times New Roman" w:hAnsi="Times New Roman"/>
          <w:sz w:val="28"/>
          <w:szCs w:val="28"/>
        </w:rPr>
        <w:br/>
      </w:r>
      <w:r w:rsidR="00EF6C9F" w:rsidRPr="00CC43FE">
        <w:rPr>
          <w:rFonts w:ascii="Times New Roman" w:hAnsi="Times New Roman"/>
          <w:sz w:val="28"/>
          <w:szCs w:val="28"/>
        </w:rPr>
        <w:t>три заседания)</w:t>
      </w:r>
      <w:r w:rsidRPr="00CC43FE">
        <w:rPr>
          <w:rFonts w:ascii="Times New Roman" w:hAnsi="Times New Roman"/>
          <w:sz w:val="28"/>
          <w:szCs w:val="28"/>
        </w:rPr>
        <w:t>.</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Функционирует Портал информационной поддержки МСП Координационного совета по вопросам МСП при </w:t>
      </w:r>
      <w:r w:rsidR="00123840" w:rsidRPr="00CC43FE">
        <w:rPr>
          <w:rFonts w:ascii="Times New Roman" w:hAnsi="Times New Roman"/>
          <w:sz w:val="28"/>
          <w:szCs w:val="28"/>
        </w:rPr>
        <w:t>администрации города Мурманска</w:t>
      </w:r>
      <w:r w:rsidRPr="00CC43FE">
        <w:rPr>
          <w:rFonts w:ascii="Times New Roman" w:hAnsi="Times New Roman"/>
          <w:sz w:val="28"/>
          <w:szCs w:val="28"/>
        </w:rPr>
        <w:t xml:space="preserve"> (www.mp.murman.ru). В 20</w:t>
      </w:r>
      <w:r w:rsidR="00EF6C9F" w:rsidRPr="00CC43FE">
        <w:rPr>
          <w:rFonts w:ascii="Times New Roman" w:hAnsi="Times New Roman"/>
          <w:sz w:val="28"/>
          <w:szCs w:val="28"/>
        </w:rPr>
        <w:t>21</w:t>
      </w:r>
      <w:r w:rsidRPr="00CC43FE">
        <w:rPr>
          <w:rFonts w:ascii="Times New Roman" w:hAnsi="Times New Roman"/>
          <w:sz w:val="28"/>
          <w:szCs w:val="28"/>
        </w:rPr>
        <w:t xml:space="preserve"> году данный сайт посетил</w:t>
      </w:r>
      <w:r w:rsidR="00123840" w:rsidRPr="00CC43FE">
        <w:rPr>
          <w:rFonts w:ascii="Times New Roman" w:hAnsi="Times New Roman"/>
          <w:sz w:val="28"/>
          <w:szCs w:val="28"/>
        </w:rPr>
        <w:t>и</w:t>
      </w:r>
      <w:r w:rsidRPr="00CC43FE">
        <w:rPr>
          <w:rFonts w:ascii="Times New Roman" w:hAnsi="Times New Roman"/>
          <w:sz w:val="28"/>
          <w:szCs w:val="28"/>
        </w:rPr>
        <w:t xml:space="preserve"> </w:t>
      </w:r>
      <w:r w:rsidR="00123840" w:rsidRPr="00CC43FE">
        <w:rPr>
          <w:rFonts w:ascii="Times New Roman" w:hAnsi="Times New Roman"/>
          <w:sz w:val="28"/>
          <w:szCs w:val="28"/>
        </w:rPr>
        <w:br/>
      </w:r>
      <w:r w:rsidR="00EF6C9F" w:rsidRPr="00CC43FE">
        <w:rPr>
          <w:rFonts w:ascii="Times New Roman" w:hAnsi="Times New Roman"/>
          <w:sz w:val="28"/>
          <w:szCs w:val="28"/>
        </w:rPr>
        <w:t>4 935 пользователей</w:t>
      </w:r>
      <w:r w:rsidRPr="00CC43FE">
        <w:rPr>
          <w:rFonts w:ascii="Times New Roman" w:hAnsi="Times New Roman"/>
          <w:sz w:val="28"/>
          <w:szCs w:val="28"/>
        </w:rPr>
        <w:t xml:space="preserve">, количество просмотров составило </w:t>
      </w:r>
      <w:r w:rsidR="00EF6C9F" w:rsidRPr="00CC43FE">
        <w:rPr>
          <w:rFonts w:ascii="Times New Roman" w:hAnsi="Times New Roman"/>
          <w:sz w:val="28"/>
          <w:szCs w:val="28"/>
        </w:rPr>
        <w:t>19 785</w:t>
      </w:r>
      <w:r w:rsidRPr="00CC43FE">
        <w:rPr>
          <w:rFonts w:ascii="Times New Roman" w:hAnsi="Times New Roman"/>
          <w:sz w:val="28"/>
          <w:szCs w:val="28"/>
        </w:rPr>
        <w:t xml:space="preserve"> ед. </w:t>
      </w:r>
    </w:p>
    <w:p w:rsidR="00EF6C9F"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20</w:t>
      </w:r>
      <w:r w:rsidR="00EF6C9F" w:rsidRPr="00CC43FE">
        <w:rPr>
          <w:rFonts w:ascii="Times New Roman" w:hAnsi="Times New Roman"/>
          <w:sz w:val="28"/>
          <w:szCs w:val="28"/>
        </w:rPr>
        <w:t>21</w:t>
      </w:r>
      <w:r w:rsidRPr="00CC43FE">
        <w:rPr>
          <w:rFonts w:ascii="Times New Roman" w:hAnsi="Times New Roman"/>
          <w:sz w:val="28"/>
          <w:szCs w:val="28"/>
        </w:rPr>
        <w:t xml:space="preserve"> году в рамках информационно-консультационной поддержки обновлена и издана </w:t>
      </w:r>
      <w:r w:rsidR="00123840" w:rsidRPr="00CC43FE">
        <w:rPr>
          <w:rFonts w:ascii="Times New Roman" w:hAnsi="Times New Roman"/>
          <w:sz w:val="28"/>
          <w:szCs w:val="28"/>
        </w:rPr>
        <w:t xml:space="preserve">следующая </w:t>
      </w:r>
      <w:r w:rsidRPr="00CC43FE">
        <w:rPr>
          <w:rFonts w:ascii="Times New Roman" w:hAnsi="Times New Roman"/>
          <w:sz w:val="28"/>
          <w:szCs w:val="28"/>
        </w:rPr>
        <w:t>печатная продукция</w:t>
      </w:r>
      <w:r w:rsidR="00EF6C9F" w:rsidRPr="00CC43FE">
        <w:rPr>
          <w:rFonts w:ascii="Times New Roman" w:hAnsi="Times New Roman"/>
          <w:sz w:val="28"/>
          <w:szCs w:val="28"/>
        </w:rPr>
        <w:t xml:space="preserve">: буклеты </w:t>
      </w:r>
      <w:r w:rsidR="005D07E2" w:rsidRPr="00CC43FE">
        <w:rPr>
          <w:rFonts w:ascii="Times New Roman" w:hAnsi="Times New Roman"/>
          <w:sz w:val="28"/>
          <w:szCs w:val="28"/>
        </w:rPr>
        <w:t>«</w:t>
      </w:r>
      <w:r w:rsidR="00EF6C9F" w:rsidRPr="00CC43FE">
        <w:rPr>
          <w:rFonts w:ascii="Times New Roman" w:hAnsi="Times New Roman"/>
          <w:sz w:val="28"/>
          <w:szCs w:val="28"/>
        </w:rPr>
        <w:t>Дни предпринимательства</w:t>
      </w:r>
      <w:r w:rsidR="005D07E2" w:rsidRPr="00CC43FE">
        <w:rPr>
          <w:rFonts w:ascii="Times New Roman" w:hAnsi="Times New Roman"/>
          <w:sz w:val="28"/>
          <w:szCs w:val="28"/>
        </w:rPr>
        <w:t>»</w:t>
      </w:r>
      <w:r w:rsidR="00EF6C9F" w:rsidRPr="00CC43FE">
        <w:rPr>
          <w:rFonts w:ascii="Times New Roman" w:hAnsi="Times New Roman"/>
          <w:sz w:val="28"/>
          <w:szCs w:val="28"/>
        </w:rPr>
        <w:t xml:space="preserve">, информационные буклеты для мероприятий финансовой поддержки, листовки по реестру объектов потребительского рынка города Мурманска, буклеты по защите прав потребителей. </w:t>
      </w:r>
    </w:p>
    <w:p w:rsidR="00EF6C9F"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рамках оказания финансовой поддержки субъектам МСП </w:t>
      </w:r>
      <w:r w:rsidR="00EF6C9F" w:rsidRPr="00CC43FE">
        <w:rPr>
          <w:rFonts w:ascii="Times New Roman" w:hAnsi="Times New Roman"/>
          <w:sz w:val="28"/>
          <w:szCs w:val="28"/>
        </w:rPr>
        <w:t xml:space="preserve">за счет средств субсидии из областного бюджета трем субъектам МСП предоставлена финансовая поддержка. </w:t>
      </w:r>
    </w:p>
    <w:p w:rsidR="00EF6C9F" w:rsidRPr="00CC43FE" w:rsidRDefault="00A45E90"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Отбор</w:t>
      </w:r>
      <w:r w:rsidR="00EF6C9F" w:rsidRPr="00CC43FE">
        <w:rPr>
          <w:rFonts w:ascii="Times New Roman" w:hAnsi="Times New Roman"/>
          <w:sz w:val="28"/>
          <w:szCs w:val="28"/>
        </w:rPr>
        <w:t xml:space="preserve"> субъектов МСП для предоставления грантов в форме субсидий начинающим предпринимателям на обеспечение финансовых затрат </w:t>
      </w:r>
      <w:r w:rsidR="00123840" w:rsidRPr="00CC43FE">
        <w:rPr>
          <w:rFonts w:ascii="Times New Roman" w:hAnsi="Times New Roman"/>
          <w:sz w:val="28"/>
          <w:szCs w:val="28"/>
        </w:rPr>
        <w:br/>
      </w:r>
      <w:r w:rsidR="00EF6C9F" w:rsidRPr="00CC43FE">
        <w:rPr>
          <w:rFonts w:ascii="Times New Roman" w:hAnsi="Times New Roman"/>
          <w:sz w:val="28"/>
          <w:szCs w:val="28"/>
        </w:rPr>
        <w:t xml:space="preserve">для реализации бизнес-планов проектов проводился в 2021 году дважды. </w:t>
      </w:r>
      <w:r w:rsidR="00123840" w:rsidRPr="00CC43FE">
        <w:rPr>
          <w:rFonts w:ascii="Times New Roman" w:hAnsi="Times New Roman"/>
          <w:sz w:val="28"/>
          <w:szCs w:val="28"/>
        </w:rPr>
        <w:br/>
      </w:r>
      <w:r w:rsidR="00EF6C9F" w:rsidRPr="00CC43FE">
        <w:rPr>
          <w:rFonts w:ascii="Times New Roman" w:hAnsi="Times New Roman"/>
          <w:sz w:val="28"/>
          <w:szCs w:val="28"/>
        </w:rPr>
        <w:t xml:space="preserve">На участие в первом отборе поступило четыре заявки, победителем был признан один участник, сумма гранта составила 500 тыс. рублей. Для участия во втором </w:t>
      </w:r>
      <w:r w:rsidR="00EF6C9F" w:rsidRPr="00CC43FE">
        <w:rPr>
          <w:rFonts w:ascii="Times New Roman" w:hAnsi="Times New Roman"/>
          <w:sz w:val="28"/>
          <w:szCs w:val="28"/>
        </w:rPr>
        <w:lastRenderedPageBreak/>
        <w:t>отборе поступило две заявки, победителем признан один участник, сумма гранта составила 500 тыс. рублей.</w:t>
      </w:r>
    </w:p>
    <w:p w:rsidR="00EF6C9F" w:rsidRPr="00CC43FE" w:rsidRDefault="00EF6C9F"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рамках </w:t>
      </w:r>
      <w:r w:rsidR="00A45E90" w:rsidRPr="00CC43FE">
        <w:rPr>
          <w:rFonts w:ascii="Times New Roman" w:hAnsi="Times New Roman"/>
          <w:sz w:val="28"/>
          <w:szCs w:val="28"/>
        </w:rPr>
        <w:t>отбора субъектов МСП</w:t>
      </w:r>
      <w:r w:rsidRPr="00CC43FE">
        <w:rPr>
          <w:rFonts w:ascii="Times New Roman" w:hAnsi="Times New Roman"/>
          <w:sz w:val="28"/>
          <w:szCs w:val="28"/>
        </w:rPr>
        <w:t xml:space="preserve"> на предоставление субсидий </w:t>
      </w:r>
      <w:r w:rsidR="00123840" w:rsidRPr="00CC43FE">
        <w:rPr>
          <w:rFonts w:ascii="Times New Roman" w:hAnsi="Times New Roman"/>
          <w:sz w:val="28"/>
          <w:szCs w:val="28"/>
        </w:rPr>
        <w:br/>
      </w:r>
      <w:r w:rsidRPr="00CC43FE">
        <w:rPr>
          <w:rFonts w:ascii="Times New Roman" w:hAnsi="Times New Roman"/>
          <w:sz w:val="28"/>
          <w:szCs w:val="28"/>
        </w:rPr>
        <w:t>для возмещения части затрат</w:t>
      </w:r>
      <w:r w:rsidR="00A45E90" w:rsidRPr="00CC43FE">
        <w:rPr>
          <w:rFonts w:ascii="Times New Roman" w:hAnsi="Times New Roman"/>
          <w:sz w:val="28"/>
          <w:szCs w:val="28"/>
        </w:rPr>
        <w:t>, связанных с процентами по кредиту, первым взносом по договорам финансовой аренды (лизинга), приобретением нового оборудования, лицензионного программного обеспечения, разработкой интернет-сайтов, поступило 14 заявок. П</w:t>
      </w:r>
      <w:r w:rsidRPr="00CC43FE">
        <w:rPr>
          <w:rFonts w:ascii="Times New Roman" w:hAnsi="Times New Roman"/>
          <w:sz w:val="28"/>
          <w:szCs w:val="28"/>
        </w:rPr>
        <w:t>обедителями признаны 12 субъектов МСП. Общая сумма субсидий составила 5,4 млн. рублей.</w:t>
      </w:r>
    </w:p>
    <w:p w:rsidR="00EF6C9F" w:rsidRPr="00CC43FE" w:rsidRDefault="00EF6C9F"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участие в отборе </w:t>
      </w:r>
      <w:r w:rsidR="00A45E90" w:rsidRPr="00CC43FE">
        <w:rPr>
          <w:rFonts w:ascii="Times New Roman" w:hAnsi="Times New Roman"/>
          <w:sz w:val="28"/>
          <w:szCs w:val="28"/>
        </w:rPr>
        <w:t xml:space="preserve">субъектов МСП </w:t>
      </w:r>
      <w:r w:rsidRPr="00CC43FE">
        <w:rPr>
          <w:rFonts w:ascii="Times New Roman" w:hAnsi="Times New Roman"/>
          <w:sz w:val="28"/>
          <w:szCs w:val="28"/>
        </w:rPr>
        <w:t xml:space="preserve">на предоставление субсидий для обеспечения затрат по предпринимательским проектам поступило пять заявок. Победителями </w:t>
      </w:r>
      <w:r w:rsidR="00A45E90" w:rsidRPr="00CC43FE">
        <w:rPr>
          <w:rFonts w:ascii="Times New Roman" w:hAnsi="Times New Roman"/>
          <w:sz w:val="28"/>
          <w:szCs w:val="28"/>
        </w:rPr>
        <w:t>признаны</w:t>
      </w:r>
      <w:r w:rsidRPr="00CC43FE">
        <w:rPr>
          <w:rFonts w:ascii="Times New Roman" w:hAnsi="Times New Roman"/>
          <w:sz w:val="28"/>
          <w:szCs w:val="28"/>
        </w:rPr>
        <w:t xml:space="preserve"> три участника. </w:t>
      </w:r>
      <w:r w:rsidR="00A45E90" w:rsidRPr="00CC43FE">
        <w:rPr>
          <w:rFonts w:ascii="Times New Roman" w:hAnsi="Times New Roman"/>
          <w:sz w:val="28"/>
          <w:szCs w:val="28"/>
        </w:rPr>
        <w:t xml:space="preserve">Общая сумма субсидий составила </w:t>
      </w:r>
      <w:r w:rsidR="00123840" w:rsidRPr="00CC43FE">
        <w:rPr>
          <w:rFonts w:ascii="Times New Roman" w:hAnsi="Times New Roman"/>
          <w:sz w:val="28"/>
          <w:szCs w:val="28"/>
        </w:rPr>
        <w:br/>
      </w:r>
      <w:r w:rsidRPr="00CC43FE">
        <w:rPr>
          <w:rFonts w:ascii="Times New Roman" w:hAnsi="Times New Roman"/>
          <w:sz w:val="28"/>
          <w:szCs w:val="28"/>
        </w:rPr>
        <w:t>1</w:t>
      </w:r>
      <w:r w:rsidR="00A45E90" w:rsidRPr="00CC43FE">
        <w:rPr>
          <w:rFonts w:ascii="Times New Roman" w:hAnsi="Times New Roman"/>
          <w:sz w:val="28"/>
          <w:szCs w:val="28"/>
        </w:rPr>
        <w:t>,1 млн. рублей</w:t>
      </w:r>
      <w:r w:rsidRPr="00CC43FE">
        <w:rPr>
          <w:rFonts w:ascii="Times New Roman" w:hAnsi="Times New Roman"/>
          <w:sz w:val="28"/>
          <w:szCs w:val="28"/>
        </w:rPr>
        <w:t>.</w:t>
      </w:r>
    </w:p>
    <w:p w:rsidR="00EF6C9F" w:rsidRPr="00CC43FE" w:rsidRDefault="00A45E90"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Осуществляется</w:t>
      </w:r>
      <w:r w:rsidR="00EF6C9F" w:rsidRPr="00CC43FE">
        <w:rPr>
          <w:rFonts w:ascii="Times New Roman" w:hAnsi="Times New Roman"/>
          <w:sz w:val="28"/>
          <w:szCs w:val="28"/>
        </w:rPr>
        <w:t xml:space="preserve"> ведение Реестра субъектов малого и среднего предпринимательства – получателей финансовой поддержки, оказываемой администрацией города Мурманска, размещенного на сайте администрации (www.citymurmansk.ru) и Портале информационной поддержки малого </w:t>
      </w:r>
      <w:r w:rsidR="00435DCF" w:rsidRPr="00CC43FE">
        <w:rPr>
          <w:rFonts w:ascii="Times New Roman" w:hAnsi="Times New Roman"/>
          <w:sz w:val="28"/>
          <w:szCs w:val="28"/>
        </w:rPr>
        <w:br/>
      </w:r>
      <w:r w:rsidR="00EF6C9F" w:rsidRPr="00CC43FE">
        <w:rPr>
          <w:rFonts w:ascii="Times New Roman" w:hAnsi="Times New Roman"/>
          <w:sz w:val="28"/>
          <w:szCs w:val="28"/>
        </w:rPr>
        <w:t>и среднего предпринимательства (</w:t>
      </w:r>
      <w:r w:rsidRPr="00CC43FE">
        <w:rPr>
          <w:rFonts w:ascii="Times New Roman" w:hAnsi="Times New Roman"/>
          <w:sz w:val="28"/>
          <w:szCs w:val="28"/>
        </w:rPr>
        <w:t>www.mp.murman.ru</w:t>
      </w:r>
      <w:r w:rsidR="00EF6C9F" w:rsidRPr="00CC43FE">
        <w:rPr>
          <w:rFonts w:ascii="Times New Roman" w:hAnsi="Times New Roman"/>
          <w:sz w:val="28"/>
          <w:szCs w:val="28"/>
        </w:rPr>
        <w:t>).</w:t>
      </w:r>
      <w:r w:rsidRPr="00CC43FE">
        <w:rPr>
          <w:rFonts w:ascii="Times New Roman" w:hAnsi="Times New Roman"/>
          <w:sz w:val="28"/>
          <w:szCs w:val="28"/>
        </w:rPr>
        <w:t xml:space="preserve"> </w:t>
      </w:r>
      <w:r w:rsidR="00EF6C9F" w:rsidRPr="00CC43FE">
        <w:rPr>
          <w:rFonts w:ascii="Times New Roman" w:hAnsi="Times New Roman"/>
          <w:sz w:val="28"/>
          <w:szCs w:val="28"/>
        </w:rPr>
        <w:t>Сведения о субъектах МСП, которым оказана поддержка, и об оказанной им поддержке предоставляются в Федеральную налоговую службу для их внесения в единый реестр субъектов малого и среднего предпринимательства – получателей поддержки, размещенный на сайте федерального органа исполнительной власти, осуществляющего функции по контролю и надзору за соблюдением законодательства о налогах и сборах (www.rmsp-pp.nalog.ru).</w:t>
      </w:r>
    </w:p>
    <w:p w:rsidR="00EF6C9F" w:rsidRPr="00CC43FE" w:rsidRDefault="00EF6C9F"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рамках оказания имущественной поддержки </w:t>
      </w:r>
      <w:r w:rsidR="00A45E90" w:rsidRPr="00CC43FE">
        <w:rPr>
          <w:rFonts w:ascii="Times New Roman" w:hAnsi="Times New Roman"/>
          <w:sz w:val="28"/>
          <w:szCs w:val="28"/>
        </w:rPr>
        <w:t>в 2021 году</w:t>
      </w:r>
      <w:r w:rsidRPr="00CC43FE">
        <w:rPr>
          <w:rFonts w:ascii="Times New Roman" w:hAnsi="Times New Roman"/>
          <w:sz w:val="28"/>
          <w:szCs w:val="28"/>
        </w:rPr>
        <w:t>:</w:t>
      </w:r>
    </w:p>
    <w:p w:rsidR="00EF6C9F" w:rsidRPr="00CC43FE" w:rsidRDefault="00EF6C9F"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количество муниципальных объектов, переданных субъектам МСП </w:t>
      </w:r>
      <w:r w:rsidR="00435DCF" w:rsidRPr="00CC43FE">
        <w:rPr>
          <w:rFonts w:ascii="Times New Roman" w:hAnsi="Times New Roman"/>
          <w:sz w:val="28"/>
          <w:szCs w:val="28"/>
        </w:rPr>
        <w:br/>
      </w:r>
      <w:r w:rsidRPr="00CC43FE">
        <w:rPr>
          <w:rFonts w:ascii="Times New Roman" w:hAnsi="Times New Roman"/>
          <w:sz w:val="28"/>
          <w:szCs w:val="28"/>
        </w:rPr>
        <w:t>в качестве имущественной поддержки</w:t>
      </w:r>
      <w:r w:rsidR="00A45E90" w:rsidRPr="00CC43FE">
        <w:rPr>
          <w:rFonts w:ascii="Times New Roman" w:hAnsi="Times New Roman"/>
          <w:sz w:val="28"/>
          <w:szCs w:val="28"/>
        </w:rPr>
        <w:t>, составило 83 ед.</w:t>
      </w:r>
      <w:r w:rsidRPr="00CC43FE">
        <w:rPr>
          <w:rFonts w:ascii="Times New Roman" w:hAnsi="Times New Roman"/>
          <w:sz w:val="28"/>
          <w:szCs w:val="28"/>
        </w:rPr>
        <w:t>;</w:t>
      </w:r>
    </w:p>
    <w:p w:rsidR="00EF6C9F" w:rsidRPr="00CC43FE" w:rsidRDefault="00EF6C9F"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количество новых объектов, включенных в перечень муниципального имущества города Мурманска, предназначенного для оказания имущественной поддержки субъектам МСП и самозанятым гражданам (далее – Перечень)</w:t>
      </w:r>
      <w:r w:rsidR="00A45E90" w:rsidRPr="00CC43FE">
        <w:rPr>
          <w:rFonts w:ascii="Times New Roman" w:hAnsi="Times New Roman"/>
          <w:sz w:val="28"/>
          <w:szCs w:val="28"/>
        </w:rPr>
        <w:t xml:space="preserve">, составило </w:t>
      </w:r>
      <w:r w:rsidR="00435DCF" w:rsidRPr="00CC43FE">
        <w:rPr>
          <w:rFonts w:ascii="Times New Roman" w:hAnsi="Times New Roman"/>
          <w:sz w:val="28"/>
          <w:szCs w:val="28"/>
        </w:rPr>
        <w:t>восемь</w:t>
      </w:r>
      <w:r w:rsidR="00A45E90" w:rsidRPr="00CC43FE">
        <w:rPr>
          <w:rFonts w:ascii="Times New Roman" w:hAnsi="Times New Roman"/>
          <w:sz w:val="28"/>
          <w:szCs w:val="28"/>
        </w:rPr>
        <w:t xml:space="preserve"> ед.</w:t>
      </w:r>
      <w:r w:rsidRPr="00CC43FE">
        <w:rPr>
          <w:rFonts w:ascii="Times New Roman" w:hAnsi="Times New Roman"/>
          <w:sz w:val="28"/>
          <w:szCs w:val="28"/>
        </w:rPr>
        <w:t>;</w:t>
      </w:r>
    </w:p>
    <w:p w:rsidR="00EF6C9F" w:rsidRPr="00CC43FE" w:rsidRDefault="00EF6C9F"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количество новых договоров, заключенных с субъектами МСП </w:t>
      </w:r>
      <w:r w:rsidR="00435DCF" w:rsidRPr="00CC43FE">
        <w:rPr>
          <w:rFonts w:ascii="Times New Roman" w:hAnsi="Times New Roman"/>
          <w:sz w:val="28"/>
          <w:szCs w:val="28"/>
        </w:rPr>
        <w:br/>
      </w:r>
      <w:r w:rsidRPr="00CC43FE">
        <w:rPr>
          <w:rFonts w:ascii="Times New Roman" w:hAnsi="Times New Roman"/>
          <w:sz w:val="28"/>
          <w:szCs w:val="28"/>
        </w:rPr>
        <w:t>в ка</w:t>
      </w:r>
      <w:r w:rsidR="00A45E90" w:rsidRPr="00CC43FE">
        <w:rPr>
          <w:rFonts w:ascii="Times New Roman" w:hAnsi="Times New Roman"/>
          <w:sz w:val="28"/>
          <w:szCs w:val="28"/>
        </w:rPr>
        <w:t xml:space="preserve">честве имущественной поддержки, составило </w:t>
      </w:r>
      <w:r w:rsidRPr="00CC43FE">
        <w:rPr>
          <w:rFonts w:ascii="Times New Roman" w:hAnsi="Times New Roman"/>
          <w:sz w:val="28"/>
          <w:szCs w:val="28"/>
        </w:rPr>
        <w:t>58</w:t>
      </w:r>
      <w:r w:rsidR="00A45E90" w:rsidRPr="00CC43FE">
        <w:rPr>
          <w:rFonts w:ascii="Times New Roman" w:hAnsi="Times New Roman"/>
          <w:sz w:val="28"/>
          <w:szCs w:val="28"/>
        </w:rPr>
        <w:t xml:space="preserve"> ед.</w:t>
      </w:r>
      <w:r w:rsidRPr="00CC43FE">
        <w:rPr>
          <w:rFonts w:ascii="Times New Roman" w:hAnsi="Times New Roman"/>
          <w:sz w:val="28"/>
          <w:szCs w:val="28"/>
        </w:rPr>
        <w:t>;</w:t>
      </w:r>
    </w:p>
    <w:p w:rsidR="00EF6C9F" w:rsidRPr="00CC43FE" w:rsidRDefault="00EF6C9F"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количество объектов, исключенных из Перечня, в том числе количество объектов, исключенных из Перечня по желанию субъектов МСП, арендующих помещения, с согласия Координационного совета по вопросам малого</w:t>
      </w:r>
      <w:r w:rsidR="00A45E90" w:rsidRPr="00CC43FE">
        <w:rPr>
          <w:rFonts w:ascii="Times New Roman" w:hAnsi="Times New Roman"/>
          <w:sz w:val="28"/>
          <w:szCs w:val="28"/>
        </w:rPr>
        <w:t xml:space="preserve"> </w:t>
      </w:r>
      <w:r w:rsidR="00435DCF" w:rsidRPr="00CC43FE">
        <w:rPr>
          <w:rFonts w:ascii="Times New Roman" w:hAnsi="Times New Roman"/>
          <w:sz w:val="28"/>
          <w:szCs w:val="28"/>
        </w:rPr>
        <w:br/>
      </w:r>
      <w:r w:rsidRPr="00CC43FE">
        <w:rPr>
          <w:rFonts w:ascii="Times New Roman" w:hAnsi="Times New Roman"/>
          <w:sz w:val="28"/>
          <w:szCs w:val="28"/>
        </w:rPr>
        <w:t>и среднего предпринимательства при администрации города Мурманска</w:t>
      </w:r>
      <w:r w:rsidR="00A45E90" w:rsidRPr="00CC43FE">
        <w:rPr>
          <w:rFonts w:ascii="Times New Roman" w:hAnsi="Times New Roman"/>
          <w:sz w:val="28"/>
          <w:szCs w:val="28"/>
        </w:rPr>
        <w:t>, составило две единицы</w:t>
      </w:r>
      <w:r w:rsidRPr="00CC43FE">
        <w:rPr>
          <w:rFonts w:ascii="Times New Roman" w:hAnsi="Times New Roman"/>
          <w:sz w:val="28"/>
          <w:szCs w:val="28"/>
        </w:rPr>
        <w:t>.</w:t>
      </w:r>
    </w:p>
    <w:p w:rsidR="00EF6C9F" w:rsidRPr="00CC43FE" w:rsidRDefault="00EF6C9F"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мае 2021 года состоялся общегородской конкурс </w:t>
      </w:r>
      <w:r w:rsidR="005D07E2" w:rsidRPr="00CC43FE">
        <w:rPr>
          <w:rFonts w:ascii="Times New Roman" w:hAnsi="Times New Roman"/>
          <w:sz w:val="28"/>
          <w:szCs w:val="28"/>
        </w:rPr>
        <w:t>«</w:t>
      </w:r>
      <w:r w:rsidRPr="00CC43FE">
        <w:rPr>
          <w:rFonts w:ascii="Times New Roman" w:hAnsi="Times New Roman"/>
          <w:sz w:val="28"/>
          <w:szCs w:val="28"/>
        </w:rPr>
        <w:t>Гермес</w:t>
      </w:r>
      <w:r w:rsidR="005D07E2" w:rsidRPr="00CC43FE">
        <w:rPr>
          <w:rFonts w:ascii="Times New Roman" w:hAnsi="Times New Roman"/>
          <w:sz w:val="28"/>
          <w:szCs w:val="28"/>
        </w:rPr>
        <w:t>»</w:t>
      </w:r>
      <w:r w:rsidRPr="00CC43FE">
        <w:rPr>
          <w:rFonts w:ascii="Times New Roman" w:hAnsi="Times New Roman"/>
          <w:sz w:val="28"/>
          <w:szCs w:val="28"/>
        </w:rPr>
        <w:t>, основными задачами которого являлись повышение общественного статуса предпринимательства, расширение деловых возможностей, распространение положительного опыта и признание делового авторитета лучших руководителей и коллективов, развитие конкуренции на потребительском рынке города Мурманска, распространение передового опыта, стимулирование деятельности предприятий по совершенствованию форм и методов организации услуг.</w:t>
      </w:r>
    </w:p>
    <w:p w:rsidR="00EF6C9F" w:rsidRPr="00CC43FE" w:rsidRDefault="00EF6C9F"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В целях улучшения внешнего облика города Мурманска и создания праздничной атмосферы в декабре 2021 года проведен общегородской конкурс </w:t>
      </w:r>
      <w:r w:rsidR="005D07E2" w:rsidRPr="00CC43FE">
        <w:rPr>
          <w:rFonts w:ascii="Times New Roman" w:hAnsi="Times New Roman"/>
          <w:sz w:val="28"/>
          <w:szCs w:val="28"/>
        </w:rPr>
        <w:t>«</w:t>
      </w:r>
      <w:r w:rsidRPr="00CC43FE">
        <w:rPr>
          <w:rFonts w:ascii="Times New Roman" w:hAnsi="Times New Roman"/>
          <w:sz w:val="28"/>
          <w:szCs w:val="28"/>
        </w:rPr>
        <w:t>Новогодняя фантазия</w:t>
      </w:r>
      <w:r w:rsidR="005D07E2" w:rsidRPr="00CC43FE">
        <w:rPr>
          <w:rFonts w:ascii="Times New Roman" w:hAnsi="Times New Roman"/>
          <w:sz w:val="28"/>
          <w:szCs w:val="28"/>
        </w:rPr>
        <w:t>»</w:t>
      </w:r>
      <w:r w:rsidRPr="00CC43FE">
        <w:rPr>
          <w:rFonts w:ascii="Times New Roman" w:hAnsi="Times New Roman"/>
          <w:sz w:val="28"/>
          <w:szCs w:val="28"/>
        </w:rPr>
        <w:t xml:space="preserve"> по двум номинациям: </w:t>
      </w:r>
      <w:r w:rsidR="005D07E2" w:rsidRPr="00CC43FE">
        <w:rPr>
          <w:rFonts w:ascii="Times New Roman" w:hAnsi="Times New Roman"/>
          <w:sz w:val="28"/>
          <w:szCs w:val="28"/>
        </w:rPr>
        <w:t>«</w:t>
      </w:r>
      <w:r w:rsidRPr="00CC43FE">
        <w:rPr>
          <w:rFonts w:ascii="Times New Roman" w:hAnsi="Times New Roman"/>
          <w:sz w:val="28"/>
          <w:szCs w:val="28"/>
        </w:rPr>
        <w:t>Лучшая новогодняя витрина (входная группа) объекта потребительского рынка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w:t>
      </w:r>
      <w:r w:rsidR="00435DCF" w:rsidRPr="00CC43FE">
        <w:rPr>
          <w:rFonts w:ascii="Times New Roman" w:hAnsi="Times New Roman"/>
          <w:sz w:val="28"/>
          <w:szCs w:val="28"/>
        </w:rPr>
        <w:br/>
      </w:r>
      <w:r w:rsidRPr="00CC43FE">
        <w:rPr>
          <w:rFonts w:ascii="Times New Roman" w:hAnsi="Times New Roman"/>
          <w:sz w:val="28"/>
          <w:szCs w:val="28"/>
        </w:rPr>
        <w:t xml:space="preserve">и </w:t>
      </w:r>
      <w:r w:rsidR="005D07E2" w:rsidRPr="00CC43FE">
        <w:rPr>
          <w:rFonts w:ascii="Times New Roman" w:hAnsi="Times New Roman"/>
          <w:sz w:val="28"/>
          <w:szCs w:val="28"/>
        </w:rPr>
        <w:t>«</w:t>
      </w:r>
      <w:r w:rsidRPr="00CC43FE">
        <w:rPr>
          <w:rFonts w:ascii="Times New Roman" w:hAnsi="Times New Roman"/>
          <w:sz w:val="28"/>
          <w:szCs w:val="28"/>
        </w:rPr>
        <w:t xml:space="preserve">Лучшая новогодняя </w:t>
      </w:r>
      <w:r w:rsidR="00435DCF" w:rsidRPr="00CC43FE">
        <w:rPr>
          <w:rFonts w:ascii="Times New Roman" w:hAnsi="Times New Roman"/>
          <w:sz w:val="28"/>
          <w:szCs w:val="28"/>
        </w:rPr>
        <w:t>е</w:t>
      </w:r>
      <w:r w:rsidRPr="00CC43FE">
        <w:rPr>
          <w:rFonts w:ascii="Times New Roman" w:hAnsi="Times New Roman"/>
          <w:sz w:val="28"/>
          <w:szCs w:val="28"/>
        </w:rPr>
        <w:t>лка</w:t>
      </w:r>
      <w:r w:rsidR="005D07E2" w:rsidRPr="00CC43FE">
        <w:rPr>
          <w:rFonts w:ascii="Times New Roman" w:hAnsi="Times New Roman"/>
          <w:sz w:val="28"/>
          <w:szCs w:val="28"/>
        </w:rPr>
        <w:t>»</w:t>
      </w:r>
      <w:r w:rsidRPr="00CC43FE">
        <w:rPr>
          <w:rFonts w:ascii="Times New Roman" w:hAnsi="Times New Roman"/>
          <w:sz w:val="28"/>
          <w:szCs w:val="28"/>
        </w:rPr>
        <w:t>.</w:t>
      </w:r>
    </w:p>
    <w:p w:rsidR="00EF6C9F" w:rsidRPr="00CC43FE" w:rsidRDefault="00EF6C9F"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Кроме того, с начала 2021 года проведена работа по привлечению хозяйствующих субъектов к выездной торговле при проведении городских праздничных мероприятий: театрализованное народное гулянье </w:t>
      </w:r>
      <w:r w:rsidR="005D07E2" w:rsidRPr="00CC43FE">
        <w:rPr>
          <w:rFonts w:ascii="Times New Roman" w:hAnsi="Times New Roman"/>
          <w:sz w:val="28"/>
          <w:szCs w:val="28"/>
        </w:rPr>
        <w:t>«</w:t>
      </w:r>
      <w:r w:rsidRPr="00CC43FE">
        <w:rPr>
          <w:rFonts w:ascii="Times New Roman" w:hAnsi="Times New Roman"/>
          <w:sz w:val="28"/>
          <w:szCs w:val="28"/>
        </w:rPr>
        <w:t>Широкая Масленица</w:t>
      </w:r>
      <w:r w:rsidR="005D07E2" w:rsidRPr="00CC43FE">
        <w:rPr>
          <w:rFonts w:ascii="Times New Roman" w:hAnsi="Times New Roman"/>
          <w:sz w:val="28"/>
          <w:szCs w:val="28"/>
        </w:rPr>
        <w:t>»</w:t>
      </w:r>
      <w:r w:rsidRPr="00CC43FE">
        <w:rPr>
          <w:rFonts w:ascii="Times New Roman" w:hAnsi="Times New Roman"/>
          <w:sz w:val="28"/>
          <w:szCs w:val="28"/>
        </w:rPr>
        <w:t xml:space="preserve"> в городе Мурманске и районе Росляково (</w:t>
      </w:r>
      <w:r w:rsidR="008C367E" w:rsidRPr="00CC43FE">
        <w:rPr>
          <w:rFonts w:ascii="Times New Roman" w:hAnsi="Times New Roman"/>
          <w:sz w:val="28"/>
          <w:szCs w:val="28"/>
        </w:rPr>
        <w:t>13 хозяйствующих субъектов</w:t>
      </w:r>
      <w:r w:rsidRPr="00CC43FE">
        <w:rPr>
          <w:rFonts w:ascii="Times New Roman" w:hAnsi="Times New Roman"/>
          <w:sz w:val="28"/>
          <w:szCs w:val="28"/>
        </w:rPr>
        <w:t xml:space="preserve">), празднование 76-й годовщины Победы в Великой Отечественной войне 1941-1945 гг. в городе Мурманске и районе Росляково </w:t>
      </w:r>
      <w:r w:rsidR="00435DCF" w:rsidRPr="00CC43FE">
        <w:rPr>
          <w:rFonts w:ascii="Times New Roman" w:hAnsi="Times New Roman"/>
          <w:sz w:val="28"/>
          <w:szCs w:val="28"/>
        </w:rPr>
        <w:br/>
      </w:r>
      <w:r w:rsidRPr="00CC43FE">
        <w:rPr>
          <w:rFonts w:ascii="Times New Roman" w:hAnsi="Times New Roman"/>
          <w:sz w:val="28"/>
          <w:szCs w:val="28"/>
        </w:rPr>
        <w:t>(</w:t>
      </w:r>
      <w:r w:rsidR="008C367E" w:rsidRPr="00CC43FE">
        <w:rPr>
          <w:rFonts w:ascii="Times New Roman" w:hAnsi="Times New Roman"/>
          <w:sz w:val="28"/>
          <w:szCs w:val="28"/>
        </w:rPr>
        <w:t>14 хозяйствующих субъектов</w:t>
      </w:r>
      <w:r w:rsidRPr="00CC43FE">
        <w:rPr>
          <w:rFonts w:ascii="Times New Roman" w:hAnsi="Times New Roman"/>
          <w:sz w:val="28"/>
          <w:szCs w:val="28"/>
        </w:rPr>
        <w:t>), празднование Дня России (</w:t>
      </w:r>
      <w:r w:rsidR="008C367E" w:rsidRPr="00CC43FE">
        <w:rPr>
          <w:rFonts w:ascii="Times New Roman" w:hAnsi="Times New Roman"/>
          <w:sz w:val="28"/>
          <w:szCs w:val="28"/>
        </w:rPr>
        <w:t>11 хозяйствующих субъектов</w:t>
      </w:r>
      <w:r w:rsidRPr="00CC43FE">
        <w:rPr>
          <w:rFonts w:ascii="Times New Roman" w:hAnsi="Times New Roman"/>
          <w:sz w:val="28"/>
          <w:szCs w:val="28"/>
        </w:rPr>
        <w:t xml:space="preserve">), празднование 105-летия со дня основания города Мурманска </w:t>
      </w:r>
      <w:r w:rsidR="00435DCF" w:rsidRPr="00CC43FE">
        <w:rPr>
          <w:rFonts w:ascii="Times New Roman" w:hAnsi="Times New Roman"/>
          <w:sz w:val="28"/>
          <w:szCs w:val="28"/>
        </w:rPr>
        <w:br/>
      </w:r>
      <w:r w:rsidRPr="00CC43FE">
        <w:rPr>
          <w:rFonts w:ascii="Times New Roman" w:hAnsi="Times New Roman"/>
          <w:sz w:val="28"/>
          <w:szCs w:val="28"/>
        </w:rPr>
        <w:t>(</w:t>
      </w:r>
      <w:r w:rsidR="008C367E" w:rsidRPr="00CC43FE">
        <w:rPr>
          <w:rFonts w:ascii="Times New Roman" w:hAnsi="Times New Roman"/>
          <w:sz w:val="28"/>
          <w:szCs w:val="28"/>
        </w:rPr>
        <w:t>54 хозяйствующих субъекта</w:t>
      </w:r>
      <w:r w:rsidRPr="00CC43FE">
        <w:rPr>
          <w:rFonts w:ascii="Times New Roman" w:hAnsi="Times New Roman"/>
          <w:sz w:val="28"/>
          <w:szCs w:val="28"/>
        </w:rPr>
        <w:t>).</w:t>
      </w:r>
    </w:p>
    <w:p w:rsidR="00FA6793"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w:t>
      </w:r>
      <w:r w:rsidR="008C367E" w:rsidRPr="00CC43FE">
        <w:rPr>
          <w:rFonts w:ascii="Times New Roman" w:hAnsi="Times New Roman"/>
          <w:sz w:val="28"/>
          <w:szCs w:val="28"/>
        </w:rPr>
        <w:t>21</w:t>
      </w:r>
      <w:r w:rsidRPr="00CC43FE">
        <w:rPr>
          <w:rFonts w:ascii="Times New Roman" w:hAnsi="Times New Roman"/>
          <w:sz w:val="28"/>
          <w:szCs w:val="28"/>
        </w:rPr>
        <w:t xml:space="preserve"> году осуществлялась своевременно.</w:t>
      </w:r>
    </w:p>
    <w:p w:rsidR="00C65F5F" w:rsidRPr="00CC43FE" w:rsidRDefault="00C65F5F"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6.3. АВЦП </w:t>
      </w:r>
      <w:r w:rsidR="005D07E2" w:rsidRPr="00CC43FE">
        <w:rPr>
          <w:rFonts w:ascii="Times New Roman" w:hAnsi="Times New Roman"/>
          <w:sz w:val="28"/>
          <w:szCs w:val="28"/>
        </w:rPr>
        <w:t>«</w:t>
      </w:r>
      <w:r w:rsidRPr="00CC43FE">
        <w:rPr>
          <w:rFonts w:ascii="Times New Roman" w:hAnsi="Times New Roman"/>
          <w:sz w:val="28"/>
          <w:szCs w:val="28"/>
        </w:rPr>
        <w:t xml:space="preserve">Обеспечение деятельности комитета по экономическому </w:t>
      </w:r>
      <w:r w:rsidR="007E77A6" w:rsidRPr="00CC43FE">
        <w:rPr>
          <w:rFonts w:ascii="Times New Roman" w:hAnsi="Times New Roman"/>
          <w:sz w:val="28"/>
          <w:szCs w:val="28"/>
        </w:rPr>
        <w:br/>
      </w:r>
      <w:r w:rsidRPr="00CC43FE">
        <w:rPr>
          <w:rFonts w:ascii="Times New Roman" w:hAnsi="Times New Roman"/>
          <w:sz w:val="28"/>
          <w:szCs w:val="28"/>
        </w:rPr>
        <w:t>развитию администрации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АВЦП </w:t>
      </w:r>
      <w:r w:rsidR="005D07E2" w:rsidRPr="00CC43FE">
        <w:rPr>
          <w:rFonts w:ascii="Times New Roman" w:hAnsi="Times New Roman"/>
          <w:sz w:val="28"/>
          <w:szCs w:val="28"/>
        </w:rPr>
        <w:t>«</w:t>
      </w:r>
      <w:r w:rsidRPr="00CC43FE">
        <w:rPr>
          <w:rFonts w:ascii="Times New Roman" w:hAnsi="Times New Roman"/>
          <w:sz w:val="28"/>
          <w:szCs w:val="28"/>
        </w:rPr>
        <w:t>Обеспечение деятельности комитета по экономическому развитию администрации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w:t>
      </w:r>
      <w:r w:rsidR="00435DCF" w:rsidRPr="00CC43FE">
        <w:rPr>
          <w:rFonts w:ascii="Times New Roman" w:hAnsi="Times New Roman"/>
          <w:sz w:val="28"/>
          <w:szCs w:val="28"/>
        </w:rPr>
        <w:br/>
      </w:r>
      <w:r w:rsidRPr="00CC43FE">
        <w:rPr>
          <w:rFonts w:ascii="Times New Roman" w:hAnsi="Times New Roman"/>
          <w:sz w:val="28"/>
          <w:szCs w:val="28"/>
        </w:rPr>
        <w:t>в целях содействия экономическому развитию города через эффективное выполнение муниципальных функций.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АВЦП в 2021 году в бюджете муниципального образования город Мурманск предусмотрены средства </w:t>
      </w:r>
      <w:r w:rsidR="00435DCF" w:rsidRPr="00CC43FE">
        <w:rPr>
          <w:rFonts w:ascii="Times New Roman" w:hAnsi="Times New Roman"/>
          <w:sz w:val="28"/>
          <w:szCs w:val="28"/>
        </w:rPr>
        <w:br/>
      </w:r>
      <w:r w:rsidRPr="00CC43FE">
        <w:rPr>
          <w:rFonts w:ascii="Times New Roman" w:hAnsi="Times New Roman"/>
          <w:sz w:val="28"/>
          <w:szCs w:val="28"/>
        </w:rPr>
        <w:t>в размере 33 701,6 тыс. рублей, в том числе средства бюджета муниципального образования город Мурманск - 32 948,4 тыс. рублей, средства областного бюджета - 753,2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АВЦП освоены средства </w:t>
      </w:r>
      <w:r w:rsidR="00435DCF" w:rsidRPr="00CC43FE">
        <w:rPr>
          <w:rFonts w:ascii="Times New Roman" w:hAnsi="Times New Roman"/>
          <w:sz w:val="28"/>
          <w:szCs w:val="28"/>
        </w:rPr>
        <w:br/>
      </w:r>
      <w:r w:rsidRPr="00CC43FE">
        <w:rPr>
          <w:rFonts w:ascii="Times New Roman" w:hAnsi="Times New Roman"/>
          <w:sz w:val="28"/>
          <w:szCs w:val="28"/>
        </w:rPr>
        <w:t xml:space="preserve">в размере 33 224,8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98,6% от плана, в том числе средств бюджета муниципального образования город Мурманск - 32 760,1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99,4% от плана, средств областного бюджета - 464,7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61,7%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АВЦП в 2021 году осуществлялась своевременно.</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7. МП </w:t>
      </w:r>
      <w:r w:rsidR="005D07E2" w:rsidRPr="00CC43FE">
        <w:rPr>
          <w:rFonts w:ascii="Times New Roman" w:hAnsi="Times New Roman"/>
          <w:sz w:val="28"/>
          <w:szCs w:val="28"/>
        </w:rPr>
        <w:t>«</w:t>
      </w:r>
      <w:r w:rsidRPr="00CC43FE">
        <w:rPr>
          <w:rFonts w:ascii="Times New Roman" w:hAnsi="Times New Roman"/>
          <w:sz w:val="28"/>
          <w:szCs w:val="28"/>
        </w:rPr>
        <w:t>Развитие транспортной системы</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МП </w:t>
      </w:r>
      <w:r w:rsidR="005D07E2" w:rsidRPr="00CC43FE">
        <w:rPr>
          <w:rFonts w:ascii="Times New Roman" w:hAnsi="Times New Roman"/>
          <w:sz w:val="28"/>
          <w:szCs w:val="28"/>
        </w:rPr>
        <w:t>«</w:t>
      </w:r>
      <w:r w:rsidRPr="00CC43FE">
        <w:rPr>
          <w:rFonts w:ascii="Times New Roman" w:hAnsi="Times New Roman"/>
          <w:sz w:val="28"/>
          <w:szCs w:val="28"/>
        </w:rPr>
        <w:t>Развитие транспортной системы</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w:t>
      </w:r>
      <w:r w:rsidR="00435DCF" w:rsidRPr="00CC43FE">
        <w:rPr>
          <w:rFonts w:ascii="Times New Roman" w:hAnsi="Times New Roman"/>
          <w:sz w:val="28"/>
          <w:szCs w:val="28"/>
        </w:rPr>
        <w:br/>
      </w:r>
      <w:r w:rsidRPr="00CC43FE">
        <w:rPr>
          <w:rFonts w:ascii="Times New Roman" w:hAnsi="Times New Roman"/>
          <w:sz w:val="28"/>
          <w:szCs w:val="28"/>
        </w:rPr>
        <w:t>в целях формирования развитого внутригородского транспортного комплекса, отвечающего современным критериям качества, доступности и безопасности. Задачи МП:</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 Развитие транспортной инфраструктуры в городе Мурманске.</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Совершенствование дорожных условий, предупреждение детского дорожно-транспортного травматизма.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3. Повышение уровня благоустройства территории города Мурманска, повышение качества и технической оснащенности выполняемых работ </w:t>
      </w:r>
      <w:r w:rsidR="00435DCF" w:rsidRPr="00CC43FE">
        <w:rPr>
          <w:rFonts w:ascii="Times New Roman" w:hAnsi="Times New Roman"/>
          <w:sz w:val="28"/>
          <w:szCs w:val="28"/>
        </w:rPr>
        <w:br/>
      </w:r>
      <w:r w:rsidRPr="00CC43FE">
        <w:rPr>
          <w:rFonts w:ascii="Times New Roman" w:hAnsi="Times New Roman"/>
          <w:sz w:val="28"/>
          <w:szCs w:val="28"/>
        </w:rPr>
        <w:t>по содержанию и ремонту объектов благоустройства.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4. Организация транспортного обслуживания населения на территории города Мурманска автомобильным транспортом и городским наземным электрическим транспортом общего пользования по муниципальным маршрутам регулярных перевозок с предоставлением права льготного проезда отдельным категориям граждан.</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5. Обеспечение развития городского хозяйства через эффективное выполнение муниципальных функций.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программных мероприятий в 2021 году в бюджете муниципального образования город Мурманск предусмотрены средства </w:t>
      </w:r>
      <w:r w:rsidR="00435DCF" w:rsidRPr="00CC43FE">
        <w:rPr>
          <w:rFonts w:ascii="Times New Roman" w:hAnsi="Times New Roman"/>
          <w:sz w:val="28"/>
          <w:szCs w:val="28"/>
        </w:rPr>
        <w:br/>
      </w:r>
      <w:r w:rsidRPr="00CC43FE">
        <w:rPr>
          <w:rFonts w:ascii="Times New Roman" w:hAnsi="Times New Roman"/>
          <w:sz w:val="28"/>
          <w:szCs w:val="28"/>
        </w:rPr>
        <w:t xml:space="preserve">в размере </w:t>
      </w:r>
      <w:r w:rsidRPr="00CC43FE">
        <w:rPr>
          <w:rFonts w:ascii="Times New Roman" w:hAnsi="Times New Roman"/>
          <w:sz w:val="28"/>
          <w:szCs w:val="28"/>
          <w:lang w:eastAsia="zh-CN"/>
        </w:rPr>
        <w:t>3 114 347,3</w:t>
      </w:r>
      <w:r w:rsidRPr="00CC43FE">
        <w:rPr>
          <w:rFonts w:ascii="Times New Roman" w:hAnsi="Times New Roman"/>
          <w:sz w:val="28"/>
          <w:szCs w:val="28"/>
        </w:rPr>
        <w:t xml:space="preserve"> тыс. рублей, в том числе средства бюджета муниципального образования город Мурманск - 2 132 128,4 тыс. рублей, средства областного бюджета - 982 218,9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программных мероприятий освоены средства в размере 2 731 032,8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87,7% от плана, в том числе средств бюджета муниципального образования город Мурманск - </w:t>
      </w:r>
      <w:r w:rsidR="00435DCF" w:rsidRPr="00CC43FE">
        <w:rPr>
          <w:rFonts w:ascii="Times New Roman" w:hAnsi="Times New Roman"/>
          <w:sz w:val="28"/>
          <w:szCs w:val="28"/>
        </w:rPr>
        <w:br/>
      </w:r>
      <w:r w:rsidRPr="00CC43FE">
        <w:rPr>
          <w:rFonts w:ascii="Times New Roman" w:hAnsi="Times New Roman"/>
          <w:sz w:val="28"/>
          <w:szCs w:val="28"/>
        </w:rPr>
        <w:t xml:space="preserve">2 030 450,2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95,2% от плана, средств областного бюджета - </w:t>
      </w:r>
      <w:r w:rsidR="00435DCF" w:rsidRPr="00CC43FE">
        <w:rPr>
          <w:rFonts w:ascii="Times New Roman" w:hAnsi="Times New Roman"/>
          <w:sz w:val="28"/>
          <w:szCs w:val="28"/>
        </w:rPr>
        <w:br/>
      </w:r>
      <w:r w:rsidRPr="00CC43FE">
        <w:rPr>
          <w:rFonts w:ascii="Times New Roman" w:hAnsi="Times New Roman"/>
          <w:sz w:val="28"/>
          <w:szCs w:val="28"/>
        </w:rPr>
        <w:t xml:space="preserve">700 582,6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71,3%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МП в 2021 году осуществлялась своевременно.</w:t>
      </w:r>
    </w:p>
    <w:p w:rsidR="00255371" w:rsidRPr="00CC43FE" w:rsidRDefault="00255371" w:rsidP="00CC43FE">
      <w:pPr>
        <w:spacing w:after="0" w:line="240" w:lineRule="auto"/>
        <w:ind w:firstLine="709"/>
        <w:contextualSpacing/>
        <w:jc w:val="both"/>
        <w:rPr>
          <w:rFonts w:ascii="Times New Roman" w:hAnsi="Times New Roman"/>
          <w:sz w:val="28"/>
          <w:szCs w:val="28"/>
        </w:rPr>
      </w:pPr>
    </w:p>
    <w:p w:rsidR="00156C2A"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7.1. Подпрограмма </w:t>
      </w:r>
      <w:r w:rsidR="005D07E2" w:rsidRPr="00CC43FE">
        <w:rPr>
          <w:rFonts w:ascii="Times New Roman" w:hAnsi="Times New Roman"/>
          <w:sz w:val="28"/>
          <w:szCs w:val="28"/>
        </w:rPr>
        <w:t>«</w:t>
      </w:r>
      <w:r w:rsidRPr="00CC43FE">
        <w:rPr>
          <w:rFonts w:ascii="Times New Roman" w:hAnsi="Times New Roman"/>
          <w:sz w:val="28"/>
          <w:szCs w:val="28"/>
        </w:rPr>
        <w:t>Развитие транспортной инфраструктуры</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Развитие транспортной инфраструктуры</w:t>
      </w:r>
      <w:r w:rsidR="005D07E2" w:rsidRPr="00CC43FE">
        <w:rPr>
          <w:rFonts w:ascii="Times New Roman" w:hAnsi="Times New Roman"/>
          <w:sz w:val="28"/>
          <w:szCs w:val="28"/>
        </w:rPr>
        <w:t>»</w:t>
      </w:r>
      <w:r w:rsidRPr="00CC43FE">
        <w:rPr>
          <w:rFonts w:ascii="Times New Roman" w:hAnsi="Times New Roman"/>
          <w:sz w:val="28"/>
          <w:szCs w:val="28"/>
        </w:rPr>
        <w:t xml:space="preserve"> </w:t>
      </w:r>
      <w:r w:rsidR="00435DCF" w:rsidRPr="00CC43FE">
        <w:rPr>
          <w:rFonts w:ascii="Times New Roman" w:hAnsi="Times New Roman"/>
          <w:sz w:val="28"/>
          <w:szCs w:val="28"/>
        </w:rPr>
        <w:br/>
      </w:r>
      <w:r w:rsidRPr="00CC43FE">
        <w:rPr>
          <w:rFonts w:ascii="Times New Roman" w:hAnsi="Times New Roman"/>
          <w:sz w:val="28"/>
          <w:szCs w:val="28"/>
        </w:rPr>
        <w:t>на 2018-2024 годы разработана в целях развития транспортной инфраструктуры в городе Мурманске.</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435DCF" w:rsidRPr="00CC43FE">
        <w:rPr>
          <w:rFonts w:ascii="Times New Roman" w:hAnsi="Times New Roman"/>
          <w:sz w:val="28"/>
          <w:szCs w:val="28"/>
        </w:rPr>
        <w:br/>
      </w:r>
      <w:r w:rsidRPr="00CC43FE">
        <w:rPr>
          <w:rFonts w:ascii="Times New Roman" w:hAnsi="Times New Roman"/>
          <w:sz w:val="28"/>
          <w:szCs w:val="28"/>
        </w:rPr>
        <w:t>в размере 1 142 193,0 тыс. рублей, в том числе средства бюджета муниципального образования город Мурманск - 345 696,3 тыс. рублей, средства областного бюджета - 796 496,7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876 064,5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76,7% от плана, в том числе средств бюджета муниципального образования город Мурманск - </w:t>
      </w:r>
      <w:r w:rsidR="00435DCF" w:rsidRPr="00CC43FE">
        <w:rPr>
          <w:rFonts w:ascii="Times New Roman" w:hAnsi="Times New Roman"/>
          <w:sz w:val="28"/>
          <w:szCs w:val="28"/>
        </w:rPr>
        <w:br/>
      </w:r>
      <w:r w:rsidRPr="00CC43FE">
        <w:rPr>
          <w:rFonts w:ascii="Times New Roman" w:hAnsi="Times New Roman"/>
          <w:sz w:val="28"/>
          <w:szCs w:val="28"/>
        </w:rPr>
        <w:t xml:space="preserve">303 114,8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87,7% от плана, средств областного бюджета - </w:t>
      </w:r>
      <w:r w:rsidR="00435DCF" w:rsidRPr="00CC43FE">
        <w:rPr>
          <w:rFonts w:ascii="Times New Roman" w:hAnsi="Times New Roman"/>
          <w:sz w:val="28"/>
          <w:szCs w:val="28"/>
        </w:rPr>
        <w:br/>
      </w:r>
      <w:r w:rsidRPr="00CC43FE">
        <w:rPr>
          <w:rFonts w:ascii="Times New Roman" w:hAnsi="Times New Roman"/>
          <w:sz w:val="28"/>
          <w:szCs w:val="28"/>
        </w:rPr>
        <w:t xml:space="preserve">572 949,7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71,9%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рамках реализации программных мероприятий в 20</w:t>
      </w:r>
      <w:r w:rsidR="00767D38" w:rsidRPr="00CC43FE">
        <w:rPr>
          <w:rFonts w:ascii="Times New Roman" w:hAnsi="Times New Roman"/>
          <w:sz w:val="28"/>
          <w:szCs w:val="28"/>
        </w:rPr>
        <w:t>21</w:t>
      </w:r>
      <w:r w:rsidR="006E2EEB" w:rsidRPr="00CC43FE">
        <w:rPr>
          <w:rFonts w:ascii="Times New Roman" w:hAnsi="Times New Roman"/>
          <w:sz w:val="28"/>
          <w:szCs w:val="28"/>
        </w:rPr>
        <w:t xml:space="preserve"> году выполнено</w:t>
      </w:r>
      <w:r w:rsidRPr="00CC43FE">
        <w:rPr>
          <w:rFonts w:ascii="Times New Roman" w:hAnsi="Times New Roman"/>
          <w:sz w:val="28"/>
          <w:szCs w:val="28"/>
        </w:rPr>
        <w:t>:</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 Капитальн</w:t>
      </w:r>
      <w:r w:rsidR="006E2EEB" w:rsidRPr="00CC43FE">
        <w:rPr>
          <w:rFonts w:ascii="Times New Roman" w:hAnsi="Times New Roman"/>
          <w:sz w:val="28"/>
          <w:szCs w:val="28"/>
        </w:rPr>
        <w:t>ый</w:t>
      </w:r>
      <w:r w:rsidRPr="00CC43FE">
        <w:rPr>
          <w:rFonts w:ascii="Times New Roman" w:hAnsi="Times New Roman"/>
          <w:sz w:val="28"/>
          <w:szCs w:val="28"/>
        </w:rPr>
        <w:t xml:space="preserve"> ремонт</w:t>
      </w:r>
      <w:r w:rsidR="006E2EEB" w:rsidRPr="00CC43FE">
        <w:rPr>
          <w:rFonts w:ascii="Times New Roman" w:hAnsi="Times New Roman"/>
          <w:sz w:val="28"/>
          <w:szCs w:val="28"/>
        </w:rPr>
        <w:t xml:space="preserve"> </w:t>
      </w:r>
      <w:r w:rsidRPr="00CC43FE">
        <w:rPr>
          <w:rFonts w:ascii="Times New Roman" w:hAnsi="Times New Roman"/>
          <w:sz w:val="28"/>
          <w:szCs w:val="28"/>
        </w:rPr>
        <w:t>пешеходной связи на проезде по ул. Маяковского</w:t>
      </w:r>
      <w:r w:rsidR="006E2EEB" w:rsidRPr="00CC43FE">
        <w:rPr>
          <w:rFonts w:ascii="Times New Roman" w:hAnsi="Times New Roman"/>
          <w:sz w:val="28"/>
          <w:szCs w:val="28"/>
        </w:rPr>
        <w:t>.</w:t>
      </w:r>
    </w:p>
    <w:p w:rsidR="006E2EEB" w:rsidRPr="00CC43FE" w:rsidRDefault="006E2EEB"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Кроме того, </w:t>
      </w:r>
      <w:r w:rsidR="00553210" w:rsidRPr="00CC43FE">
        <w:rPr>
          <w:rFonts w:ascii="Times New Roman" w:hAnsi="Times New Roman"/>
          <w:sz w:val="28"/>
          <w:szCs w:val="28"/>
        </w:rPr>
        <w:t xml:space="preserve">частично выполнены </w:t>
      </w:r>
      <w:r w:rsidRPr="00CC43FE">
        <w:rPr>
          <w:rFonts w:ascii="Times New Roman" w:hAnsi="Times New Roman"/>
          <w:sz w:val="28"/>
          <w:szCs w:val="28"/>
        </w:rPr>
        <w:t>работы по капитальному ремонту:</w:t>
      </w:r>
    </w:p>
    <w:p w:rsidR="00767D38" w:rsidRPr="00CC43FE" w:rsidRDefault="006E2EEB"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767D38" w:rsidRPr="00CC43FE">
        <w:rPr>
          <w:rFonts w:ascii="Times New Roman" w:hAnsi="Times New Roman"/>
          <w:sz w:val="28"/>
          <w:szCs w:val="28"/>
        </w:rPr>
        <w:t xml:space="preserve">тротуара от дома 2 по Северному проезду до домов 34, 44 по </w:t>
      </w:r>
      <w:r w:rsidRPr="00CC43FE">
        <w:rPr>
          <w:rFonts w:ascii="Times New Roman" w:hAnsi="Times New Roman"/>
          <w:sz w:val="28"/>
          <w:szCs w:val="28"/>
        </w:rPr>
        <w:t>у</w:t>
      </w:r>
      <w:r w:rsidR="00767D38" w:rsidRPr="00CC43FE">
        <w:rPr>
          <w:rFonts w:ascii="Times New Roman" w:hAnsi="Times New Roman"/>
          <w:sz w:val="28"/>
          <w:szCs w:val="28"/>
        </w:rPr>
        <w:t>л. Карла Маркса</w:t>
      </w:r>
      <w:r w:rsidR="00553210" w:rsidRPr="00CC43FE">
        <w:rPr>
          <w:rFonts w:ascii="Times New Roman" w:hAnsi="Times New Roman"/>
          <w:sz w:val="28"/>
          <w:szCs w:val="28"/>
        </w:rPr>
        <w:t xml:space="preserve"> (работы выполнены, за исключением установки барьерного ограждения; общее выполнение составляет 98%)</w:t>
      </w:r>
      <w:r w:rsidR="00767D38" w:rsidRPr="00CC43FE">
        <w:rPr>
          <w:rFonts w:ascii="Times New Roman" w:hAnsi="Times New Roman"/>
          <w:sz w:val="28"/>
          <w:szCs w:val="28"/>
        </w:rPr>
        <w:t xml:space="preserve">. В результате недостаточного привлечения </w:t>
      </w:r>
      <w:r w:rsidR="00767D38" w:rsidRPr="00CC43FE">
        <w:rPr>
          <w:rFonts w:ascii="Times New Roman" w:hAnsi="Times New Roman"/>
          <w:sz w:val="28"/>
          <w:szCs w:val="28"/>
        </w:rPr>
        <w:lastRenderedPageBreak/>
        <w:t>сил и средств подрядчиком было допущено отставание от графика выполнения работ. Ориентировочный срок выполнения работ - 30.07.2022.</w:t>
      </w:r>
    </w:p>
    <w:p w:rsidR="006E2EEB" w:rsidRPr="00CC43FE" w:rsidRDefault="006E2EEB"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767D38" w:rsidRPr="00CC43FE">
        <w:rPr>
          <w:rFonts w:ascii="Times New Roman" w:hAnsi="Times New Roman"/>
          <w:sz w:val="28"/>
          <w:szCs w:val="28"/>
        </w:rPr>
        <w:t xml:space="preserve">автомобильной дороги </w:t>
      </w:r>
      <w:r w:rsidR="00435DCF" w:rsidRPr="00CC43FE">
        <w:rPr>
          <w:rFonts w:ascii="Times New Roman" w:hAnsi="Times New Roman"/>
          <w:sz w:val="28"/>
          <w:szCs w:val="28"/>
        </w:rPr>
        <w:t xml:space="preserve">по </w:t>
      </w:r>
      <w:r w:rsidR="00767D38" w:rsidRPr="00CC43FE">
        <w:rPr>
          <w:rFonts w:ascii="Times New Roman" w:hAnsi="Times New Roman"/>
          <w:sz w:val="28"/>
          <w:szCs w:val="28"/>
        </w:rPr>
        <w:t>ул. Адмирала флота Лобова (от ул. Алексея Позднякова до дома 65 по ул</w:t>
      </w:r>
      <w:r w:rsidR="007761C8" w:rsidRPr="00CC43FE">
        <w:rPr>
          <w:rFonts w:ascii="Times New Roman" w:hAnsi="Times New Roman"/>
          <w:sz w:val="28"/>
          <w:szCs w:val="28"/>
        </w:rPr>
        <w:t>.</w:t>
      </w:r>
      <w:r w:rsidR="00767D38" w:rsidRPr="00CC43FE">
        <w:rPr>
          <w:rFonts w:ascii="Times New Roman" w:hAnsi="Times New Roman"/>
          <w:sz w:val="28"/>
          <w:szCs w:val="28"/>
        </w:rPr>
        <w:t xml:space="preserve"> Адмирала флота Лобова</w:t>
      </w:r>
      <w:r w:rsidR="005315D7" w:rsidRPr="00CC43FE">
        <w:rPr>
          <w:rFonts w:ascii="Times New Roman" w:hAnsi="Times New Roman"/>
          <w:sz w:val="28"/>
          <w:szCs w:val="28"/>
        </w:rPr>
        <w:t>)</w:t>
      </w:r>
      <w:r w:rsidR="00B60C5D">
        <w:rPr>
          <w:rFonts w:ascii="Times New Roman" w:hAnsi="Times New Roman"/>
          <w:sz w:val="28"/>
          <w:szCs w:val="28"/>
        </w:rPr>
        <w:t xml:space="preserve"> </w:t>
      </w:r>
      <w:r w:rsidR="00767D38" w:rsidRPr="00CC43FE">
        <w:rPr>
          <w:rFonts w:ascii="Times New Roman" w:hAnsi="Times New Roman"/>
          <w:sz w:val="28"/>
          <w:szCs w:val="28"/>
        </w:rPr>
        <w:t xml:space="preserve">– общее </w:t>
      </w:r>
      <w:r w:rsidRPr="00CC43FE">
        <w:rPr>
          <w:rFonts w:ascii="Times New Roman" w:hAnsi="Times New Roman"/>
          <w:sz w:val="28"/>
          <w:szCs w:val="28"/>
        </w:rPr>
        <w:t>выполнение составляет около 96%.</w:t>
      </w:r>
      <w:r w:rsidR="00767D38" w:rsidRPr="00CC43FE">
        <w:rPr>
          <w:rFonts w:ascii="Times New Roman" w:hAnsi="Times New Roman"/>
          <w:sz w:val="28"/>
          <w:szCs w:val="28"/>
        </w:rPr>
        <w:t xml:space="preserve"> Р</w:t>
      </w:r>
      <w:r w:rsidRPr="00CC43FE">
        <w:rPr>
          <w:rFonts w:ascii="Times New Roman" w:hAnsi="Times New Roman"/>
          <w:sz w:val="28"/>
          <w:szCs w:val="28"/>
        </w:rPr>
        <w:t>аботы не приняты и не оплачены.</w:t>
      </w:r>
    </w:p>
    <w:p w:rsidR="00767D38" w:rsidRPr="00CC43FE" w:rsidRDefault="006E2EEB"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Р</w:t>
      </w:r>
      <w:r w:rsidR="00767D38" w:rsidRPr="00CC43FE">
        <w:rPr>
          <w:rFonts w:ascii="Times New Roman" w:hAnsi="Times New Roman"/>
          <w:sz w:val="28"/>
          <w:szCs w:val="28"/>
        </w:rPr>
        <w:t xml:space="preserve">емонт автомобильных дорог общего пользования местного значения </w:t>
      </w:r>
      <w:r w:rsidRPr="00CC43FE">
        <w:rPr>
          <w:rFonts w:ascii="Times New Roman" w:hAnsi="Times New Roman"/>
          <w:sz w:val="28"/>
          <w:szCs w:val="28"/>
        </w:rPr>
        <w:t>(</w:t>
      </w:r>
      <w:r w:rsidR="00767D38" w:rsidRPr="00CC43FE">
        <w:rPr>
          <w:rFonts w:ascii="Times New Roman" w:hAnsi="Times New Roman"/>
          <w:sz w:val="28"/>
          <w:szCs w:val="28"/>
        </w:rPr>
        <w:t>выполнен ремонт 2</w:t>
      </w:r>
      <w:r w:rsidR="00553210" w:rsidRPr="00CC43FE">
        <w:rPr>
          <w:rFonts w:ascii="Times New Roman" w:hAnsi="Times New Roman"/>
          <w:sz w:val="28"/>
          <w:szCs w:val="28"/>
        </w:rPr>
        <w:t>2</w:t>
      </w:r>
      <w:r w:rsidR="00767D38" w:rsidRPr="00CC43FE">
        <w:rPr>
          <w:rFonts w:ascii="Times New Roman" w:hAnsi="Times New Roman"/>
          <w:sz w:val="28"/>
          <w:szCs w:val="28"/>
        </w:rPr>
        <w:t xml:space="preserve"> участков автодорог протяж</w:t>
      </w:r>
      <w:r w:rsidR="009D1524" w:rsidRPr="00CC43FE">
        <w:rPr>
          <w:rFonts w:ascii="Times New Roman" w:hAnsi="Times New Roman"/>
          <w:sz w:val="28"/>
          <w:szCs w:val="28"/>
        </w:rPr>
        <w:t>е</w:t>
      </w:r>
      <w:r w:rsidR="00767D38" w:rsidRPr="00CC43FE">
        <w:rPr>
          <w:rFonts w:ascii="Times New Roman" w:hAnsi="Times New Roman"/>
          <w:sz w:val="28"/>
          <w:szCs w:val="28"/>
        </w:rPr>
        <w:t xml:space="preserve">нностью около </w:t>
      </w:r>
      <w:r w:rsidR="00553210" w:rsidRPr="00CC43FE">
        <w:rPr>
          <w:rFonts w:ascii="Times New Roman" w:hAnsi="Times New Roman"/>
          <w:sz w:val="28"/>
          <w:szCs w:val="28"/>
        </w:rPr>
        <w:t>6,7</w:t>
      </w:r>
      <w:r w:rsidR="00767D38" w:rsidRPr="00CC43FE">
        <w:rPr>
          <w:rFonts w:ascii="Times New Roman" w:hAnsi="Times New Roman"/>
          <w:sz w:val="28"/>
          <w:szCs w:val="28"/>
        </w:rPr>
        <w:t xml:space="preserve"> км</w:t>
      </w:r>
      <w:r w:rsidRPr="00CC43FE">
        <w:rPr>
          <w:rFonts w:ascii="Times New Roman" w:hAnsi="Times New Roman"/>
          <w:sz w:val="28"/>
          <w:szCs w:val="28"/>
        </w:rPr>
        <w:t>):</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просп. Ленина (от ул. Генерала Журбы до просп. Кольского); </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просп. Кирова (от просп. Кольского до ул. Академика Павлова);</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проезд</w:t>
      </w:r>
      <w:r w:rsidR="00435DCF" w:rsidRPr="00CC43FE">
        <w:rPr>
          <w:rFonts w:ascii="Times New Roman" w:hAnsi="Times New Roman"/>
          <w:sz w:val="28"/>
          <w:szCs w:val="28"/>
        </w:rPr>
        <w:t>а</w:t>
      </w:r>
      <w:r w:rsidRPr="00CC43FE">
        <w:rPr>
          <w:rFonts w:ascii="Times New Roman" w:hAnsi="Times New Roman"/>
          <w:sz w:val="28"/>
          <w:szCs w:val="28"/>
        </w:rPr>
        <w:t xml:space="preserve"> вдоль д</w:t>
      </w:r>
      <w:r w:rsidR="000879BC" w:rsidRPr="00CC43FE">
        <w:rPr>
          <w:rFonts w:ascii="Times New Roman" w:hAnsi="Times New Roman"/>
          <w:sz w:val="28"/>
          <w:szCs w:val="28"/>
        </w:rPr>
        <w:t>ома</w:t>
      </w:r>
      <w:r w:rsidRPr="00CC43FE">
        <w:rPr>
          <w:rFonts w:ascii="Times New Roman" w:hAnsi="Times New Roman"/>
          <w:sz w:val="28"/>
          <w:szCs w:val="28"/>
        </w:rPr>
        <w:t xml:space="preserve"> 1 по ул. Папанина; </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перекрест</w:t>
      </w:r>
      <w:r w:rsidR="00435DCF" w:rsidRPr="00CC43FE">
        <w:rPr>
          <w:rFonts w:ascii="Times New Roman" w:hAnsi="Times New Roman"/>
          <w:sz w:val="28"/>
          <w:szCs w:val="28"/>
        </w:rPr>
        <w:t>ка</w:t>
      </w:r>
      <w:r w:rsidRPr="00CC43FE">
        <w:rPr>
          <w:rFonts w:ascii="Times New Roman" w:hAnsi="Times New Roman"/>
          <w:sz w:val="28"/>
          <w:szCs w:val="28"/>
        </w:rPr>
        <w:t xml:space="preserve"> ул. А</w:t>
      </w:r>
      <w:r w:rsidR="00255371" w:rsidRPr="00CC43FE">
        <w:rPr>
          <w:rFonts w:ascii="Times New Roman" w:hAnsi="Times New Roman"/>
          <w:sz w:val="28"/>
          <w:szCs w:val="28"/>
        </w:rPr>
        <w:t>кадемика Павлова и ул. Радищева</w:t>
      </w:r>
      <w:r w:rsidR="00255371" w:rsidRPr="00C65F5F">
        <w:rPr>
          <w:rFonts w:ascii="Times New Roman" w:hAnsi="Times New Roman"/>
          <w:sz w:val="28"/>
          <w:szCs w:val="28"/>
        </w:rPr>
        <w:t>;</w:t>
      </w:r>
      <w:r w:rsidRPr="00CC43FE">
        <w:rPr>
          <w:rFonts w:ascii="Times New Roman" w:hAnsi="Times New Roman"/>
          <w:sz w:val="28"/>
          <w:szCs w:val="28"/>
        </w:rPr>
        <w:t xml:space="preserve"> </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ул. Октябрьск</w:t>
      </w:r>
      <w:r w:rsidR="00435DCF" w:rsidRPr="00CC43FE">
        <w:rPr>
          <w:rFonts w:ascii="Times New Roman" w:hAnsi="Times New Roman"/>
          <w:sz w:val="28"/>
          <w:szCs w:val="28"/>
        </w:rPr>
        <w:t>ой</w:t>
      </w:r>
      <w:r w:rsidRPr="00CC43FE">
        <w:rPr>
          <w:rFonts w:ascii="Times New Roman" w:hAnsi="Times New Roman"/>
          <w:sz w:val="28"/>
          <w:szCs w:val="28"/>
        </w:rPr>
        <w:t>, от ул. Челюскинцев до дома 36 по ул. Октябрьской;</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ул. Александра Невского, проезд вдоль д</w:t>
      </w:r>
      <w:r w:rsidR="000879BC" w:rsidRPr="00CC43FE">
        <w:rPr>
          <w:rFonts w:ascii="Times New Roman" w:hAnsi="Times New Roman"/>
          <w:sz w:val="28"/>
          <w:szCs w:val="28"/>
        </w:rPr>
        <w:t>ома</w:t>
      </w:r>
      <w:r w:rsidRPr="00CC43FE">
        <w:rPr>
          <w:rFonts w:ascii="Times New Roman" w:hAnsi="Times New Roman"/>
          <w:sz w:val="28"/>
          <w:szCs w:val="28"/>
        </w:rPr>
        <w:t xml:space="preserve"> 98;</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проезд</w:t>
      </w:r>
      <w:r w:rsidR="00435DCF" w:rsidRPr="00CC43FE">
        <w:rPr>
          <w:rFonts w:ascii="Times New Roman" w:hAnsi="Times New Roman"/>
          <w:sz w:val="28"/>
          <w:szCs w:val="28"/>
        </w:rPr>
        <w:t>а</w:t>
      </w:r>
      <w:r w:rsidRPr="00CC43FE">
        <w:rPr>
          <w:rFonts w:ascii="Times New Roman" w:hAnsi="Times New Roman"/>
          <w:sz w:val="28"/>
          <w:szCs w:val="28"/>
        </w:rPr>
        <w:t xml:space="preserve"> по ул. Маяковского, выборочно (от ул. Саши Ковалева </w:t>
      </w:r>
      <w:r w:rsidR="00435DCF" w:rsidRPr="00CC43FE">
        <w:rPr>
          <w:rFonts w:ascii="Times New Roman" w:hAnsi="Times New Roman"/>
          <w:sz w:val="28"/>
          <w:szCs w:val="28"/>
        </w:rPr>
        <w:br/>
      </w:r>
      <w:r w:rsidRPr="00CC43FE">
        <w:rPr>
          <w:rFonts w:ascii="Times New Roman" w:hAnsi="Times New Roman"/>
          <w:sz w:val="28"/>
          <w:szCs w:val="28"/>
        </w:rPr>
        <w:t>до д</w:t>
      </w:r>
      <w:r w:rsidR="000879BC" w:rsidRPr="00CC43FE">
        <w:rPr>
          <w:rFonts w:ascii="Times New Roman" w:hAnsi="Times New Roman"/>
          <w:sz w:val="28"/>
          <w:szCs w:val="28"/>
        </w:rPr>
        <w:t>ома</w:t>
      </w:r>
      <w:r w:rsidRPr="00CC43FE">
        <w:rPr>
          <w:rFonts w:ascii="Times New Roman" w:hAnsi="Times New Roman"/>
          <w:sz w:val="28"/>
          <w:szCs w:val="28"/>
        </w:rPr>
        <w:t xml:space="preserve"> 16 по ул. Саши Ковалева);</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проезд</w:t>
      </w:r>
      <w:r w:rsidR="00435DCF" w:rsidRPr="00CC43FE">
        <w:rPr>
          <w:rFonts w:ascii="Times New Roman" w:hAnsi="Times New Roman"/>
          <w:sz w:val="28"/>
          <w:szCs w:val="28"/>
        </w:rPr>
        <w:t>а</w:t>
      </w:r>
      <w:r w:rsidRPr="00CC43FE">
        <w:rPr>
          <w:rFonts w:ascii="Times New Roman" w:hAnsi="Times New Roman"/>
          <w:sz w:val="28"/>
          <w:szCs w:val="28"/>
        </w:rPr>
        <w:t xml:space="preserve"> от д</w:t>
      </w:r>
      <w:r w:rsidR="000879BC" w:rsidRPr="00CC43FE">
        <w:rPr>
          <w:rFonts w:ascii="Times New Roman" w:hAnsi="Times New Roman"/>
          <w:sz w:val="28"/>
          <w:szCs w:val="28"/>
        </w:rPr>
        <w:t>ома</w:t>
      </w:r>
      <w:r w:rsidRPr="00CC43FE">
        <w:rPr>
          <w:rFonts w:ascii="Times New Roman" w:hAnsi="Times New Roman"/>
          <w:sz w:val="28"/>
          <w:szCs w:val="28"/>
        </w:rPr>
        <w:t xml:space="preserve"> 2 до д</w:t>
      </w:r>
      <w:r w:rsidR="000879BC" w:rsidRPr="00CC43FE">
        <w:rPr>
          <w:rFonts w:ascii="Times New Roman" w:hAnsi="Times New Roman"/>
          <w:sz w:val="28"/>
          <w:szCs w:val="28"/>
        </w:rPr>
        <w:t>ома</w:t>
      </w:r>
      <w:r w:rsidRPr="00CC43FE">
        <w:rPr>
          <w:rFonts w:ascii="Times New Roman" w:hAnsi="Times New Roman"/>
          <w:sz w:val="28"/>
          <w:szCs w:val="28"/>
        </w:rPr>
        <w:t xml:space="preserve"> 14 по ул. Приморской;</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проезд</w:t>
      </w:r>
      <w:r w:rsidR="00435DCF" w:rsidRPr="00CC43FE">
        <w:rPr>
          <w:rFonts w:ascii="Times New Roman" w:hAnsi="Times New Roman"/>
          <w:sz w:val="28"/>
          <w:szCs w:val="28"/>
        </w:rPr>
        <w:t>а</w:t>
      </w:r>
      <w:r w:rsidRPr="00CC43FE">
        <w:rPr>
          <w:rFonts w:ascii="Times New Roman" w:hAnsi="Times New Roman"/>
          <w:sz w:val="28"/>
          <w:szCs w:val="28"/>
        </w:rPr>
        <w:t xml:space="preserve"> от д</w:t>
      </w:r>
      <w:r w:rsidR="000879BC" w:rsidRPr="00CC43FE">
        <w:rPr>
          <w:rFonts w:ascii="Times New Roman" w:hAnsi="Times New Roman"/>
          <w:sz w:val="28"/>
          <w:szCs w:val="28"/>
        </w:rPr>
        <w:t>ома</w:t>
      </w:r>
      <w:r w:rsidRPr="00CC43FE">
        <w:rPr>
          <w:rFonts w:ascii="Times New Roman" w:hAnsi="Times New Roman"/>
          <w:sz w:val="28"/>
          <w:szCs w:val="28"/>
        </w:rPr>
        <w:t xml:space="preserve"> 14 до д</w:t>
      </w:r>
      <w:r w:rsidR="000879BC" w:rsidRPr="00CC43FE">
        <w:rPr>
          <w:rFonts w:ascii="Times New Roman" w:hAnsi="Times New Roman"/>
          <w:sz w:val="28"/>
          <w:szCs w:val="28"/>
        </w:rPr>
        <w:t>ома</w:t>
      </w:r>
      <w:r w:rsidRPr="00CC43FE">
        <w:rPr>
          <w:rFonts w:ascii="Times New Roman" w:hAnsi="Times New Roman"/>
          <w:sz w:val="28"/>
          <w:szCs w:val="28"/>
        </w:rPr>
        <w:t xml:space="preserve"> 18 по Североморскому шоссе;</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 Портов</w:t>
      </w:r>
      <w:r w:rsidR="00435DCF" w:rsidRPr="00CC43FE">
        <w:rPr>
          <w:rFonts w:ascii="Times New Roman" w:hAnsi="Times New Roman"/>
          <w:sz w:val="28"/>
          <w:szCs w:val="28"/>
        </w:rPr>
        <w:t>ого</w:t>
      </w:r>
      <w:r w:rsidRPr="00CC43FE">
        <w:rPr>
          <w:rFonts w:ascii="Times New Roman" w:hAnsi="Times New Roman"/>
          <w:sz w:val="28"/>
          <w:szCs w:val="28"/>
        </w:rPr>
        <w:t xml:space="preserve"> (от д</w:t>
      </w:r>
      <w:r w:rsidR="000879BC" w:rsidRPr="00CC43FE">
        <w:rPr>
          <w:rFonts w:ascii="Times New Roman" w:hAnsi="Times New Roman"/>
          <w:sz w:val="28"/>
          <w:szCs w:val="28"/>
        </w:rPr>
        <w:t>ома</w:t>
      </w:r>
      <w:r w:rsidRPr="00CC43FE">
        <w:rPr>
          <w:rFonts w:ascii="Times New Roman" w:hAnsi="Times New Roman"/>
          <w:sz w:val="28"/>
          <w:szCs w:val="28"/>
        </w:rPr>
        <w:t xml:space="preserve"> 15 по ул. Привокзальной);</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ул. Привокзальн</w:t>
      </w:r>
      <w:r w:rsidR="00435DCF" w:rsidRPr="00CC43FE">
        <w:rPr>
          <w:rFonts w:ascii="Times New Roman" w:hAnsi="Times New Roman"/>
          <w:sz w:val="28"/>
          <w:szCs w:val="28"/>
        </w:rPr>
        <w:t>ой</w:t>
      </w:r>
      <w:r w:rsidRPr="00CC43FE">
        <w:rPr>
          <w:rFonts w:ascii="Times New Roman" w:hAnsi="Times New Roman"/>
          <w:sz w:val="28"/>
          <w:szCs w:val="28"/>
        </w:rPr>
        <w:t xml:space="preserve"> (проезд</w:t>
      </w:r>
      <w:r w:rsidR="00435DCF" w:rsidRPr="00CC43FE">
        <w:rPr>
          <w:rFonts w:ascii="Times New Roman" w:hAnsi="Times New Roman"/>
          <w:sz w:val="28"/>
          <w:szCs w:val="28"/>
        </w:rPr>
        <w:t>а</w:t>
      </w:r>
      <w:r w:rsidRPr="00CC43FE">
        <w:rPr>
          <w:rFonts w:ascii="Times New Roman" w:hAnsi="Times New Roman"/>
          <w:sz w:val="28"/>
          <w:szCs w:val="28"/>
        </w:rPr>
        <w:t xml:space="preserve"> к д</w:t>
      </w:r>
      <w:r w:rsidR="00B60C5D">
        <w:rPr>
          <w:rFonts w:ascii="Times New Roman" w:hAnsi="Times New Roman"/>
          <w:sz w:val="28"/>
          <w:szCs w:val="28"/>
        </w:rPr>
        <w:t>ому</w:t>
      </w:r>
      <w:r w:rsidRPr="00CC43FE">
        <w:rPr>
          <w:rFonts w:ascii="Times New Roman" w:hAnsi="Times New Roman"/>
          <w:sz w:val="28"/>
          <w:szCs w:val="28"/>
        </w:rPr>
        <w:t xml:space="preserve"> 15 по ул. Привокзальной);</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тротуар</w:t>
      </w:r>
      <w:r w:rsidR="00435DCF" w:rsidRPr="00CC43FE">
        <w:rPr>
          <w:rFonts w:ascii="Times New Roman" w:hAnsi="Times New Roman"/>
          <w:sz w:val="28"/>
          <w:szCs w:val="28"/>
        </w:rPr>
        <w:t>а</w:t>
      </w:r>
      <w:r w:rsidRPr="00CC43FE">
        <w:rPr>
          <w:rFonts w:ascii="Times New Roman" w:hAnsi="Times New Roman"/>
          <w:sz w:val="28"/>
          <w:szCs w:val="28"/>
        </w:rPr>
        <w:t xml:space="preserve"> по ул. Ушакова в районе д</w:t>
      </w:r>
      <w:r w:rsidR="000879BC" w:rsidRPr="00CC43FE">
        <w:rPr>
          <w:rFonts w:ascii="Times New Roman" w:hAnsi="Times New Roman"/>
          <w:sz w:val="28"/>
          <w:szCs w:val="28"/>
        </w:rPr>
        <w:t>ома</w:t>
      </w:r>
      <w:r w:rsidRPr="00CC43FE">
        <w:rPr>
          <w:rFonts w:ascii="Times New Roman" w:hAnsi="Times New Roman"/>
          <w:sz w:val="28"/>
          <w:szCs w:val="28"/>
        </w:rPr>
        <w:t xml:space="preserve"> 33/2 по ул. </w:t>
      </w:r>
      <w:r w:rsidR="00435DCF" w:rsidRPr="00CC43FE">
        <w:rPr>
          <w:rFonts w:ascii="Times New Roman" w:hAnsi="Times New Roman"/>
          <w:sz w:val="28"/>
          <w:szCs w:val="28"/>
        </w:rPr>
        <w:t>Адмирала флота Лобова;</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просп. Кольск</w:t>
      </w:r>
      <w:r w:rsidR="00435DCF" w:rsidRPr="00CC43FE">
        <w:rPr>
          <w:rFonts w:ascii="Times New Roman" w:hAnsi="Times New Roman"/>
          <w:sz w:val="28"/>
          <w:szCs w:val="28"/>
        </w:rPr>
        <w:t>ого</w:t>
      </w:r>
      <w:r w:rsidRPr="00CC43FE">
        <w:rPr>
          <w:rFonts w:ascii="Times New Roman" w:hAnsi="Times New Roman"/>
          <w:sz w:val="28"/>
          <w:szCs w:val="28"/>
        </w:rPr>
        <w:t xml:space="preserve"> от просп. Кирова до ул. Капитана Пономарева;</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просп. Кольск</w:t>
      </w:r>
      <w:r w:rsidR="00435DCF" w:rsidRPr="00CC43FE">
        <w:rPr>
          <w:rFonts w:ascii="Times New Roman" w:hAnsi="Times New Roman"/>
          <w:sz w:val="28"/>
          <w:szCs w:val="28"/>
        </w:rPr>
        <w:t>ого</w:t>
      </w:r>
      <w:r w:rsidRPr="00CC43FE">
        <w:rPr>
          <w:rFonts w:ascii="Times New Roman" w:hAnsi="Times New Roman"/>
          <w:sz w:val="28"/>
          <w:szCs w:val="28"/>
        </w:rPr>
        <w:t xml:space="preserve"> в районе остановки общественного транспорта </w:t>
      </w:r>
      <w:r w:rsidR="00435DCF" w:rsidRPr="00CC43FE">
        <w:rPr>
          <w:rFonts w:ascii="Times New Roman" w:hAnsi="Times New Roman"/>
          <w:sz w:val="28"/>
          <w:szCs w:val="28"/>
        </w:rPr>
        <w:br/>
      </w:r>
      <w:r w:rsidRPr="00CC43FE">
        <w:rPr>
          <w:rFonts w:ascii="Times New Roman" w:hAnsi="Times New Roman"/>
          <w:sz w:val="28"/>
          <w:szCs w:val="28"/>
        </w:rPr>
        <w:t>ул. Морск</w:t>
      </w:r>
      <w:r w:rsidR="00435DCF" w:rsidRPr="00CC43FE">
        <w:rPr>
          <w:rFonts w:ascii="Times New Roman" w:hAnsi="Times New Roman"/>
          <w:sz w:val="28"/>
          <w:szCs w:val="28"/>
        </w:rPr>
        <w:t>ой</w:t>
      </w:r>
      <w:r w:rsidRPr="00CC43FE">
        <w:rPr>
          <w:rFonts w:ascii="Times New Roman" w:hAnsi="Times New Roman"/>
          <w:sz w:val="28"/>
          <w:szCs w:val="28"/>
        </w:rPr>
        <w:t xml:space="preserve"> в северном направлении; </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просп. Кольск</w:t>
      </w:r>
      <w:r w:rsidR="00435DCF" w:rsidRPr="00CC43FE">
        <w:rPr>
          <w:rFonts w:ascii="Times New Roman" w:hAnsi="Times New Roman"/>
          <w:sz w:val="28"/>
          <w:szCs w:val="28"/>
        </w:rPr>
        <w:t>ого</w:t>
      </w:r>
      <w:r w:rsidRPr="00CC43FE">
        <w:rPr>
          <w:rFonts w:ascii="Times New Roman" w:hAnsi="Times New Roman"/>
          <w:sz w:val="28"/>
          <w:szCs w:val="28"/>
        </w:rPr>
        <w:t xml:space="preserve"> от пр. Автопаркового до въезда в ТЦ </w:t>
      </w:r>
      <w:r w:rsidR="005D07E2" w:rsidRPr="00CC43FE">
        <w:rPr>
          <w:rFonts w:ascii="Times New Roman" w:hAnsi="Times New Roman"/>
          <w:sz w:val="28"/>
          <w:szCs w:val="28"/>
        </w:rPr>
        <w:t>«</w:t>
      </w:r>
      <w:r w:rsidRPr="00CC43FE">
        <w:rPr>
          <w:rFonts w:ascii="Times New Roman" w:hAnsi="Times New Roman"/>
          <w:sz w:val="28"/>
          <w:szCs w:val="28"/>
        </w:rPr>
        <w:t>Твой</w:t>
      </w:r>
      <w:r w:rsidR="005D07E2" w:rsidRPr="00CC43FE">
        <w:rPr>
          <w:rFonts w:ascii="Times New Roman" w:hAnsi="Times New Roman"/>
          <w:sz w:val="28"/>
          <w:szCs w:val="28"/>
        </w:rPr>
        <w:t>»</w:t>
      </w:r>
      <w:r w:rsidRPr="00CC43FE">
        <w:rPr>
          <w:rFonts w:ascii="Times New Roman" w:hAnsi="Times New Roman"/>
          <w:sz w:val="28"/>
          <w:szCs w:val="28"/>
        </w:rPr>
        <w:t xml:space="preserve"> в южном направлении;</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просп. Кольск</w:t>
      </w:r>
      <w:r w:rsidR="00255371" w:rsidRPr="00CC43FE">
        <w:rPr>
          <w:rFonts w:ascii="Times New Roman" w:hAnsi="Times New Roman"/>
          <w:sz w:val="28"/>
          <w:szCs w:val="28"/>
        </w:rPr>
        <w:t>ого</w:t>
      </w:r>
      <w:r w:rsidR="000879BC" w:rsidRPr="00CC43FE">
        <w:rPr>
          <w:rFonts w:ascii="Times New Roman" w:hAnsi="Times New Roman"/>
          <w:sz w:val="28"/>
          <w:szCs w:val="28"/>
        </w:rPr>
        <w:t xml:space="preserve"> от пр. Нагорного до въезда к дому</w:t>
      </w:r>
      <w:r w:rsidRPr="00CC43FE">
        <w:rPr>
          <w:rFonts w:ascii="Times New Roman" w:hAnsi="Times New Roman"/>
          <w:sz w:val="28"/>
          <w:szCs w:val="28"/>
        </w:rPr>
        <w:t xml:space="preserve"> 110 </w:t>
      </w:r>
      <w:r w:rsidR="00435DCF" w:rsidRPr="00CC43FE">
        <w:rPr>
          <w:rFonts w:ascii="Times New Roman" w:hAnsi="Times New Roman"/>
          <w:sz w:val="28"/>
          <w:szCs w:val="28"/>
        </w:rPr>
        <w:br/>
      </w:r>
      <w:r w:rsidRPr="00CC43FE">
        <w:rPr>
          <w:rFonts w:ascii="Times New Roman" w:hAnsi="Times New Roman"/>
          <w:sz w:val="28"/>
          <w:szCs w:val="28"/>
        </w:rPr>
        <w:t>по просп. Кольскому;</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перекрест</w:t>
      </w:r>
      <w:r w:rsidR="00435DCF" w:rsidRPr="00CC43FE">
        <w:rPr>
          <w:rFonts w:ascii="Times New Roman" w:hAnsi="Times New Roman"/>
          <w:sz w:val="28"/>
          <w:szCs w:val="28"/>
        </w:rPr>
        <w:t>ка</w:t>
      </w:r>
      <w:r w:rsidRPr="00CC43FE">
        <w:rPr>
          <w:rFonts w:ascii="Times New Roman" w:hAnsi="Times New Roman"/>
          <w:sz w:val="28"/>
          <w:szCs w:val="28"/>
        </w:rPr>
        <w:t xml:space="preserve"> ул. Беринга - ул. Баумана; </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проезд</w:t>
      </w:r>
      <w:r w:rsidR="00435DCF" w:rsidRPr="00CC43FE">
        <w:rPr>
          <w:rFonts w:ascii="Times New Roman" w:hAnsi="Times New Roman"/>
          <w:sz w:val="28"/>
          <w:szCs w:val="28"/>
        </w:rPr>
        <w:t>а</w:t>
      </w:r>
      <w:r w:rsidRPr="00CC43FE">
        <w:rPr>
          <w:rFonts w:ascii="Times New Roman" w:hAnsi="Times New Roman"/>
          <w:sz w:val="28"/>
          <w:szCs w:val="28"/>
        </w:rPr>
        <w:t xml:space="preserve"> вдоль ТЦ </w:t>
      </w:r>
      <w:r w:rsidR="00435DCF" w:rsidRPr="00CC43FE">
        <w:rPr>
          <w:rFonts w:ascii="Times New Roman" w:hAnsi="Times New Roman"/>
          <w:sz w:val="28"/>
          <w:szCs w:val="28"/>
        </w:rPr>
        <w:t>«</w:t>
      </w:r>
      <w:r w:rsidRPr="00CC43FE">
        <w:rPr>
          <w:rFonts w:ascii="Times New Roman" w:hAnsi="Times New Roman"/>
          <w:sz w:val="28"/>
          <w:szCs w:val="28"/>
        </w:rPr>
        <w:t>Флагман</w:t>
      </w:r>
      <w:r w:rsidR="00435DCF" w:rsidRPr="00CC43FE">
        <w:rPr>
          <w:rFonts w:ascii="Times New Roman" w:hAnsi="Times New Roman"/>
          <w:sz w:val="28"/>
          <w:szCs w:val="28"/>
        </w:rPr>
        <w:t>»</w:t>
      </w:r>
      <w:r w:rsidRPr="00CC43FE">
        <w:rPr>
          <w:rFonts w:ascii="Times New Roman" w:hAnsi="Times New Roman"/>
          <w:sz w:val="28"/>
          <w:szCs w:val="28"/>
        </w:rPr>
        <w:t xml:space="preserve"> по ул. Героев Рыбачьего;</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ул. Шабалина от пр</w:t>
      </w:r>
      <w:r w:rsidR="00435DCF" w:rsidRPr="00CC43FE">
        <w:rPr>
          <w:rFonts w:ascii="Times New Roman" w:hAnsi="Times New Roman"/>
          <w:sz w:val="28"/>
          <w:szCs w:val="28"/>
        </w:rPr>
        <w:t>.</w:t>
      </w:r>
      <w:r w:rsidRPr="00CC43FE">
        <w:rPr>
          <w:rFonts w:ascii="Times New Roman" w:hAnsi="Times New Roman"/>
          <w:sz w:val="28"/>
          <w:szCs w:val="28"/>
        </w:rPr>
        <w:t xml:space="preserve"> Михаила Бабикова до ул. Героев Рыбачьего; </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ул. Капитана Копытова; </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Прибрежной </w:t>
      </w:r>
      <w:r w:rsidR="00255371" w:rsidRPr="00CC43FE">
        <w:rPr>
          <w:rFonts w:ascii="Times New Roman" w:hAnsi="Times New Roman"/>
          <w:sz w:val="28"/>
          <w:szCs w:val="28"/>
        </w:rPr>
        <w:t>авто</w:t>
      </w:r>
      <w:r w:rsidRPr="00CC43FE">
        <w:rPr>
          <w:rFonts w:ascii="Times New Roman" w:hAnsi="Times New Roman"/>
          <w:sz w:val="28"/>
          <w:szCs w:val="28"/>
        </w:rPr>
        <w:t xml:space="preserve">дороги от опоры </w:t>
      </w:r>
      <w:r w:rsidR="00255371" w:rsidRPr="00CC43FE">
        <w:rPr>
          <w:rFonts w:ascii="Times New Roman" w:hAnsi="Times New Roman"/>
          <w:sz w:val="28"/>
          <w:szCs w:val="28"/>
        </w:rPr>
        <w:t>н/о № 257 до мостового перехода;</w:t>
      </w:r>
      <w:r w:rsidRPr="00CC43FE">
        <w:rPr>
          <w:rFonts w:ascii="Times New Roman" w:hAnsi="Times New Roman"/>
          <w:sz w:val="28"/>
          <w:szCs w:val="28"/>
        </w:rPr>
        <w:t xml:space="preserve"> </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ул. </w:t>
      </w:r>
      <w:r w:rsidR="009D1524" w:rsidRPr="00CC43FE">
        <w:rPr>
          <w:rFonts w:ascii="Times New Roman" w:hAnsi="Times New Roman"/>
          <w:sz w:val="28"/>
          <w:szCs w:val="28"/>
        </w:rPr>
        <w:t xml:space="preserve">Юрия </w:t>
      </w:r>
      <w:r w:rsidRPr="00CC43FE">
        <w:rPr>
          <w:rFonts w:ascii="Times New Roman" w:hAnsi="Times New Roman"/>
          <w:sz w:val="28"/>
          <w:szCs w:val="28"/>
        </w:rPr>
        <w:t>Смирнова.</w:t>
      </w:r>
    </w:p>
    <w:p w:rsidR="00553210" w:rsidRPr="00CC43FE" w:rsidRDefault="00553210" w:rsidP="00CC43FE">
      <w:pPr>
        <w:spacing w:after="0" w:line="240" w:lineRule="auto"/>
        <w:ind w:firstLine="708"/>
        <w:contextualSpacing/>
        <w:jc w:val="both"/>
        <w:rPr>
          <w:rFonts w:ascii="Times New Roman" w:eastAsia="Times New Roman" w:hAnsi="Times New Roman"/>
          <w:sz w:val="28"/>
          <w:szCs w:val="28"/>
          <w:lang w:eastAsia="ru-RU"/>
        </w:rPr>
      </w:pPr>
      <w:r w:rsidRPr="00CC43FE">
        <w:rPr>
          <w:rFonts w:ascii="Times New Roman" w:eastAsia="Times New Roman" w:hAnsi="Times New Roman"/>
          <w:color w:val="000000"/>
          <w:sz w:val="28"/>
          <w:szCs w:val="28"/>
          <w:lang w:eastAsia="ru-RU"/>
        </w:rPr>
        <w:t xml:space="preserve">Также в 2021 году </w:t>
      </w:r>
      <w:r w:rsidRPr="00CC43FE">
        <w:rPr>
          <w:rFonts w:ascii="Times New Roman" w:eastAsia="Times New Roman" w:hAnsi="Times New Roman"/>
          <w:sz w:val="28"/>
          <w:szCs w:val="28"/>
          <w:lang w:eastAsia="ru-RU"/>
        </w:rPr>
        <w:t>выполнен ремонт на</w:t>
      </w:r>
      <w:r w:rsidRPr="00CC43FE">
        <w:rPr>
          <w:rFonts w:ascii="Times New Roman" w:eastAsia="Times New Roman" w:hAnsi="Times New Roman"/>
          <w:bCs/>
          <w:sz w:val="28"/>
          <w:szCs w:val="28"/>
          <w:lang w:eastAsia="ru-RU"/>
        </w:rPr>
        <w:t xml:space="preserve"> </w:t>
      </w:r>
      <w:r w:rsidRPr="00CC43FE">
        <w:rPr>
          <w:rFonts w:ascii="Times New Roman" w:eastAsia="Times New Roman" w:hAnsi="Times New Roman"/>
          <w:sz w:val="28"/>
          <w:szCs w:val="28"/>
          <w:lang w:eastAsia="ru-RU"/>
        </w:rPr>
        <w:t>семи участках автомобильных дорог</w:t>
      </w:r>
      <w:r w:rsidRPr="00CC43FE">
        <w:rPr>
          <w:rFonts w:ascii="Times New Roman" w:eastAsia="Times New Roman" w:hAnsi="Times New Roman"/>
          <w:bCs/>
          <w:sz w:val="28"/>
          <w:szCs w:val="28"/>
          <w:lang w:eastAsia="ru-RU"/>
        </w:rPr>
        <w:t xml:space="preserve"> </w:t>
      </w:r>
      <w:r w:rsidRPr="00CC43FE">
        <w:rPr>
          <w:rFonts w:ascii="Times New Roman" w:eastAsia="Times New Roman" w:hAnsi="Times New Roman"/>
          <w:sz w:val="28"/>
          <w:szCs w:val="28"/>
          <w:lang w:eastAsia="ru-RU"/>
        </w:rPr>
        <w:t>протяж</w:t>
      </w:r>
      <w:r w:rsidR="009D1524" w:rsidRPr="00CC43FE">
        <w:rPr>
          <w:rFonts w:ascii="Times New Roman" w:eastAsia="Times New Roman" w:hAnsi="Times New Roman"/>
          <w:sz w:val="28"/>
          <w:szCs w:val="28"/>
          <w:lang w:eastAsia="ru-RU"/>
        </w:rPr>
        <w:t>е</w:t>
      </w:r>
      <w:r w:rsidRPr="00CC43FE">
        <w:rPr>
          <w:rFonts w:ascii="Times New Roman" w:eastAsia="Times New Roman" w:hAnsi="Times New Roman"/>
          <w:sz w:val="28"/>
          <w:szCs w:val="28"/>
          <w:lang w:eastAsia="ru-RU"/>
        </w:rPr>
        <w:t>нностью 3,64</w:t>
      </w:r>
      <w:r w:rsidR="00435DCF" w:rsidRPr="00CC43FE">
        <w:rPr>
          <w:rFonts w:ascii="Times New Roman" w:eastAsia="Times New Roman" w:hAnsi="Times New Roman"/>
          <w:sz w:val="28"/>
          <w:szCs w:val="28"/>
          <w:lang w:eastAsia="ru-RU"/>
        </w:rPr>
        <w:t xml:space="preserve"> </w:t>
      </w:r>
      <w:r w:rsidRPr="00CC43FE">
        <w:rPr>
          <w:rFonts w:ascii="Times New Roman" w:eastAsia="Times New Roman" w:hAnsi="Times New Roman"/>
          <w:sz w:val="28"/>
          <w:szCs w:val="28"/>
          <w:lang w:eastAsia="ru-RU"/>
        </w:rPr>
        <w:t xml:space="preserve">км за счет средств </w:t>
      </w:r>
      <w:r w:rsidR="00A55B97" w:rsidRPr="00CC43FE">
        <w:rPr>
          <w:rFonts w:ascii="Times New Roman" w:eastAsia="Times New Roman" w:hAnsi="Times New Roman"/>
          <w:sz w:val="28"/>
          <w:szCs w:val="28"/>
          <w:lang w:eastAsia="ru-RU"/>
        </w:rPr>
        <w:t>областного бюджета</w:t>
      </w:r>
      <w:r w:rsidRPr="00CC43FE">
        <w:rPr>
          <w:rFonts w:ascii="Times New Roman" w:eastAsia="Times New Roman" w:hAnsi="Times New Roman"/>
          <w:sz w:val="28"/>
          <w:szCs w:val="28"/>
          <w:lang w:eastAsia="ru-RU"/>
        </w:rPr>
        <w:t>:</w:t>
      </w:r>
    </w:p>
    <w:p w:rsidR="00553210" w:rsidRPr="00CC43FE" w:rsidRDefault="00553210" w:rsidP="00CC43FE">
      <w:pPr>
        <w:spacing w:after="0" w:line="240" w:lineRule="auto"/>
        <w:ind w:firstLine="708"/>
        <w:contextualSpacing/>
        <w:jc w:val="both"/>
        <w:rPr>
          <w:rFonts w:ascii="Times New Roman" w:eastAsia="Times New Roman" w:hAnsi="Times New Roman"/>
          <w:sz w:val="28"/>
          <w:szCs w:val="28"/>
          <w:lang w:eastAsia="ru-RU"/>
        </w:rPr>
      </w:pPr>
      <w:r w:rsidRPr="00CC43FE">
        <w:rPr>
          <w:rFonts w:ascii="Times New Roman" w:eastAsia="Times New Roman" w:hAnsi="Times New Roman"/>
          <w:sz w:val="28"/>
          <w:szCs w:val="28"/>
          <w:lang w:eastAsia="ru-RU"/>
        </w:rPr>
        <w:t>- ул. Подгорн</w:t>
      </w:r>
      <w:r w:rsidR="00435DCF" w:rsidRPr="00CC43FE">
        <w:rPr>
          <w:rFonts w:ascii="Times New Roman" w:eastAsia="Times New Roman" w:hAnsi="Times New Roman"/>
          <w:sz w:val="28"/>
          <w:szCs w:val="28"/>
          <w:lang w:eastAsia="ru-RU"/>
        </w:rPr>
        <w:t>ой</w:t>
      </w:r>
      <w:r w:rsidRPr="00CC43FE">
        <w:rPr>
          <w:rFonts w:ascii="Times New Roman" w:eastAsia="Times New Roman" w:hAnsi="Times New Roman"/>
          <w:bCs/>
          <w:sz w:val="28"/>
          <w:szCs w:val="28"/>
          <w:lang w:eastAsia="ru-RU"/>
        </w:rPr>
        <w:t xml:space="preserve"> </w:t>
      </w:r>
      <w:r w:rsidRPr="00CC43FE">
        <w:rPr>
          <w:rFonts w:ascii="Times New Roman" w:eastAsia="Times New Roman" w:hAnsi="Times New Roman"/>
          <w:sz w:val="28"/>
          <w:szCs w:val="28"/>
          <w:lang w:eastAsia="ru-RU"/>
        </w:rPr>
        <w:t xml:space="preserve">(от путепровода до </w:t>
      </w:r>
      <w:r w:rsidR="00435DCF" w:rsidRPr="00CC43FE">
        <w:rPr>
          <w:rFonts w:ascii="Times New Roman" w:eastAsia="Times New Roman" w:hAnsi="Times New Roman"/>
          <w:sz w:val="28"/>
          <w:szCs w:val="28"/>
          <w:lang w:eastAsia="ru-RU"/>
        </w:rPr>
        <w:t>первого</w:t>
      </w:r>
      <w:r w:rsidRPr="00CC43FE">
        <w:rPr>
          <w:rFonts w:ascii="Times New Roman" w:eastAsia="Times New Roman" w:hAnsi="Times New Roman"/>
          <w:sz w:val="28"/>
          <w:szCs w:val="28"/>
          <w:lang w:eastAsia="ru-RU"/>
        </w:rPr>
        <w:t xml:space="preserve"> железнодорожного переезда)</w:t>
      </w:r>
      <w:r w:rsidR="00435DCF" w:rsidRPr="00CC43FE">
        <w:rPr>
          <w:rFonts w:ascii="Times New Roman" w:eastAsia="Times New Roman" w:hAnsi="Times New Roman"/>
          <w:bCs/>
          <w:sz w:val="28"/>
          <w:szCs w:val="28"/>
          <w:lang w:eastAsia="ru-RU"/>
        </w:rPr>
        <w:t>;</w:t>
      </w:r>
    </w:p>
    <w:p w:rsidR="00553210" w:rsidRPr="00CC43FE" w:rsidRDefault="00553210" w:rsidP="00CC43FE">
      <w:pPr>
        <w:spacing w:after="0" w:line="240" w:lineRule="auto"/>
        <w:ind w:firstLine="708"/>
        <w:contextualSpacing/>
        <w:jc w:val="both"/>
        <w:rPr>
          <w:rFonts w:ascii="Times New Roman" w:eastAsia="Times New Roman" w:hAnsi="Times New Roman"/>
          <w:sz w:val="28"/>
          <w:szCs w:val="28"/>
          <w:lang w:eastAsia="ru-RU"/>
        </w:rPr>
      </w:pPr>
      <w:r w:rsidRPr="00CC43FE">
        <w:rPr>
          <w:rFonts w:ascii="Times New Roman" w:eastAsia="Times New Roman" w:hAnsi="Times New Roman"/>
          <w:sz w:val="28"/>
          <w:szCs w:val="28"/>
          <w:lang w:eastAsia="ru-RU"/>
        </w:rPr>
        <w:t>- проезд</w:t>
      </w:r>
      <w:r w:rsidR="00435DCF" w:rsidRPr="00CC43FE">
        <w:rPr>
          <w:rFonts w:ascii="Times New Roman" w:eastAsia="Times New Roman" w:hAnsi="Times New Roman"/>
          <w:sz w:val="28"/>
          <w:szCs w:val="28"/>
          <w:lang w:eastAsia="ru-RU"/>
        </w:rPr>
        <w:t>а</w:t>
      </w:r>
      <w:r w:rsidRPr="00CC43FE">
        <w:rPr>
          <w:rFonts w:ascii="Times New Roman" w:eastAsia="Times New Roman" w:hAnsi="Times New Roman"/>
          <w:sz w:val="28"/>
          <w:szCs w:val="28"/>
          <w:lang w:eastAsia="ru-RU"/>
        </w:rPr>
        <w:t xml:space="preserve"> вдоль дома 80 по ул. Подгорной</w:t>
      </w:r>
      <w:r w:rsidR="00435DCF" w:rsidRPr="00CC43FE">
        <w:rPr>
          <w:rFonts w:ascii="Times New Roman" w:eastAsia="Times New Roman" w:hAnsi="Times New Roman"/>
          <w:sz w:val="28"/>
          <w:szCs w:val="28"/>
          <w:lang w:eastAsia="ru-RU"/>
        </w:rPr>
        <w:t>;</w:t>
      </w:r>
    </w:p>
    <w:p w:rsidR="00553210" w:rsidRPr="00CC43FE" w:rsidRDefault="00553210" w:rsidP="00CC43FE">
      <w:pPr>
        <w:spacing w:after="0" w:line="240" w:lineRule="auto"/>
        <w:ind w:firstLine="708"/>
        <w:contextualSpacing/>
        <w:jc w:val="both"/>
        <w:rPr>
          <w:rFonts w:ascii="Times New Roman" w:eastAsia="Times New Roman" w:hAnsi="Times New Roman"/>
          <w:sz w:val="28"/>
          <w:szCs w:val="28"/>
          <w:lang w:eastAsia="ru-RU"/>
        </w:rPr>
      </w:pPr>
      <w:r w:rsidRPr="00CC43FE">
        <w:rPr>
          <w:rFonts w:ascii="Times New Roman" w:eastAsia="Times New Roman" w:hAnsi="Times New Roman"/>
          <w:sz w:val="28"/>
          <w:szCs w:val="28"/>
          <w:lang w:eastAsia="ru-RU"/>
        </w:rPr>
        <w:t>- проезд</w:t>
      </w:r>
      <w:r w:rsidR="00435DCF" w:rsidRPr="00CC43FE">
        <w:rPr>
          <w:rFonts w:ascii="Times New Roman" w:eastAsia="Times New Roman" w:hAnsi="Times New Roman"/>
          <w:sz w:val="28"/>
          <w:szCs w:val="28"/>
          <w:lang w:eastAsia="ru-RU"/>
        </w:rPr>
        <w:t>а</w:t>
      </w:r>
      <w:r w:rsidRPr="00CC43FE">
        <w:rPr>
          <w:rFonts w:ascii="Times New Roman" w:eastAsia="Times New Roman" w:hAnsi="Times New Roman"/>
          <w:sz w:val="28"/>
          <w:szCs w:val="28"/>
          <w:lang w:eastAsia="ru-RU"/>
        </w:rPr>
        <w:t xml:space="preserve"> от дома 66 до дома 54 по ул. Карла Либкнехта</w:t>
      </w:r>
      <w:r w:rsidR="00435DCF" w:rsidRPr="00CC43FE">
        <w:rPr>
          <w:rFonts w:ascii="Times New Roman" w:eastAsia="Times New Roman" w:hAnsi="Times New Roman"/>
          <w:sz w:val="28"/>
          <w:szCs w:val="28"/>
          <w:lang w:eastAsia="ru-RU"/>
        </w:rPr>
        <w:t>;</w:t>
      </w:r>
      <w:r w:rsidRPr="00CC43FE">
        <w:rPr>
          <w:rFonts w:ascii="Times New Roman" w:eastAsia="Times New Roman" w:hAnsi="Times New Roman"/>
          <w:sz w:val="28"/>
          <w:szCs w:val="28"/>
          <w:lang w:eastAsia="ru-RU"/>
        </w:rPr>
        <w:t xml:space="preserve"> </w:t>
      </w:r>
    </w:p>
    <w:p w:rsidR="00553210" w:rsidRPr="00CC43FE" w:rsidRDefault="00553210" w:rsidP="00CC43FE">
      <w:pPr>
        <w:spacing w:after="0" w:line="240" w:lineRule="auto"/>
        <w:ind w:firstLine="708"/>
        <w:contextualSpacing/>
        <w:jc w:val="both"/>
        <w:rPr>
          <w:rFonts w:ascii="Times New Roman" w:eastAsia="Times New Roman" w:hAnsi="Times New Roman"/>
          <w:sz w:val="28"/>
          <w:szCs w:val="28"/>
          <w:lang w:eastAsia="ru-RU"/>
        </w:rPr>
      </w:pPr>
      <w:r w:rsidRPr="00CC43FE">
        <w:rPr>
          <w:rFonts w:ascii="Times New Roman" w:eastAsia="Times New Roman" w:hAnsi="Times New Roman"/>
          <w:sz w:val="28"/>
          <w:szCs w:val="28"/>
          <w:lang w:eastAsia="ru-RU"/>
        </w:rPr>
        <w:t>- проезд</w:t>
      </w:r>
      <w:r w:rsidR="00435DCF" w:rsidRPr="00CC43FE">
        <w:rPr>
          <w:rFonts w:ascii="Times New Roman" w:eastAsia="Times New Roman" w:hAnsi="Times New Roman"/>
          <w:sz w:val="28"/>
          <w:szCs w:val="28"/>
          <w:lang w:eastAsia="ru-RU"/>
        </w:rPr>
        <w:t>а</w:t>
      </w:r>
      <w:r w:rsidRPr="00CC43FE">
        <w:rPr>
          <w:rFonts w:ascii="Times New Roman" w:eastAsia="Times New Roman" w:hAnsi="Times New Roman"/>
          <w:sz w:val="28"/>
          <w:szCs w:val="28"/>
          <w:lang w:eastAsia="ru-RU"/>
        </w:rPr>
        <w:t xml:space="preserve"> вдоль домов 60</w:t>
      </w:r>
      <w:r w:rsidR="009D1524" w:rsidRPr="00CC43FE">
        <w:rPr>
          <w:rFonts w:ascii="Times New Roman" w:eastAsia="Times New Roman" w:hAnsi="Times New Roman"/>
          <w:sz w:val="28"/>
          <w:szCs w:val="28"/>
          <w:lang w:eastAsia="ru-RU"/>
        </w:rPr>
        <w:t xml:space="preserve"> </w:t>
      </w:r>
      <w:r w:rsidRPr="00CC43FE">
        <w:rPr>
          <w:rFonts w:ascii="Times New Roman" w:eastAsia="Times New Roman" w:hAnsi="Times New Roman"/>
          <w:sz w:val="28"/>
          <w:szCs w:val="28"/>
          <w:lang w:eastAsia="ru-RU"/>
        </w:rPr>
        <w:t>-</w:t>
      </w:r>
      <w:r w:rsidR="009D1524" w:rsidRPr="00CC43FE">
        <w:rPr>
          <w:rFonts w:ascii="Times New Roman" w:eastAsia="Times New Roman" w:hAnsi="Times New Roman"/>
          <w:sz w:val="28"/>
          <w:szCs w:val="28"/>
          <w:lang w:eastAsia="ru-RU"/>
        </w:rPr>
        <w:t xml:space="preserve"> </w:t>
      </w:r>
      <w:r w:rsidRPr="00CC43FE">
        <w:rPr>
          <w:rFonts w:ascii="Times New Roman" w:eastAsia="Times New Roman" w:hAnsi="Times New Roman"/>
          <w:sz w:val="28"/>
          <w:szCs w:val="28"/>
          <w:lang w:eastAsia="ru-RU"/>
        </w:rPr>
        <w:t>86 по просп. Кольскому</w:t>
      </w:r>
      <w:r w:rsidR="00435DCF" w:rsidRPr="00CC43FE">
        <w:rPr>
          <w:rFonts w:ascii="Times New Roman" w:eastAsia="Times New Roman" w:hAnsi="Times New Roman"/>
          <w:sz w:val="28"/>
          <w:szCs w:val="28"/>
          <w:lang w:eastAsia="ru-RU"/>
        </w:rPr>
        <w:t>;</w:t>
      </w:r>
    </w:p>
    <w:p w:rsidR="00553210" w:rsidRPr="00CC43FE" w:rsidRDefault="00553210" w:rsidP="00CC43FE">
      <w:pPr>
        <w:spacing w:after="0" w:line="240" w:lineRule="auto"/>
        <w:ind w:firstLine="708"/>
        <w:contextualSpacing/>
        <w:jc w:val="both"/>
        <w:rPr>
          <w:rFonts w:ascii="Times New Roman" w:eastAsia="Times New Roman" w:hAnsi="Times New Roman"/>
          <w:sz w:val="28"/>
          <w:szCs w:val="28"/>
          <w:lang w:eastAsia="ru-RU"/>
        </w:rPr>
      </w:pPr>
      <w:r w:rsidRPr="00CC43FE">
        <w:rPr>
          <w:rFonts w:ascii="Times New Roman" w:eastAsia="Times New Roman" w:hAnsi="Times New Roman"/>
          <w:sz w:val="28"/>
          <w:szCs w:val="28"/>
          <w:lang w:eastAsia="ru-RU"/>
        </w:rPr>
        <w:t>- проезд</w:t>
      </w:r>
      <w:r w:rsidR="00435DCF" w:rsidRPr="00CC43FE">
        <w:rPr>
          <w:rFonts w:ascii="Times New Roman" w:eastAsia="Times New Roman" w:hAnsi="Times New Roman"/>
          <w:sz w:val="28"/>
          <w:szCs w:val="28"/>
          <w:lang w:eastAsia="ru-RU"/>
        </w:rPr>
        <w:t>а</w:t>
      </w:r>
      <w:r w:rsidRPr="00CC43FE">
        <w:rPr>
          <w:rFonts w:ascii="Times New Roman" w:eastAsia="Times New Roman" w:hAnsi="Times New Roman"/>
          <w:sz w:val="28"/>
          <w:szCs w:val="28"/>
          <w:lang w:eastAsia="ru-RU"/>
        </w:rPr>
        <w:t xml:space="preserve"> вдоль домов 206, 206А по просп. Кольскому</w:t>
      </w:r>
      <w:r w:rsidR="00435DCF" w:rsidRPr="00CC43FE">
        <w:rPr>
          <w:rFonts w:ascii="Times New Roman" w:eastAsia="Times New Roman" w:hAnsi="Times New Roman"/>
          <w:sz w:val="28"/>
          <w:szCs w:val="28"/>
          <w:lang w:eastAsia="ru-RU"/>
        </w:rPr>
        <w:t>;</w:t>
      </w:r>
      <w:r w:rsidRPr="00CC43FE">
        <w:rPr>
          <w:rFonts w:ascii="Times New Roman" w:eastAsia="Times New Roman" w:hAnsi="Times New Roman"/>
          <w:sz w:val="28"/>
          <w:szCs w:val="28"/>
          <w:lang w:eastAsia="ru-RU"/>
        </w:rPr>
        <w:t xml:space="preserve"> </w:t>
      </w:r>
    </w:p>
    <w:p w:rsidR="00553210" w:rsidRPr="00CC43FE" w:rsidRDefault="00553210" w:rsidP="00CC43FE">
      <w:pPr>
        <w:spacing w:after="0" w:line="240" w:lineRule="auto"/>
        <w:ind w:firstLine="708"/>
        <w:contextualSpacing/>
        <w:jc w:val="both"/>
        <w:rPr>
          <w:rFonts w:ascii="Times New Roman" w:eastAsia="Times New Roman" w:hAnsi="Times New Roman"/>
          <w:sz w:val="28"/>
          <w:szCs w:val="28"/>
          <w:lang w:eastAsia="ru-RU"/>
        </w:rPr>
      </w:pPr>
      <w:r w:rsidRPr="00CC43FE">
        <w:rPr>
          <w:rFonts w:ascii="Times New Roman" w:eastAsia="Times New Roman" w:hAnsi="Times New Roman"/>
          <w:sz w:val="28"/>
          <w:szCs w:val="28"/>
          <w:lang w:eastAsia="ru-RU"/>
        </w:rPr>
        <w:t>- просп. Кольск</w:t>
      </w:r>
      <w:r w:rsidR="00435DCF" w:rsidRPr="00CC43FE">
        <w:rPr>
          <w:rFonts w:ascii="Times New Roman" w:eastAsia="Times New Roman" w:hAnsi="Times New Roman"/>
          <w:sz w:val="28"/>
          <w:szCs w:val="28"/>
          <w:lang w:eastAsia="ru-RU"/>
        </w:rPr>
        <w:t>ого</w:t>
      </w:r>
      <w:r w:rsidR="00255371" w:rsidRPr="00CC43FE">
        <w:rPr>
          <w:rFonts w:ascii="Times New Roman" w:eastAsia="Times New Roman" w:hAnsi="Times New Roman"/>
          <w:sz w:val="28"/>
          <w:szCs w:val="28"/>
          <w:lang w:eastAsia="ru-RU"/>
        </w:rPr>
        <w:t xml:space="preserve"> (проезд вдоль 311 мкр.)</w:t>
      </w:r>
      <w:r w:rsidR="00255371" w:rsidRPr="00C65F5F">
        <w:rPr>
          <w:rFonts w:ascii="Times New Roman" w:eastAsia="Times New Roman" w:hAnsi="Times New Roman"/>
          <w:sz w:val="28"/>
          <w:szCs w:val="28"/>
          <w:lang w:eastAsia="ru-RU"/>
        </w:rPr>
        <w:t>;</w:t>
      </w:r>
      <w:r w:rsidRPr="00CC43FE">
        <w:rPr>
          <w:rFonts w:ascii="Times New Roman" w:eastAsia="Times New Roman" w:hAnsi="Times New Roman"/>
          <w:sz w:val="28"/>
          <w:szCs w:val="28"/>
          <w:lang w:eastAsia="ru-RU"/>
        </w:rPr>
        <w:t xml:space="preserve"> </w:t>
      </w:r>
    </w:p>
    <w:p w:rsidR="00553210" w:rsidRPr="00CC43FE" w:rsidRDefault="00553210" w:rsidP="00CC43FE">
      <w:pPr>
        <w:spacing w:after="0" w:line="240" w:lineRule="auto"/>
        <w:ind w:firstLine="708"/>
        <w:contextualSpacing/>
        <w:jc w:val="both"/>
        <w:rPr>
          <w:rFonts w:ascii="Times New Roman" w:eastAsia="Times New Roman" w:hAnsi="Times New Roman"/>
          <w:sz w:val="28"/>
          <w:szCs w:val="28"/>
          <w:lang w:eastAsia="ru-RU"/>
        </w:rPr>
      </w:pPr>
      <w:r w:rsidRPr="00CC43FE">
        <w:rPr>
          <w:rFonts w:ascii="Times New Roman" w:eastAsia="Times New Roman" w:hAnsi="Times New Roman"/>
          <w:sz w:val="28"/>
          <w:szCs w:val="28"/>
          <w:lang w:eastAsia="ru-RU"/>
        </w:rPr>
        <w:t>-</w:t>
      </w:r>
      <w:r w:rsidRPr="00CC43FE">
        <w:rPr>
          <w:rFonts w:ascii="Times New Roman" w:eastAsia="Times New Roman" w:hAnsi="Times New Roman"/>
          <w:bCs/>
          <w:sz w:val="28"/>
          <w:szCs w:val="28"/>
          <w:lang w:eastAsia="ru-RU"/>
        </w:rPr>
        <w:t xml:space="preserve"> </w:t>
      </w:r>
      <w:r w:rsidRPr="00CC43FE">
        <w:rPr>
          <w:rFonts w:ascii="Times New Roman" w:eastAsia="Times New Roman" w:hAnsi="Times New Roman"/>
          <w:sz w:val="28"/>
          <w:szCs w:val="28"/>
          <w:lang w:eastAsia="ru-RU"/>
        </w:rPr>
        <w:t>просп. Ленина</w:t>
      </w:r>
      <w:r w:rsidR="009D1524" w:rsidRPr="00CC43FE">
        <w:rPr>
          <w:rFonts w:ascii="Times New Roman" w:eastAsia="Times New Roman" w:hAnsi="Times New Roman"/>
          <w:sz w:val="28"/>
          <w:szCs w:val="28"/>
          <w:lang w:eastAsia="ru-RU"/>
        </w:rPr>
        <w:t>,</w:t>
      </w:r>
      <w:r w:rsidRPr="00CC43FE">
        <w:rPr>
          <w:rFonts w:ascii="Times New Roman" w:eastAsia="Times New Roman" w:hAnsi="Times New Roman"/>
          <w:sz w:val="28"/>
          <w:szCs w:val="28"/>
          <w:lang w:eastAsia="ru-RU"/>
        </w:rPr>
        <w:t xml:space="preserve"> от ул. Профсоюзов до ул. Октябрьской </w:t>
      </w:r>
      <w:r w:rsidR="009D1524" w:rsidRPr="00CC43FE">
        <w:rPr>
          <w:rFonts w:ascii="Times New Roman" w:eastAsia="Times New Roman" w:hAnsi="Times New Roman"/>
          <w:sz w:val="28"/>
          <w:szCs w:val="28"/>
          <w:lang w:eastAsia="ru-RU"/>
        </w:rPr>
        <w:br/>
      </w:r>
      <w:r w:rsidRPr="00CC43FE">
        <w:rPr>
          <w:rFonts w:ascii="Times New Roman" w:eastAsia="Times New Roman" w:hAnsi="Times New Roman"/>
          <w:sz w:val="28"/>
          <w:szCs w:val="28"/>
          <w:lang w:eastAsia="ru-RU"/>
        </w:rPr>
        <w:t>(с перекр</w:t>
      </w:r>
      <w:r w:rsidR="00435DCF" w:rsidRPr="00CC43FE">
        <w:rPr>
          <w:rFonts w:ascii="Times New Roman" w:eastAsia="Times New Roman" w:hAnsi="Times New Roman"/>
          <w:sz w:val="28"/>
          <w:szCs w:val="28"/>
          <w:lang w:eastAsia="ru-RU"/>
        </w:rPr>
        <w:t>е</w:t>
      </w:r>
      <w:r w:rsidRPr="00CC43FE">
        <w:rPr>
          <w:rFonts w:ascii="Times New Roman" w:eastAsia="Times New Roman" w:hAnsi="Times New Roman"/>
          <w:sz w:val="28"/>
          <w:szCs w:val="28"/>
          <w:lang w:eastAsia="ru-RU"/>
        </w:rPr>
        <w:t>стками).</w:t>
      </w:r>
    </w:p>
    <w:p w:rsidR="00553210" w:rsidRPr="00CC43FE" w:rsidRDefault="00553210" w:rsidP="00CC43FE">
      <w:pPr>
        <w:spacing w:after="0" w:line="240" w:lineRule="auto"/>
        <w:ind w:firstLine="709"/>
        <w:contextualSpacing/>
        <w:jc w:val="both"/>
        <w:rPr>
          <w:rFonts w:ascii="Times New Roman" w:eastAsia="Times New Roman" w:hAnsi="Times New Roman"/>
          <w:sz w:val="28"/>
          <w:szCs w:val="28"/>
          <w:lang w:eastAsia="ru-RU"/>
        </w:rPr>
      </w:pPr>
      <w:r w:rsidRPr="00CC43FE">
        <w:rPr>
          <w:rFonts w:ascii="Times New Roman" w:eastAsia="Times New Roman" w:hAnsi="Times New Roman"/>
          <w:sz w:val="28"/>
          <w:szCs w:val="28"/>
          <w:lang w:eastAsia="ru-RU"/>
        </w:rPr>
        <w:lastRenderedPageBreak/>
        <w:t xml:space="preserve">Всего в рамках дополнительного финансирования был предусмотрен ремонт 12 участков автодорог, однако в связи с наступлением неблагоприятных погодных условий ремонт выполнен на семи участках. В связи с поздним сроком подписания дополнительного соглашения с Министерством транспорта и дорожного хозяйства Мурманской области соответствующие изменения </w:t>
      </w:r>
      <w:r w:rsidR="00A55B97" w:rsidRPr="00CC43FE">
        <w:rPr>
          <w:rFonts w:ascii="Times New Roman" w:eastAsia="Times New Roman" w:hAnsi="Times New Roman"/>
          <w:sz w:val="28"/>
          <w:szCs w:val="28"/>
          <w:lang w:eastAsia="ru-RU"/>
        </w:rPr>
        <w:br/>
      </w:r>
      <w:r w:rsidRPr="00CC43FE">
        <w:rPr>
          <w:rFonts w:ascii="Times New Roman" w:eastAsia="Times New Roman" w:hAnsi="Times New Roman"/>
          <w:sz w:val="28"/>
          <w:szCs w:val="28"/>
          <w:lang w:eastAsia="ru-RU"/>
        </w:rPr>
        <w:t xml:space="preserve">не учтены в бюджете муниципального образования город Мурманск </w:t>
      </w:r>
      <w:r w:rsidR="00A55B97" w:rsidRPr="00CC43FE">
        <w:rPr>
          <w:rFonts w:ascii="Times New Roman" w:eastAsia="Times New Roman" w:hAnsi="Times New Roman"/>
          <w:sz w:val="28"/>
          <w:szCs w:val="28"/>
          <w:lang w:eastAsia="ru-RU"/>
        </w:rPr>
        <w:br/>
      </w:r>
      <w:r w:rsidRPr="00CC43FE">
        <w:rPr>
          <w:rFonts w:ascii="Times New Roman" w:eastAsia="Times New Roman" w:hAnsi="Times New Roman"/>
          <w:sz w:val="28"/>
          <w:szCs w:val="28"/>
          <w:lang w:eastAsia="ru-RU"/>
        </w:rPr>
        <w:t xml:space="preserve">в 2021 году и не внесены в </w:t>
      </w:r>
      <w:r w:rsidR="009D1524" w:rsidRPr="00CC43FE">
        <w:rPr>
          <w:rFonts w:ascii="Times New Roman" w:eastAsia="Times New Roman" w:hAnsi="Times New Roman"/>
          <w:sz w:val="28"/>
          <w:szCs w:val="28"/>
          <w:lang w:eastAsia="ru-RU"/>
        </w:rPr>
        <w:t>МП</w:t>
      </w:r>
      <w:r w:rsidRPr="00CC43FE">
        <w:rPr>
          <w:rFonts w:ascii="Times New Roman" w:eastAsia="Times New Roman" w:hAnsi="Times New Roman"/>
          <w:sz w:val="28"/>
          <w:szCs w:val="28"/>
          <w:lang w:eastAsia="ru-RU"/>
        </w:rPr>
        <w:t>.</w:t>
      </w:r>
    </w:p>
    <w:p w:rsidR="00767D38" w:rsidRPr="00CC43FE" w:rsidRDefault="006E2EEB"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3. Реализаци</w:t>
      </w:r>
      <w:r w:rsidR="009D1524" w:rsidRPr="00CC43FE">
        <w:rPr>
          <w:rFonts w:ascii="Times New Roman" w:hAnsi="Times New Roman"/>
          <w:sz w:val="28"/>
          <w:szCs w:val="28"/>
        </w:rPr>
        <w:t>я</w:t>
      </w:r>
      <w:r w:rsidRPr="00CC43FE">
        <w:rPr>
          <w:rFonts w:ascii="Times New Roman" w:hAnsi="Times New Roman"/>
          <w:sz w:val="28"/>
          <w:szCs w:val="28"/>
        </w:rPr>
        <w:t xml:space="preserve"> р</w:t>
      </w:r>
      <w:r w:rsidR="00767D38" w:rsidRPr="00CC43FE">
        <w:rPr>
          <w:rFonts w:ascii="Times New Roman" w:hAnsi="Times New Roman"/>
          <w:sz w:val="28"/>
          <w:szCs w:val="28"/>
        </w:rPr>
        <w:t>егиональн</w:t>
      </w:r>
      <w:r w:rsidRPr="00CC43FE">
        <w:rPr>
          <w:rFonts w:ascii="Times New Roman" w:hAnsi="Times New Roman"/>
          <w:sz w:val="28"/>
          <w:szCs w:val="28"/>
        </w:rPr>
        <w:t>ого</w:t>
      </w:r>
      <w:r w:rsidR="00767D38" w:rsidRPr="00CC43FE">
        <w:rPr>
          <w:rFonts w:ascii="Times New Roman" w:hAnsi="Times New Roman"/>
          <w:sz w:val="28"/>
          <w:szCs w:val="28"/>
        </w:rPr>
        <w:t xml:space="preserve"> проект</w:t>
      </w:r>
      <w:r w:rsidRPr="00CC43FE">
        <w:rPr>
          <w:rFonts w:ascii="Times New Roman" w:hAnsi="Times New Roman"/>
          <w:sz w:val="28"/>
          <w:szCs w:val="28"/>
        </w:rPr>
        <w:t>а</w:t>
      </w:r>
      <w:r w:rsidR="00767D38" w:rsidRPr="00CC43FE">
        <w:rPr>
          <w:rFonts w:ascii="Times New Roman" w:hAnsi="Times New Roman"/>
          <w:sz w:val="28"/>
          <w:szCs w:val="28"/>
        </w:rPr>
        <w:t xml:space="preserve"> </w:t>
      </w:r>
      <w:r w:rsidR="005D07E2" w:rsidRPr="00CC43FE">
        <w:rPr>
          <w:rFonts w:ascii="Times New Roman" w:hAnsi="Times New Roman"/>
          <w:sz w:val="28"/>
          <w:szCs w:val="28"/>
        </w:rPr>
        <w:t>«</w:t>
      </w:r>
      <w:r w:rsidR="00767D38" w:rsidRPr="00CC43FE">
        <w:rPr>
          <w:rFonts w:ascii="Times New Roman" w:hAnsi="Times New Roman"/>
          <w:sz w:val="28"/>
          <w:szCs w:val="28"/>
        </w:rPr>
        <w:t>Дорожная сеть</w:t>
      </w:r>
      <w:r w:rsidR="005D07E2" w:rsidRPr="00CC43FE">
        <w:rPr>
          <w:rFonts w:ascii="Times New Roman" w:hAnsi="Times New Roman"/>
          <w:sz w:val="28"/>
          <w:szCs w:val="28"/>
        </w:rPr>
        <w:t>»</w:t>
      </w:r>
      <w:r w:rsidR="00767D38" w:rsidRPr="00CC43FE">
        <w:rPr>
          <w:rFonts w:ascii="Times New Roman" w:hAnsi="Times New Roman"/>
          <w:sz w:val="28"/>
          <w:szCs w:val="28"/>
        </w:rPr>
        <w:t xml:space="preserve"> </w:t>
      </w:r>
      <w:r w:rsidRPr="00CC43FE">
        <w:rPr>
          <w:rFonts w:ascii="Times New Roman" w:hAnsi="Times New Roman"/>
          <w:sz w:val="28"/>
          <w:szCs w:val="28"/>
        </w:rPr>
        <w:t xml:space="preserve">- </w:t>
      </w:r>
      <w:r w:rsidR="00767D38" w:rsidRPr="00CC43FE">
        <w:rPr>
          <w:rFonts w:ascii="Times New Roman" w:hAnsi="Times New Roman"/>
          <w:sz w:val="28"/>
          <w:szCs w:val="28"/>
        </w:rPr>
        <w:t xml:space="preserve">ремонт </w:t>
      </w:r>
      <w:r w:rsidR="009D1524" w:rsidRPr="00CC43FE">
        <w:rPr>
          <w:rFonts w:ascii="Times New Roman" w:hAnsi="Times New Roman"/>
          <w:sz w:val="28"/>
          <w:szCs w:val="28"/>
        </w:rPr>
        <w:br/>
      </w:r>
      <w:r w:rsidR="00767D38" w:rsidRPr="00CC43FE">
        <w:rPr>
          <w:rFonts w:ascii="Times New Roman" w:hAnsi="Times New Roman"/>
          <w:sz w:val="28"/>
          <w:szCs w:val="28"/>
        </w:rPr>
        <w:t>26 автомобильных дорог (27 участков работ) протяж</w:t>
      </w:r>
      <w:r w:rsidR="009D1524" w:rsidRPr="00CC43FE">
        <w:rPr>
          <w:rFonts w:ascii="Times New Roman" w:hAnsi="Times New Roman"/>
          <w:sz w:val="28"/>
          <w:szCs w:val="28"/>
        </w:rPr>
        <w:t>е</w:t>
      </w:r>
      <w:r w:rsidR="00767D38" w:rsidRPr="00CC43FE">
        <w:rPr>
          <w:rFonts w:ascii="Times New Roman" w:hAnsi="Times New Roman"/>
          <w:sz w:val="28"/>
          <w:szCs w:val="28"/>
        </w:rPr>
        <w:t>нностью 13,7 км:</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ул. Сполохи;</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ул. Фрунзе;</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ул. Алексея Хлобыстова;</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ул. Кирпичн</w:t>
      </w:r>
      <w:r w:rsidR="009D1524" w:rsidRPr="00CC43FE">
        <w:rPr>
          <w:rFonts w:ascii="Times New Roman" w:hAnsi="Times New Roman"/>
          <w:sz w:val="28"/>
          <w:szCs w:val="28"/>
        </w:rPr>
        <w:t>ой</w:t>
      </w:r>
      <w:r w:rsidRPr="00CC43FE">
        <w:rPr>
          <w:rFonts w:ascii="Times New Roman" w:hAnsi="Times New Roman"/>
          <w:sz w:val="28"/>
          <w:szCs w:val="28"/>
        </w:rPr>
        <w:t>;</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пер. Арктическ</w:t>
      </w:r>
      <w:r w:rsidR="009D1524" w:rsidRPr="00CC43FE">
        <w:rPr>
          <w:rFonts w:ascii="Times New Roman" w:hAnsi="Times New Roman"/>
          <w:sz w:val="28"/>
          <w:szCs w:val="28"/>
        </w:rPr>
        <w:t>ого</w:t>
      </w:r>
      <w:r w:rsidRPr="00CC43FE">
        <w:rPr>
          <w:rFonts w:ascii="Times New Roman" w:hAnsi="Times New Roman"/>
          <w:sz w:val="28"/>
          <w:szCs w:val="28"/>
        </w:rPr>
        <w:t xml:space="preserve">; </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пер. Терск</w:t>
      </w:r>
      <w:r w:rsidR="009D1524" w:rsidRPr="00CC43FE">
        <w:rPr>
          <w:rFonts w:ascii="Times New Roman" w:hAnsi="Times New Roman"/>
          <w:sz w:val="28"/>
          <w:szCs w:val="28"/>
        </w:rPr>
        <w:t>ого</w:t>
      </w:r>
      <w:r w:rsidRPr="00CC43FE">
        <w:rPr>
          <w:rFonts w:ascii="Times New Roman" w:hAnsi="Times New Roman"/>
          <w:sz w:val="28"/>
          <w:szCs w:val="28"/>
        </w:rPr>
        <w:t xml:space="preserve"> (</w:t>
      </w:r>
      <w:r w:rsidR="009D1524" w:rsidRPr="00CC43FE">
        <w:rPr>
          <w:rFonts w:ascii="Times New Roman" w:hAnsi="Times New Roman"/>
          <w:sz w:val="28"/>
          <w:szCs w:val="28"/>
        </w:rPr>
        <w:t xml:space="preserve">первый </w:t>
      </w:r>
      <w:r w:rsidRPr="00CC43FE">
        <w:rPr>
          <w:rFonts w:ascii="Times New Roman" w:hAnsi="Times New Roman"/>
          <w:sz w:val="28"/>
          <w:szCs w:val="28"/>
        </w:rPr>
        <w:t>участок от ул. Карла Либкнехта до д</w:t>
      </w:r>
      <w:r w:rsidR="000879BC" w:rsidRPr="00CC43FE">
        <w:rPr>
          <w:rFonts w:ascii="Times New Roman" w:hAnsi="Times New Roman"/>
          <w:sz w:val="28"/>
          <w:szCs w:val="28"/>
        </w:rPr>
        <w:t>ома</w:t>
      </w:r>
      <w:r w:rsidRPr="00CC43FE">
        <w:rPr>
          <w:rFonts w:ascii="Times New Roman" w:hAnsi="Times New Roman"/>
          <w:sz w:val="28"/>
          <w:szCs w:val="28"/>
        </w:rPr>
        <w:t xml:space="preserve"> 13 </w:t>
      </w:r>
      <w:r w:rsidR="009D1524" w:rsidRPr="00CC43FE">
        <w:rPr>
          <w:rFonts w:ascii="Times New Roman" w:hAnsi="Times New Roman"/>
          <w:sz w:val="28"/>
          <w:szCs w:val="28"/>
        </w:rPr>
        <w:br/>
      </w:r>
      <w:r w:rsidRPr="00CC43FE">
        <w:rPr>
          <w:rFonts w:ascii="Times New Roman" w:hAnsi="Times New Roman"/>
          <w:sz w:val="28"/>
          <w:szCs w:val="28"/>
        </w:rPr>
        <w:t>по пер. Терскому);</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пер</w:t>
      </w:r>
      <w:r w:rsidR="009C37C3" w:rsidRPr="00CC43FE">
        <w:rPr>
          <w:rFonts w:ascii="Times New Roman" w:hAnsi="Times New Roman"/>
          <w:sz w:val="28"/>
          <w:szCs w:val="28"/>
        </w:rPr>
        <w:t>.</w:t>
      </w:r>
      <w:r w:rsidRPr="00CC43FE">
        <w:rPr>
          <w:rFonts w:ascii="Times New Roman" w:hAnsi="Times New Roman"/>
          <w:sz w:val="28"/>
          <w:szCs w:val="28"/>
        </w:rPr>
        <w:t xml:space="preserve"> Терск</w:t>
      </w:r>
      <w:r w:rsidR="009D1524" w:rsidRPr="00CC43FE">
        <w:rPr>
          <w:rFonts w:ascii="Times New Roman" w:hAnsi="Times New Roman"/>
          <w:sz w:val="28"/>
          <w:szCs w:val="28"/>
        </w:rPr>
        <w:t>ого</w:t>
      </w:r>
      <w:r w:rsidRPr="00CC43FE">
        <w:rPr>
          <w:rFonts w:ascii="Times New Roman" w:hAnsi="Times New Roman"/>
          <w:sz w:val="28"/>
          <w:szCs w:val="28"/>
        </w:rPr>
        <w:t xml:space="preserve"> </w:t>
      </w:r>
      <w:r w:rsidR="00F47CE1" w:rsidRPr="00CC43FE">
        <w:rPr>
          <w:rFonts w:ascii="Times New Roman" w:hAnsi="Times New Roman"/>
          <w:sz w:val="28"/>
          <w:szCs w:val="28"/>
        </w:rPr>
        <w:t>(</w:t>
      </w:r>
      <w:r w:rsidR="009D1524" w:rsidRPr="00CC43FE">
        <w:rPr>
          <w:rFonts w:ascii="Times New Roman" w:hAnsi="Times New Roman"/>
          <w:sz w:val="28"/>
          <w:szCs w:val="28"/>
        </w:rPr>
        <w:t>второй</w:t>
      </w:r>
      <w:r w:rsidRPr="00CC43FE">
        <w:rPr>
          <w:rFonts w:ascii="Times New Roman" w:hAnsi="Times New Roman"/>
          <w:sz w:val="28"/>
          <w:szCs w:val="28"/>
        </w:rPr>
        <w:t xml:space="preserve"> участок от ул. Октябрьской до </w:t>
      </w:r>
      <w:r w:rsidR="00F47CE1" w:rsidRPr="00CC43FE">
        <w:rPr>
          <w:rFonts w:ascii="Times New Roman" w:hAnsi="Times New Roman"/>
          <w:sz w:val="28"/>
          <w:szCs w:val="28"/>
        </w:rPr>
        <w:br/>
      </w:r>
      <w:r w:rsidRPr="00CC43FE">
        <w:rPr>
          <w:rFonts w:ascii="Times New Roman" w:hAnsi="Times New Roman"/>
          <w:sz w:val="28"/>
          <w:szCs w:val="28"/>
        </w:rPr>
        <w:t>ул. Карла Либкнехта</w:t>
      </w:r>
      <w:r w:rsidR="00F47CE1" w:rsidRPr="00CC43FE">
        <w:rPr>
          <w:rFonts w:ascii="Times New Roman" w:hAnsi="Times New Roman"/>
          <w:sz w:val="28"/>
          <w:szCs w:val="28"/>
        </w:rPr>
        <w:t>)</w:t>
      </w:r>
      <w:r w:rsidRPr="00CC43FE">
        <w:rPr>
          <w:rFonts w:ascii="Times New Roman" w:hAnsi="Times New Roman"/>
          <w:sz w:val="28"/>
          <w:szCs w:val="28"/>
        </w:rPr>
        <w:t xml:space="preserve">; </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ул. Трудовых Резервов; </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проезд</w:t>
      </w:r>
      <w:r w:rsidR="009D1524" w:rsidRPr="00CC43FE">
        <w:rPr>
          <w:rFonts w:ascii="Times New Roman" w:hAnsi="Times New Roman"/>
          <w:sz w:val="28"/>
          <w:szCs w:val="28"/>
        </w:rPr>
        <w:t>а</w:t>
      </w:r>
      <w:r w:rsidRPr="00CC43FE">
        <w:rPr>
          <w:rFonts w:ascii="Times New Roman" w:hAnsi="Times New Roman"/>
          <w:sz w:val="28"/>
          <w:szCs w:val="28"/>
        </w:rPr>
        <w:t xml:space="preserve"> к д</w:t>
      </w:r>
      <w:r w:rsidR="000879BC" w:rsidRPr="00CC43FE">
        <w:rPr>
          <w:rFonts w:ascii="Times New Roman" w:hAnsi="Times New Roman"/>
          <w:sz w:val="28"/>
          <w:szCs w:val="28"/>
        </w:rPr>
        <w:t>ому</w:t>
      </w:r>
      <w:r w:rsidRPr="00CC43FE">
        <w:rPr>
          <w:rFonts w:ascii="Times New Roman" w:hAnsi="Times New Roman"/>
          <w:sz w:val="28"/>
          <w:szCs w:val="28"/>
        </w:rPr>
        <w:t xml:space="preserve"> 91 по ул</w:t>
      </w:r>
      <w:r w:rsidR="007761C8" w:rsidRPr="00CC43FE">
        <w:rPr>
          <w:rFonts w:ascii="Times New Roman" w:hAnsi="Times New Roman"/>
          <w:sz w:val="28"/>
          <w:szCs w:val="28"/>
        </w:rPr>
        <w:t>.</w:t>
      </w:r>
      <w:r w:rsidRPr="00CC43FE">
        <w:rPr>
          <w:rFonts w:ascii="Times New Roman" w:hAnsi="Times New Roman"/>
          <w:sz w:val="28"/>
          <w:szCs w:val="28"/>
        </w:rPr>
        <w:t xml:space="preserve"> Старостина; </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ул. Володарского; </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проезд</w:t>
      </w:r>
      <w:r w:rsidR="009D1524" w:rsidRPr="00CC43FE">
        <w:rPr>
          <w:rFonts w:ascii="Times New Roman" w:hAnsi="Times New Roman"/>
          <w:sz w:val="28"/>
          <w:szCs w:val="28"/>
        </w:rPr>
        <w:t>а</w:t>
      </w:r>
      <w:r w:rsidRPr="00CC43FE">
        <w:rPr>
          <w:rFonts w:ascii="Times New Roman" w:hAnsi="Times New Roman"/>
          <w:sz w:val="28"/>
          <w:szCs w:val="28"/>
        </w:rPr>
        <w:t xml:space="preserve"> Северн</w:t>
      </w:r>
      <w:r w:rsidR="009D1524" w:rsidRPr="00CC43FE">
        <w:rPr>
          <w:rFonts w:ascii="Times New Roman" w:hAnsi="Times New Roman"/>
          <w:sz w:val="28"/>
          <w:szCs w:val="28"/>
        </w:rPr>
        <w:t>ого</w:t>
      </w:r>
      <w:r w:rsidRPr="00CC43FE">
        <w:rPr>
          <w:rFonts w:ascii="Times New Roman" w:hAnsi="Times New Roman"/>
          <w:sz w:val="28"/>
          <w:szCs w:val="28"/>
        </w:rPr>
        <w:t xml:space="preserve"> (верхн</w:t>
      </w:r>
      <w:r w:rsidR="009D1524" w:rsidRPr="00CC43FE">
        <w:rPr>
          <w:rFonts w:ascii="Times New Roman" w:hAnsi="Times New Roman"/>
          <w:sz w:val="28"/>
          <w:szCs w:val="28"/>
        </w:rPr>
        <w:t>его</w:t>
      </w:r>
      <w:r w:rsidRPr="00CC43FE">
        <w:rPr>
          <w:rFonts w:ascii="Times New Roman" w:hAnsi="Times New Roman"/>
          <w:sz w:val="28"/>
          <w:szCs w:val="28"/>
        </w:rPr>
        <w:t xml:space="preserve"> участ</w:t>
      </w:r>
      <w:r w:rsidR="009D1524" w:rsidRPr="00CC43FE">
        <w:rPr>
          <w:rFonts w:ascii="Times New Roman" w:hAnsi="Times New Roman"/>
          <w:sz w:val="28"/>
          <w:szCs w:val="28"/>
        </w:rPr>
        <w:t>ка</w:t>
      </w:r>
      <w:r w:rsidRPr="00CC43FE">
        <w:rPr>
          <w:rFonts w:ascii="Times New Roman" w:hAnsi="Times New Roman"/>
          <w:sz w:val="28"/>
          <w:szCs w:val="28"/>
        </w:rPr>
        <w:t xml:space="preserve"> работ от ул. Старостина </w:t>
      </w:r>
      <w:r w:rsidR="00A55B97" w:rsidRPr="00CC43FE">
        <w:rPr>
          <w:rFonts w:ascii="Times New Roman" w:hAnsi="Times New Roman"/>
          <w:sz w:val="28"/>
          <w:szCs w:val="28"/>
        </w:rPr>
        <w:br/>
      </w:r>
      <w:r w:rsidRPr="00CC43FE">
        <w:rPr>
          <w:rFonts w:ascii="Times New Roman" w:hAnsi="Times New Roman"/>
          <w:sz w:val="28"/>
          <w:szCs w:val="28"/>
        </w:rPr>
        <w:t>до дома 25 по пр. Северному);</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проезд</w:t>
      </w:r>
      <w:r w:rsidR="009D1524" w:rsidRPr="00CC43FE">
        <w:rPr>
          <w:rFonts w:ascii="Times New Roman" w:hAnsi="Times New Roman"/>
          <w:sz w:val="28"/>
          <w:szCs w:val="28"/>
        </w:rPr>
        <w:t>а</w:t>
      </w:r>
      <w:r w:rsidRPr="00CC43FE">
        <w:rPr>
          <w:rFonts w:ascii="Times New Roman" w:hAnsi="Times New Roman"/>
          <w:sz w:val="28"/>
          <w:szCs w:val="28"/>
        </w:rPr>
        <w:t xml:space="preserve"> Северн</w:t>
      </w:r>
      <w:r w:rsidR="009D1524" w:rsidRPr="00CC43FE">
        <w:rPr>
          <w:rFonts w:ascii="Times New Roman" w:hAnsi="Times New Roman"/>
          <w:sz w:val="28"/>
          <w:szCs w:val="28"/>
        </w:rPr>
        <w:t>ого</w:t>
      </w:r>
      <w:r w:rsidRPr="00CC43FE">
        <w:rPr>
          <w:rFonts w:ascii="Times New Roman" w:hAnsi="Times New Roman"/>
          <w:sz w:val="28"/>
          <w:szCs w:val="28"/>
        </w:rPr>
        <w:t xml:space="preserve"> (нижн</w:t>
      </w:r>
      <w:r w:rsidR="009D1524" w:rsidRPr="00CC43FE">
        <w:rPr>
          <w:rFonts w:ascii="Times New Roman" w:hAnsi="Times New Roman"/>
          <w:sz w:val="28"/>
          <w:szCs w:val="28"/>
        </w:rPr>
        <w:t>его</w:t>
      </w:r>
      <w:r w:rsidRPr="00CC43FE">
        <w:rPr>
          <w:rFonts w:ascii="Times New Roman" w:hAnsi="Times New Roman"/>
          <w:sz w:val="28"/>
          <w:szCs w:val="28"/>
        </w:rPr>
        <w:t xml:space="preserve"> участ</w:t>
      </w:r>
      <w:r w:rsidR="009D1524" w:rsidRPr="00CC43FE">
        <w:rPr>
          <w:rFonts w:ascii="Times New Roman" w:hAnsi="Times New Roman"/>
          <w:sz w:val="28"/>
          <w:szCs w:val="28"/>
        </w:rPr>
        <w:t>ка</w:t>
      </w:r>
      <w:r w:rsidRPr="00CC43FE">
        <w:rPr>
          <w:rFonts w:ascii="Times New Roman" w:hAnsi="Times New Roman"/>
          <w:sz w:val="28"/>
          <w:szCs w:val="28"/>
        </w:rPr>
        <w:t xml:space="preserve"> от ул. Карла Маркса до ул. Георгия Седова);</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ул. Капитана Буркова; </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проезд</w:t>
      </w:r>
      <w:r w:rsidR="009D1524" w:rsidRPr="00CC43FE">
        <w:rPr>
          <w:rFonts w:ascii="Times New Roman" w:hAnsi="Times New Roman"/>
          <w:sz w:val="28"/>
          <w:szCs w:val="28"/>
        </w:rPr>
        <w:t>а</w:t>
      </w:r>
      <w:r w:rsidRPr="00CC43FE">
        <w:rPr>
          <w:rFonts w:ascii="Times New Roman" w:hAnsi="Times New Roman"/>
          <w:sz w:val="28"/>
          <w:szCs w:val="28"/>
        </w:rPr>
        <w:t xml:space="preserve"> от ул. Капитана Маклакова до д</w:t>
      </w:r>
      <w:r w:rsidR="000879BC" w:rsidRPr="00CC43FE">
        <w:rPr>
          <w:rFonts w:ascii="Times New Roman" w:hAnsi="Times New Roman"/>
          <w:sz w:val="28"/>
          <w:szCs w:val="28"/>
        </w:rPr>
        <w:t>ома</w:t>
      </w:r>
      <w:r w:rsidRPr="00CC43FE">
        <w:rPr>
          <w:rFonts w:ascii="Times New Roman" w:hAnsi="Times New Roman"/>
          <w:sz w:val="28"/>
          <w:szCs w:val="28"/>
        </w:rPr>
        <w:t xml:space="preserve"> 27 по ул. Старостина;</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ул. Адмирала флота Лобова;</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просп. Кирова;</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проезд</w:t>
      </w:r>
      <w:r w:rsidR="009D1524" w:rsidRPr="00CC43FE">
        <w:rPr>
          <w:rFonts w:ascii="Times New Roman" w:hAnsi="Times New Roman"/>
          <w:sz w:val="28"/>
          <w:szCs w:val="28"/>
        </w:rPr>
        <w:t>а</w:t>
      </w:r>
      <w:r w:rsidRPr="00CC43FE">
        <w:rPr>
          <w:rFonts w:ascii="Times New Roman" w:hAnsi="Times New Roman"/>
          <w:sz w:val="28"/>
          <w:szCs w:val="28"/>
        </w:rPr>
        <w:t xml:space="preserve"> вдоль озера Ледового;</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проезд</w:t>
      </w:r>
      <w:r w:rsidR="00A55B97" w:rsidRPr="00CC43FE">
        <w:rPr>
          <w:rFonts w:ascii="Times New Roman" w:hAnsi="Times New Roman"/>
          <w:sz w:val="28"/>
          <w:szCs w:val="28"/>
        </w:rPr>
        <w:t>а</w:t>
      </w:r>
      <w:r w:rsidRPr="00CC43FE">
        <w:rPr>
          <w:rFonts w:ascii="Times New Roman" w:hAnsi="Times New Roman"/>
          <w:sz w:val="28"/>
          <w:szCs w:val="28"/>
        </w:rPr>
        <w:t xml:space="preserve"> по ул. Виктор</w:t>
      </w:r>
      <w:r w:rsidR="000879BC" w:rsidRPr="00CC43FE">
        <w:rPr>
          <w:rFonts w:ascii="Times New Roman" w:hAnsi="Times New Roman"/>
          <w:sz w:val="28"/>
          <w:szCs w:val="28"/>
        </w:rPr>
        <w:t xml:space="preserve">а Миронова (от дома 40 корп. 4 </w:t>
      </w:r>
      <w:r w:rsidRPr="00CC43FE">
        <w:rPr>
          <w:rFonts w:ascii="Times New Roman" w:hAnsi="Times New Roman"/>
          <w:sz w:val="28"/>
          <w:szCs w:val="28"/>
        </w:rPr>
        <w:t>до д</w:t>
      </w:r>
      <w:r w:rsidR="000879BC" w:rsidRPr="00CC43FE">
        <w:rPr>
          <w:rFonts w:ascii="Times New Roman" w:hAnsi="Times New Roman"/>
          <w:sz w:val="28"/>
          <w:szCs w:val="28"/>
        </w:rPr>
        <w:t xml:space="preserve">ома </w:t>
      </w:r>
      <w:r w:rsidRPr="00CC43FE">
        <w:rPr>
          <w:rFonts w:ascii="Times New Roman" w:hAnsi="Times New Roman"/>
          <w:sz w:val="28"/>
          <w:szCs w:val="28"/>
        </w:rPr>
        <w:t>8А</w:t>
      </w:r>
      <w:r w:rsidR="000879BC" w:rsidRPr="00CC43FE">
        <w:rPr>
          <w:rFonts w:ascii="Times New Roman" w:hAnsi="Times New Roman"/>
          <w:sz w:val="28"/>
          <w:szCs w:val="28"/>
        </w:rPr>
        <w:t xml:space="preserve"> </w:t>
      </w:r>
      <w:r w:rsidR="00A55B97" w:rsidRPr="00CC43FE">
        <w:rPr>
          <w:rFonts w:ascii="Times New Roman" w:hAnsi="Times New Roman"/>
          <w:sz w:val="28"/>
          <w:szCs w:val="28"/>
        </w:rPr>
        <w:br/>
      </w:r>
      <w:r w:rsidR="000879BC" w:rsidRPr="00CC43FE">
        <w:rPr>
          <w:rFonts w:ascii="Times New Roman" w:hAnsi="Times New Roman"/>
          <w:sz w:val="28"/>
          <w:szCs w:val="28"/>
        </w:rPr>
        <w:t>по ул. Свердлова</w:t>
      </w:r>
      <w:r w:rsidRPr="00CC43FE">
        <w:rPr>
          <w:rFonts w:ascii="Times New Roman" w:hAnsi="Times New Roman"/>
          <w:sz w:val="28"/>
          <w:szCs w:val="28"/>
        </w:rPr>
        <w:t>);</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ул. Виктора Миронова (от д</w:t>
      </w:r>
      <w:r w:rsidR="000879BC" w:rsidRPr="00CC43FE">
        <w:rPr>
          <w:rFonts w:ascii="Times New Roman" w:hAnsi="Times New Roman"/>
          <w:sz w:val="28"/>
          <w:szCs w:val="28"/>
        </w:rPr>
        <w:t>ома</w:t>
      </w:r>
      <w:r w:rsidRPr="00CC43FE">
        <w:rPr>
          <w:rFonts w:ascii="Times New Roman" w:hAnsi="Times New Roman"/>
          <w:sz w:val="28"/>
          <w:szCs w:val="28"/>
        </w:rPr>
        <w:t xml:space="preserve"> 30/1 по ул. Свердлова до д</w:t>
      </w:r>
      <w:r w:rsidR="000879BC" w:rsidRPr="00CC43FE">
        <w:rPr>
          <w:rFonts w:ascii="Times New Roman" w:hAnsi="Times New Roman"/>
          <w:sz w:val="28"/>
          <w:szCs w:val="28"/>
        </w:rPr>
        <w:t>ома</w:t>
      </w:r>
      <w:r w:rsidRPr="00CC43FE">
        <w:rPr>
          <w:rFonts w:ascii="Times New Roman" w:hAnsi="Times New Roman"/>
          <w:sz w:val="28"/>
          <w:szCs w:val="28"/>
        </w:rPr>
        <w:t xml:space="preserve"> 25/2 </w:t>
      </w:r>
      <w:r w:rsidR="00A55B97" w:rsidRPr="00CC43FE">
        <w:rPr>
          <w:rFonts w:ascii="Times New Roman" w:hAnsi="Times New Roman"/>
          <w:sz w:val="28"/>
          <w:szCs w:val="28"/>
        </w:rPr>
        <w:br/>
      </w:r>
      <w:r w:rsidRPr="00CC43FE">
        <w:rPr>
          <w:rFonts w:ascii="Times New Roman" w:hAnsi="Times New Roman"/>
          <w:sz w:val="28"/>
          <w:szCs w:val="28"/>
        </w:rPr>
        <w:t xml:space="preserve">по </w:t>
      </w:r>
      <w:r w:rsidR="00A55B97" w:rsidRPr="00CC43FE">
        <w:rPr>
          <w:rFonts w:ascii="Times New Roman" w:hAnsi="Times New Roman"/>
          <w:sz w:val="28"/>
          <w:szCs w:val="28"/>
        </w:rPr>
        <w:t>ул</w:t>
      </w:r>
      <w:r w:rsidRPr="00CC43FE">
        <w:rPr>
          <w:rFonts w:ascii="Times New Roman" w:hAnsi="Times New Roman"/>
          <w:sz w:val="28"/>
          <w:szCs w:val="28"/>
        </w:rPr>
        <w:t>. Юрия Гагарина);</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ул. Ивана Сивко;</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ул. Ростинск</w:t>
      </w:r>
      <w:r w:rsidR="00A55B97" w:rsidRPr="00CC43FE">
        <w:rPr>
          <w:rFonts w:ascii="Times New Roman" w:hAnsi="Times New Roman"/>
          <w:sz w:val="28"/>
          <w:szCs w:val="28"/>
        </w:rPr>
        <w:t>ой</w:t>
      </w:r>
      <w:r w:rsidRPr="00CC43FE">
        <w:rPr>
          <w:rFonts w:ascii="Times New Roman" w:hAnsi="Times New Roman"/>
          <w:sz w:val="28"/>
          <w:szCs w:val="28"/>
        </w:rPr>
        <w:t>;</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ул. Школьн</w:t>
      </w:r>
      <w:r w:rsidR="00A55B97" w:rsidRPr="00CC43FE">
        <w:rPr>
          <w:rFonts w:ascii="Times New Roman" w:hAnsi="Times New Roman"/>
          <w:sz w:val="28"/>
          <w:szCs w:val="28"/>
        </w:rPr>
        <w:t>ой</w:t>
      </w:r>
      <w:r w:rsidRPr="00CC43FE">
        <w:rPr>
          <w:rFonts w:ascii="Times New Roman" w:hAnsi="Times New Roman"/>
          <w:sz w:val="28"/>
          <w:szCs w:val="28"/>
        </w:rPr>
        <w:t xml:space="preserve"> район</w:t>
      </w:r>
      <w:r w:rsidR="00A55B97" w:rsidRPr="00CC43FE">
        <w:rPr>
          <w:rFonts w:ascii="Times New Roman" w:hAnsi="Times New Roman"/>
          <w:sz w:val="28"/>
          <w:szCs w:val="28"/>
        </w:rPr>
        <w:t>а</w:t>
      </w:r>
      <w:r w:rsidRPr="00CC43FE">
        <w:rPr>
          <w:rFonts w:ascii="Times New Roman" w:hAnsi="Times New Roman"/>
          <w:sz w:val="28"/>
          <w:szCs w:val="28"/>
        </w:rPr>
        <w:t xml:space="preserve"> Росляково;</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Автопарков</w:t>
      </w:r>
      <w:r w:rsidR="00A55B97" w:rsidRPr="00CC43FE">
        <w:rPr>
          <w:rFonts w:ascii="Times New Roman" w:hAnsi="Times New Roman"/>
          <w:sz w:val="28"/>
          <w:szCs w:val="28"/>
        </w:rPr>
        <w:t>ого</w:t>
      </w:r>
      <w:r w:rsidRPr="00CC43FE">
        <w:rPr>
          <w:rFonts w:ascii="Times New Roman" w:hAnsi="Times New Roman"/>
          <w:sz w:val="28"/>
          <w:szCs w:val="28"/>
        </w:rPr>
        <w:t xml:space="preserve"> проезд</w:t>
      </w:r>
      <w:r w:rsidR="00A55B97" w:rsidRPr="00CC43FE">
        <w:rPr>
          <w:rFonts w:ascii="Times New Roman" w:hAnsi="Times New Roman"/>
          <w:sz w:val="28"/>
          <w:szCs w:val="28"/>
        </w:rPr>
        <w:t>а</w:t>
      </w:r>
      <w:r w:rsidRPr="00CC43FE">
        <w:rPr>
          <w:rFonts w:ascii="Times New Roman" w:hAnsi="Times New Roman"/>
          <w:sz w:val="28"/>
          <w:szCs w:val="28"/>
        </w:rPr>
        <w:t>;</w:t>
      </w:r>
    </w:p>
    <w:p w:rsidR="00767D38" w:rsidRPr="00CC43FE" w:rsidRDefault="00F47CE1"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w:t>
      </w:r>
      <w:r w:rsidR="00767D38" w:rsidRPr="00CC43FE">
        <w:rPr>
          <w:rFonts w:ascii="Times New Roman" w:hAnsi="Times New Roman"/>
          <w:sz w:val="28"/>
          <w:szCs w:val="28"/>
        </w:rPr>
        <w:t xml:space="preserve"> ул. Коминтерна;</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 Ледокольн</w:t>
      </w:r>
      <w:r w:rsidR="00A55B97" w:rsidRPr="00CC43FE">
        <w:rPr>
          <w:rFonts w:ascii="Times New Roman" w:hAnsi="Times New Roman"/>
          <w:sz w:val="28"/>
          <w:szCs w:val="28"/>
        </w:rPr>
        <w:t>ого</w:t>
      </w:r>
      <w:r w:rsidRPr="00CC43FE">
        <w:rPr>
          <w:rFonts w:ascii="Times New Roman" w:hAnsi="Times New Roman"/>
          <w:sz w:val="28"/>
          <w:szCs w:val="28"/>
        </w:rPr>
        <w:t xml:space="preserve"> (ведется устройство участка тротуара к автобусной остановке);</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ул. Траловой;</w:t>
      </w:r>
    </w:p>
    <w:p w:rsidR="00767D38" w:rsidRPr="00CC43FE" w:rsidRDefault="00767D3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ул. Пищевиков.</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Неполное освоение предусмотренных финансовых средств </w:t>
      </w:r>
      <w:r w:rsidR="00A55B97" w:rsidRPr="00CC43FE">
        <w:rPr>
          <w:rFonts w:ascii="Times New Roman" w:hAnsi="Times New Roman"/>
          <w:sz w:val="28"/>
          <w:szCs w:val="28"/>
        </w:rPr>
        <w:br/>
      </w:r>
      <w:r w:rsidRPr="00CC43FE">
        <w:rPr>
          <w:rFonts w:ascii="Times New Roman" w:hAnsi="Times New Roman"/>
          <w:sz w:val="28"/>
          <w:szCs w:val="28"/>
        </w:rPr>
        <w:t xml:space="preserve">и недостижение </w:t>
      </w:r>
      <w:r w:rsidR="006E2EEB" w:rsidRPr="00CC43FE">
        <w:rPr>
          <w:rFonts w:ascii="Times New Roman" w:hAnsi="Times New Roman"/>
          <w:sz w:val="28"/>
          <w:szCs w:val="28"/>
        </w:rPr>
        <w:t xml:space="preserve">значительной </w:t>
      </w:r>
      <w:r w:rsidRPr="00CC43FE">
        <w:rPr>
          <w:rFonts w:ascii="Times New Roman" w:hAnsi="Times New Roman"/>
          <w:sz w:val="28"/>
          <w:szCs w:val="28"/>
        </w:rPr>
        <w:t xml:space="preserve">части плановых показателей обусловлено </w:t>
      </w:r>
      <w:r w:rsidR="006E2EEB" w:rsidRPr="00CC43FE">
        <w:rPr>
          <w:rFonts w:ascii="Times New Roman" w:hAnsi="Times New Roman"/>
          <w:sz w:val="28"/>
          <w:szCs w:val="28"/>
        </w:rPr>
        <w:lastRenderedPageBreak/>
        <w:t>нарушение</w:t>
      </w:r>
      <w:r w:rsidR="00A55B97" w:rsidRPr="00CC43FE">
        <w:rPr>
          <w:rFonts w:ascii="Times New Roman" w:hAnsi="Times New Roman"/>
          <w:sz w:val="28"/>
          <w:szCs w:val="28"/>
        </w:rPr>
        <w:t>м</w:t>
      </w:r>
      <w:r w:rsidR="006E2EEB" w:rsidRPr="00CC43FE">
        <w:rPr>
          <w:rFonts w:ascii="Times New Roman" w:hAnsi="Times New Roman"/>
          <w:sz w:val="28"/>
          <w:szCs w:val="28"/>
        </w:rPr>
        <w:t xml:space="preserve"> </w:t>
      </w:r>
      <w:r w:rsidRPr="00CC43FE">
        <w:rPr>
          <w:rFonts w:ascii="Times New Roman" w:hAnsi="Times New Roman"/>
          <w:sz w:val="28"/>
          <w:szCs w:val="28"/>
        </w:rPr>
        <w:t xml:space="preserve">подрядчиками </w:t>
      </w:r>
      <w:r w:rsidR="006E2EEB" w:rsidRPr="00CC43FE">
        <w:rPr>
          <w:rFonts w:ascii="Times New Roman" w:hAnsi="Times New Roman"/>
          <w:sz w:val="28"/>
          <w:szCs w:val="28"/>
        </w:rPr>
        <w:t xml:space="preserve">сроков выполнения работ по капитальному ремонту и </w:t>
      </w:r>
      <w:r w:rsidRPr="00CC43FE">
        <w:rPr>
          <w:rFonts w:ascii="Times New Roman" w:hAnsi="Times New Roman"/>
          <w:sz w:val="28"/>
          <w:szCs w:val="28"/>
        </w:rPr>
        <w:t>ремонт</w:t>
      </w:r>
      <w:r w:rsidR="006E2EEB" w:rsidRPr="00CC43FE">
        <w:rPr>
          <w:rFonts w:ascii="Times New Roman" w:hAnsi="Times New Roman"/>
          <w:sz w:val="28"/>
          <w:szCs w:val="28"/>
        </w:rPr>
        <w:t>у</w:t>
      </w:r>
      <w:r w:rsidRPr="00CC43FE">
        <w:rPr>
          <w:rFonts w:ascii="Times New Roman" w:hAnsi="Times New Roman"/>
          <w:sz w:val="28"/>
          <w:szCs w:val="28"/>
        </w:rPr>
        <w:t xml:space="preserve"> автомобильных дорог.</w:t>
      </w:r>
    </w:p>
    <w:p w:rsidR="00156C2A" w:rsidRPr="00CC43FE" w:rsidRDefault="00156C2A" w:rsidP="00CC43FE">
      <w:pPr>
        <w:spacing w:after="0" w:line="240" w:lineRule="auto"/>
        <w:ind w:firstLine="709"/>
        <w:contextualSpacing/>
        <w:jc w:val="both"/>
        <w:rPr>
          <w:rFonts w:ascii="Times New Roman" w:hAnsi="Times New Roman"/>
          <w:sz w:val="28"/>
          <w:szCs w:val="28"/>
        </w:rPr>
      </w:pPr>
    </w:p>
    <w:p w:rsidR="00156C2A"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7.2.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Повышение безопасности дорожного движения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и снижение дорожно-транспортного травматизма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Повышение безопасности дорожного движения </w:t>
      </w:r>
      <w:r w:rsidR="00A55B97" w:rsidRPr="00CC43FE">
        <w:rPr>
          <w:rFonts w:ascii="Times New Roman" w:hAnsi="Times New Roman"/>
          <w:sz w:val="28"/>
          <w:szCs w:val="28"/>
        </w:rPr>
        <w:br/>
      </w:r>
      <w:r w:rsidRPr="00CC43FE">
        <w:rPr>
          <w:rFonts w:ascii="Times New Roman" w:hAnsi="Times New Roman"/>
          <w:sz w:val="28"/>
          <w:szCs w:val="28"/>
        </w:rPr>
        <w:t>и снижение дорожно-транспортного травматизма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совершенствования дорожных условий, предупреждения детского дорожно-транспортного травматизма.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A55B97" w:rsidRPr="00CC43FE">
        <w:rPr>
          <w:rFonts w:ascii="Times New Roman" w:hAnsi="Times New Roman"/>
          <w:sz w:val="28"/>
          <w:szCs w:val="28"/>
        </w:rPr>
        <w:br/>
      </w:r>
      <w:r w:rsidRPr="00CC43FE">
        <w:rPr>
          <w:rFonts w:ascii="Times New Roman" w:hAnsi="Times New Roman"/>
          <w:sz w:val="28"/>
          <w:szCs w:val="28"/>
        </w:rPr>
        <w:t>в размере 70 932,3 тыс. рублей, в том числе средства бюджета муниципального образования город Мурманск - 39 498,2 тыс. рублей, средства областного бюджета - 31 434,1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23 543,1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33,2% от плана, в том числе средств бюджета муниципального образования город Мурманск - 15 803,6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40% от плана, средств областного бюджета - 7 739,5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24,6% от плана.</w:t>
      </w:r>
    </w:p>
    <w:p w:rsidR="0055047A" w:rsidRPr="00CC43FE" w:rsidRDefault="0055047A"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2021 году на территории муниципального образования город Мурманск зарегистрировано 329 дорожно-транспортных происшествий (далее – ДТП)</w:t>
      </w:r>
      <w:r w:rsidR="00A55B97" w:rsidRPr="00CC43FE">
        <w:rPr>
          <w:rFonts w:ascii="Times New Roman" w:hAnsi="Times New Roman"/>
          <w:sz w:val="28"/>
          <w:szCs w:val="28"/>
        </w:rPr>
        <w:t>,</w:t>
      </w:r>
      <w:r w:rsidRPr="00CC43FE">
        <w:rPr>
          <w:rFonts w:ascii="Times New Roman" w:hAnsi="Times New Roman"/>
          <w:sz w:val="28"/>
          <w:szCs w:val="28"/>
        </w:rPr>
        <w:t xml:space="preserve"> что на 7,8% меньше количества ДТП, зарегистрированн</w:t>
      </w:r>
      <w:r w:rsidR="005315D7" w:rsidRPr="00CC43FE">
        <w:rPr>
          <w:rFonts w:ascii="Times New Roman" w:hAnsi="Times New Roman"/>
          <w:sz w:val="28"/>
          <w:szCs w:val="28"/>
        </w:rPr>
        <w:t>ых</w:t>
      </w:r>
      <w:r w:rsidRPr="00CC43FE">
        <w:rPr>
          <w:rFonts w:ascii="Times New Roman" w:hAnsi="Times New Roman"/>
          <w:sz w:val="28"/>
          <w:szCs w:val="28"/>
        </w:rPr>
        <w:t xml:space="preserve"> за 2020 год. В результате ДТП погибл</w:t>
      </w:r>
      <w:r w:rsidR="00610371" w:rsidRPr="00CC43FE">
        <w:rPr>
          <w:rFonts w:ascii="Times New Roman" w:hAnsi="Times New Roman"/>
          <w:sz w:val="28"/>
          <w:szCs w:val="28"/>
        </w:rPr>
        <w:t>и</w:t>
      </w:r>
      <w:r w:rsidRPr="00CC43FE">
        <w:rPr>
          <w:rFonts w:ascii="Times New Roman" w:hAnsi="Times New Roman"/>
          <w:sz w:val="28"/>
          <w:szCs w:val="28"/>
        </w:rPr>
        <w:t xml:space="preserve"> девять человек, получили ранения 395 человек. Количество ДТП с участием детей составило 63 ед., количество пострадавших детей – </w:t>
      </w:r>
      <w:r w:rsidR="00610371" w:rsidRPr="00CC43FE">
        <w:rPr>
          <w:rFonts w:ascii="Times New Roman" w:hAnsi="Times New Roman"/>
          <w:sz w:val="28"/>
          <w:szCs w:val="28"/>
        </w:rPr>
        <w:br/>
      </w:r>
      <w:r w:rsidRPr="00CC43FE">
        <w:rPr>
          <w:rFonts w:ascii="Times New Roman" w:hAnsi="Times New Roman"/>
          <w:sz w:val="28"/>
          <w:szCs w:val="28"/>
        </w:rPr>
        <w:t>45 человек.</w:t>
      </w:r>
    </w:p>
    <w:p w:rsidR="006E2EEB"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20</w:t>
      </w:r>
      <w:r w:rsidR="006E2EEB" w:rsidRPr="00CC43FE">
        <w:rPr>
          <w:rFonts w:ascii="Times New Roman" w:hAnsi="Times New Roman"/>
          <w:sz w:val="28"/>
          <w:szCs w:val="28"/>
        </w:rPr>
        <w:t>21</w:t>
      </w:r>
      <w:r w:rsidRPr="00CC43FE">
        <w:rPr>
          <w:rFonts w:ascii="Times New Roman" w:hAnsi="Times New Roman"/>
          <w:sz w:val="28"/>
          <w:szCs w:val="28"/>
        </w:rPr>
        <w:t xml:space="preserve"> году в целях предотвращения </w:t>
      </w:r>
      <w:r w:rsidR="00610371" w:rsidRPr="00CC43FE">
        <w:rPr>
          <w:rFonts w:ascii="Times New Roman" w:hAnsi="Times New Roman"/>
          <w:sz w:val="28"/>
          <w:szCs w:val="28"/>
        </w:rPr>
        <w:t>ДТП</w:t>
      </w:r>
      <w:r w:rsidRPr="00CC43FE">
        <w:rPr>
          <w:rFonts w:ascii="Times New Roman" w:hAnsi="Times New Roman"/>
          <w:sz w:val="28"/>
          <w:szCs w:val="28"/>
        </w:rPr>
        <w:t xml:space="preserve"> и обеспечения безопасности пешеходов </w:t>
      </w:r>
      <w:r w:rsidR="006E2EEB" w:rsidRPr="00CC43FE">
        <w:rPr>
          <w:rFonts w:ascii="Times New Roman" w:hAnsi="Times New Roman"/>
          <w:sz w:val="28"/>
          <w:szCs w:val="28"/>
        </w:rPr>
        <w:t xml:space="preserve">создан муниципальный центр по профилактике детского дорожно-транспортного травматизма на базе </w:t>
      </w:r>
      <w:r w:rsidR="00936BDF" w:rsidRPr="00CC43FE">
        <w:rPr>
          <w:rFonts w:ascii="Times New Roman" w:hAnsi="Times New Roman"/>
          <w:sz w:val="28"/>
          <w:szCs w:val="28"/>
        </w:rPr>
        <w:t>ЦПО</w:t>
      </w:r>
      <w:r w:rsidR="006E2EEB" w:rsidRPr="00CC43FE">
        <w:rPr>
          <w:rFonts w:ascii="Times New Roman" w:hAnsi="Times New Roman"/>
          <w:sz w:val="28"/>
          <w:szCs w:val="28"/>
        </w:rPr>
        <w:t xml:space="preserve"> </w:t>
      </w:r>
      <w:r w:rsidR="005D07E2" w:rsidRPr="00CC43FE">
        <w:rPr>
          <w:rFonts w:ascii="Times New Roman" w:hAnsi="Times New Roman"/>
          <w:sz w:val="28"/>
          <w:szCs w:val="28"/>
        </w:rPr>
        <w:t>«</w:t>
      </w:r>
      <w:r w:rsidR="006E2EEB" w:rsidRPr="00CC43FE">
        <w:rPr>
          <w:rFonts w:ascii="Times New Roman" w:hAnsi="Times New Roman"/>
          <w:sz w:val="28"/>
          <w:szCs w:val="28"/>
        </w:rPr>
        <w:t>ПрофСтарт</w:t>
      </w:r>
      <w:r w:rsidR="005D07E2" w:rsidRPr="00CC43FE">
        <w:rPr>
          <w:rFonts w:ascii="Times New Roman" w:hAnsi="Times New Roman"/>
          <w:sz w:val="28"/>
          <w:szCs w:val="28"/>
        </w:rPr>
        <w:t>»</w:t>
      </w:r>
      <w:r w:rsidR="006E2EEB" w:rsidRPr="00CC43FE">
        <w:rPr>
          <w:rFonts w:ascii="Times New Roman" w:hAnsi="Times New Roman"/>
          <w:sz w:val="28"/>
          <w:szCs w:val="28"/>
        </w:rPr>
        <w:t>.</w:t>
      </w:r>
    </w:p>
    <w:p w:rsidR="0055047A" w:rsidRPr="00CC43FE" w:rsidRDefault="0055047A"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2021 году доля участников мероприятий, направленных </w:t>
      </w:r>
      <w:r w:rsidR="00184A24" w:rsidRPr="00CC43FE">
        <w:rPr>
          <w:rFonts w:ascii="Times New Roman" w:hAnsi="Times New Roman"/>
          <w:sz w:val="28"/>
          <w:szCs w:val="28"/>
        </w:rPr>
        <w:br/>
      </w:r>
      <w:r w:rsidRPr="00CC43FE">
        <w:rPr>
          <w:rFonts w:ascii="Times New Roman" w:hAnsi="Times New Roman"/>
          <w:sz w:val="28"/>
          <w:szCs w:val="28"/>
        </w:rPr>
        <w:t>на профилактику детского дорожно-транспортного травматизма, составила 100</w:t>
      </w:r>
      <w:r w:rsidR="00184A24" w:rsidRPr="00CC43FE">
        <w:rPr>
          <w:rFonts w:ascii="Times New Roman" w:hAnsi="Times New Roman"/>
          <w:sz w:val="28"/>
          <w:szCs w:val="28"/>
        </w:rPr>
        <w:t>% от общего числа обучающихся в</w:t>
      </w:r>
      <w:r w:rsidRPr="00CC43FE">
        <w:rPr>
          <w:rFonts w:ascii="Times New Roman" w:hAnsi="Times New Roman"/>
          <w:sz w:val="28"/>
          <w:szCs w:val="28"/>
        </w:rPr>
        <w:t xml:space="preserve"> </w:t>
      </w:r>
      <w:r w:rsidR="00685D47" w:rsidRPr="00CC43FE">
        <w:rPr>
          <w:rFonts w:ascii="Times New Roman" w:hAnsi="Times New Roman"/>
          <w:sz w:val="28"/>
          <w:szCs w:val="28"/>
        </w:rPr>
        <w:t>ОУ</w:t>
      </w:r>
      <w:r w:rsidRPr="00CC43FE">
        <w:rPr>
          <w:rFonts w:ascii="Times New Roman" w:hAnsi="Times New Roman"/>
          <w:sz w:val="28"/>
          <w:szCs w:val="28"/>
        </w:rPr>
        <w:t xml:space="preserve">. </w:t>
      </w:r>
    </w:p>
    <w:p w:rsidR="0055047A" w:rsidRPr="00CC43FE" w:rsidRDefault="0055047A"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отчетный период организовано участие обучающихся муниципальных </w:t>
      </w:r>
      <w:r w:rsidR="00685D47" w:rsidRPr="00CC43FE">
        <w:rPr>
          <w:rFonts w:ascii="Times New Roman" w:hAnsi="Times New Roman"/>
          <w:sz w:val="28"/>
          <w:szCs w:val="28"/>
        </w:rPr>
        <w:t>ОУ в</w:t>
      </w:r>
      <w:r w:rsidRPr="00CC43FE">
        <w:rPr>
          <w:rFonts w:ascii="Times New Roman" w:hAnsi="Times New Roman"/>
          <w:sz w:val="28"/>
          <w:szCs w:val="28"/>
        </w:rPr>
        <w:t xml:space="preserve"> профилактических культурно-просветительских и познавательных мероприятиях, направленных на профилактику детского дорожно-транспортного травматизма, городских и областных соревнованиях </w:t>
      </w:r>
      <w:r w:rsidR="005D07E2" w:rsidRPr="00CC43FE">
        <w:rPr>
          <w:rFonts w:ascii="Times New Roman" w:hAnsi="Times New Roman"/>
          <w:sz w:val="28"/>
          <w:szCs w:val="28"/>
        </w:rPr>
        <w:t>«</w:t>
      </w:r>
      <w:r w:rsidRPr="00CC43FE">
        <w:rPr>
          <w:rFonts w:ascii="Times New Roman" w:hAnsi="Times New Roman"/>
          <w:sz w:val="28"/>
          <w:szCs w:val="28"/>
        </w:rPr>
        <w:t>Безопасное колесо</w:t>
      </w:r>
      <w:r w:rsidR="005D07E2" w:rsidRPr="00CC43FE">
        <w:rPr>
          <w:rFonts w:ascii="Times New Roman" w:hAnsi="Times New Roman"/>
          <w:sz w:val="28"/>
          <w:szCs w:val="28"/>
        </w:rPr>
        <w:t>»</w:t>
      </w:r>
      <w:r w:rsidRPr="00CC43FE">
        <w:rPr>
          <w:rFonts w:ascii="Times New Roman" w:hAnsi="Times New Roman"/>
          <w:sz w:val="28"/>
          <w:szCs w:val="28"/>
        </w:rPr>
        <w:t xml:space="preserve">, акциях отрядов юных инспекторов дорожного движения </w:t>
      </w:r>
      <w:r w:rsidR="005D07E2" w:rsidRPr="00CC43FE">
        <w:rPr>
          <w:rFonts w:ascii="Times New Roman" w:hAnsi="Times New Roman"/>
          <w:sz w:val="28"/>
          <w:szCs w:val="28"/>
        </w:rPr>
        <w:t>«</w:t>
      </w:r>
      <w:r w:rsidRPr="00CC43FE">
        <w:rPr>
          <w:rFonts w:ascii="Times New Roman" w:hAnsi="Times New Roman"/>
          <w:sz w:val="28"/>
          <w:szCs w:val="28"/>
        </w:rPr>
        <w:t>Красный, желтый, зеленый</w:t>
      </w:r>
      <w:r w:rsidR="005D07E2" w:rsidRPr="00CC43FE">
        <w:rPr>
          <w:rFonts w:ascii="Times New Roman" w:hAnsi="Times New Roman"/>
          <w:sz w:val="28"/>
          <w:szCs w:val="28"/>
        </w:rPr>
        <w:t>»</w:t>
      </w:r>
      <w:r w:rsidRPr="00CC43FE">
        <w:rPr>
          <w:rFonts w:ascii="Times New Roman" w:hAnsi="Times New Roman"/>
          <w:sz w:val="28"/>
          <w:szCs w:val="28"/>
        </w:rPr>
        <w:t xml:space="preserve">, </w:t>
      </w:r>
      <w:r w:rsidR="005D07E2" w:rsidRPr="00CC43FE">
        <w:rPr>
          <w:rFonts w:ascii="Times New Roman" w:hAnsi="Times New Roman"/>
          <w:sz w:val="28"/>
          <w:szCs w:val="28"/>
        </w:rPr>
        <w:t>«</w:t>
      </w:r>
      <w:r w:rsidRPr="00CC43FE">
        <w:rPr>
          <w:rFonts w:ascii="Times New Roman" w:hAnsi="Times New Roman"/>
          <w:sz w:val="28"/>
          <w:szCs w:val="28"/>
        </w:rPr>
        <w:t>Внимание, дети!</w:t>
      </w:r>
      <w:r w:rsidR="005D07E2" w:rsidRPr="00CC43FE">
        <w:rPr>
          <w:rFonts w:ascii="Times New Roman" w:hAnsi="Times New Roman"/>
          <w:sz w:val="28"/>
          <w:szCs w:val="28"/>
        </w:rPr>
        <w:t>»</w:t>
      </w:r>
      <w:r w:rsidRPr="00CC43FE">
        <w:rPr>
          <w:rFonts w:ascii="Times New Roman" w:hAnsi="Times New Roman"/>
          <w:sz w:val="28"/>
          <w:szCs w:val="28"/>
        </w:rPr>
        <w:t xml:space="preserve">, проведены инструктажи </w:t>
      </w:r>
      <w:r w:rsidR="00184A24" w:rsidRPr="00CC43FE">
        <w:rPr>
          <w:rFonts w:ascii="Times New Roman" w:hAnsi="Times New Roman"/>
          <w:sz w:val="28"/>
          <w:szCs w:val="28"/>
        </w:rPr>
        <w:br/>
      </w:r>
      <w:r w:rsidRPr="00CC43FE">
        <w:rPr>
          <w:rFonts w:ascii="Times New Roman" w:hAnsi="Times New Roman"/>
          <w:sz w:val="28"/>
          <w:szCs w:val="28"/>
        </w:rPr>
        <w:t xml:space="preserve">о правилах безопасного поведения на улицах и дорогах города, тематические беседы с приглашением сотрудников УМВД России по </w:t>
      </w:r>
      <w:r w:rsidR="005D32FD" w:rsidRPr="00CC43FE">
        <w:rPr>
          <w:rFonts w:ascii="Times New Roman" w:hAnsi="Times New Roman"/>
          <w:sz w:val="28"/>
          <w:szCs w:val="28"/>
        </w:rPr>
        <w:t>Мурманской области</w:t>
      </w:r>
      <w:r w:rsidRPr="00CC43FE">
        <w:rPr>
          <w:rFonts w:ascii="Times New Roman" w:hAnsi="Times New Roman"/>
          <w:sz w:val="28"/>
          <w:szCs w:val="28"/>
        </w:rPr>
        <w:t xml:space="preserve">. </w:t>
      </w:r>
    </w:p>
    <w:p w:rsidR="0055047A" w:rsidRPr="00CC43FE" w:rsidRDefault="0055047A"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период летней оздоровительной кампании 2021 года в городских оздоровительных лагерях с дневным пребыванием детей, организованных на базе 11 муниципальных общеобразовательных учреждений, с обучающимися проведены инструктажи о правилах безопасного поведения на улицах и дорогах города, тематические беседы с приглашением сотрудников УМВД России </w:t>
      </w:r>
      <w:r w:rsidR="00184A24" w:rsidRPr="00CC43FE">
        <w:rPr>
          <w:rFonts w:ascii="Times New Roman" w:hAnsi="Times New Roman"/>
          <w:sz w:val="28"/>
          <w:szCs w:val="28"/>
        </w:rPr>
        <w:br/>
      </w:r>
      <w:r w:rsidRPr="00CC43FE">
        <w:rPr>
          <w:rFonts w:ascii="Times New Roman" w:hAnsi="Times New Roman"/>
          <w:sz w:val="28"/>
          <w:szCs w:val="28"/>
        </w:rPr>
        <w:lastRenderedPageBreak/>
        <w:t xml:space="preserve">по </w:t>
      </w:r>
      <w:r w:rsidR="005D32FD" w:rsidRPr="00CC43FE">
        <w:rPr>
          <w:rFonts w:ascii="Times New Roman" w:hAnsi="Times New Roman"/>
          <w:sz w:val="28"/>
          <w:szCs w:val="28"/>
        </w:rPr>
        <w:t>Мурманской области</w:t>
      </w:r>
      <w:r w:rsidRPr="00CC43FE">
        <w:rPr>
          <w:rFonts w:ascii="Times New Roman" w:hAnsi="Times New Roman"/>
          <w:sz w:val="28"/>
          <w:szCs w:val="28"/>
        </w:rPr>
        <w:t xml:space="preserve">, викторины, конкурсы плакатов и рисунков </w:t>
      </w:r>
      <w:r w:rsidR="005D07E2" w:rsidRPr="00CC43FE">
        <w:rPr>
          <w:rFonts w:ascii="Times New Roman" w:hAnsi="Times New Roman"/>
          <w:sz w:val="28"/>
          <w:szCs w:val="28"/>
        </w:rPr>
        <w:t>«</w:t>
      </w:r>
      <w:r w:rsidRPr="00CC43FE">
        <w:rPr>
          <w:rFonts w:ascii="Times New Roman" w:hAnsi="Times New Roman"/>
          <w:sz w:val="28"/>
          <w:szCs w:val="28"/>
        </w:rPr>
        <w:t>Внимание! Дети!</w:t>
      </w:r>
      <w:r w:rsidR="005D07E2" w:rsidRPr="00CC43FE">
        <w:rPr>
          <w:rFonts w:ascii="Times New Roman" w:hAnsi="Times New Roman"/>
          <w:sz w:val="28"/>
          <w:szCs w:val="28"/>
        </w:rPr>
        <w:t>»</w:t>
      </w:r>
      <w:r w:rsidRPr="00CC43FE">
        <w:rPr>
          <w:rFonts w:ascii="Times New Roman" w:hAnsi="Times New Roman"/>
          <w:sz w:val="28"/>
          <w:szCs w:val="28"/>
        </w:rPr>
        <w:t xml:space="preserve">, </w:t>
      </w:r>
      <w:r w:rsidR="005D07E2" w:rsidRPr="00CC43FE">
        <w:rPr>
          <w:rFonts w:ascii="Times New Roman" w:hAnsi="Times New Roman"/>
          <w:sz w:val="28"/>
          <w:szCs w:val="28"/>
        </w:rPr>
        <w:t>«</w:t>
      </w:r>
      <w:r w:rsidRPr="00CC43FE">
        <w:rPr>
          <w:rFonts w:ascii="Times New Roman" w:hAnsi="Times New Roman"/>
          <w:sz w:val="28"/>
          <w:szCs w:val="28"/>
        </w:rPr>
        <w:t>Ты и улица</w:t>
      </w:r>
      <w:r w:rsidR="005D07E2" w:rsidRPr="00CC43FE">
        <w:rPr>
          <w:rFonts w:ascii="Times New Roman" w:hAnsi="Times New Roman"/>
          <w:sz w:val="28"/>
          <w:szCs w:val="28"/>
        </w:rPr>
        <w:t>»</w:t>
      </w:r>
      <w:r w:rsidRPr="00CC43FE">
        <w:rPr>
          <w:rFonts w:ascii="Times New Roman" w:hAnsi="Times New Roman"/>
          <w:sz w:val="28"/>
          <w:szCs w:val="28"/>
        </w:rPr>
        <w:t xml:space="preserve">, </w:t>
      </w:r>
      <w:r w:rsidR="005D07E2" w:rsidRPr="00CC43FE">
        <w:rPr>
          <w:rFonts w:ascii="Times New Roman" w:hAnsi="Times New Roman"/>
          <w:sz w:val="28"/>
          <w:szCs w:val="28"/>
        </w:rPr>
        <w:t>«</w:t>
      </w:r>
      <w:r w:rsidRPr="00CC43FE">
        <w:rPr>
          <w:rFonts w:ascii="Times New Roman" w:hAnsi="Times New Roman"/>
          <w:sz w:val="28"/>
          <w:szCs w:val="28"/>
        </w:rPr>
        <w:t>Зеленая волна</w:t>
      </w:r>
      <w:r w:rsidR="005D07E2" w:rsidRPr="00CC43FE">
        <w:rPr>
          <w:rFonts w:ascii="Times New Roman" w:hAnsi="Times New Roman"/>
          <w:sz w:val="28"/>
          <w:szCs w:val="28"/>
        </w:rPr>
        <w:t>»</w:t>
      </w:r>
      <w:r w:rsidRPr="00CC43FE">
        <w:rPr>
          <w:rFonts w:ascii="Times New Roman" w:hAnsi="Times New Roman"/>
          <w:sz w:val="28"/>
          <w:szCs w:val="28"/>
        </w:rPr>
        <w:t xml:space="preserve">, профилактические акции </w:t>
      </w:r>
      <w:r w:rsidR="005D07E2" w:rsidRPr="00CC43FE">
        <w:rPr>
          <w:rFonts w:ascii="Times New Roman" w:hAnsi="Times New Roman"/>
          <w:sz w:val="28"/>
          <w:szCs w:val="28"/>
        </w:rPr>
        <w:t>«</w:t>
      </w:r>
      <w:r w:rsidRPr="00CC43FE">
        <w:rPr>
          <w:rFonts w:ascii="Times New Roman" w:hAnsi="Times New Roman"/>
          <w:sz w:val="28"/>
          <w:szCs w:val="28"/>
        </w:rPr>
        <w:t>Лето! Дети! И дорога!</w:t>
      </w:r>
      <w:r w:rsidR="005D07E2" w:rsidRPr="00CC43FE">
        <w:rPr>
          <w:rFonts w:ascii="Times New Roman" w:hAnsi="Times New Roman"/>
          <w:sz w:val="28"/>
          <w:szCs w:val="28"/>
        </w:rPr>
        <w:t>»</w:t>
      </w:r>
      <w:r w:rsidRPr="00CC43FE">
        <w:rPr>
          <w:rFonts w:ascii="Times New Roman" w:hAnsi="Times New Roman"/>
          <w:sz w:val="28"/>
          <w:szCs w:val="28"/>
        </w:rPr>
        <w:t xml:space="preserve">, </w:t>
      </w:r>
      <w:r w:rsidR="005D07E2" w:rsidRPr="00CC43FE">
        <w:rPr>
          <w:rFonts w:ascii="Times New Roman" w:hAnsi="Times New Roman"/>
          <w:sz w:val="28"/>
          <w:szCs w:val="28"/>
        </w:rPr>
        <w:t>«</w:t>
      </w:r>
      <w:r w:rsidRPr="00CC43FE">
        <w:rPr>
          <w:rFonts w:ascii="Times New Roman" w:hAnsi="Times New Roman"/>
          <w:sz w:val="28"/>
          <w:szCs w:val="28"/>
        </w:rPr>
        <w:t>Защити себя! Соблюдай правила дорожного движения</w:t>
      </w:r>
      <w:r w:rsidR="005D07E2" w:rsidRPr="00CC43FE">
        <w:rPr>
          <w:rFonts w:ascii="Times New Roman" w:hAnsi="Times New Roman"/>
          <w:sz w:val="28"/>
          <w:szCs w:val="28"/>
        </w:rPr>
        <w:t>»</w:t>
      </w:r>
      <w:r w:rsidRPr="00CC43FE">
        <w:rPr>
          <w:rFonts w:ascii="Times New Roman" w:hAnsi="Times New Roman"/>
          <w:sz w:val="28"/>
          <w:szCs w:val="28"/>
        </w:rPr>
        <w:t xml:space="preserve">, направленные на закрепление навыков безопасного участия </w:t>
      </w:r>
      <w:r w:rsidR="005D32FD" w:rsidRPr="00CC43FE">
        <w:rPr>
          <w:rFonts w:ascii="Times New Roman" w:hAnsi="Times New Roman"/>
          <w:sz w:val="28"/>
          <w:szCs w:val="28"/>
        </w:rPr>
        <w:br/>
      </w:r>
      <w:r w:rsidRPr="00CC43FE">
        <w:rPr>
          <w:rFonts w:ascii="Times New Roman" w:hAnsi="Times New Roman"/>
          <w:sz w:val="28"/>
          <w:szCs w:val="28"/>
        </w:rPr>
        <w:t xml:space="preserve">в дорожном движении и профилактику детского дорожно-транспортного травматизма, участниками которых стали 2000 мурманских школьников. </w:t>
      </w:r>
    </w:p>
    <w:p w:rsidR="0055047A" w:rsidRPr="00CC43FE" w:rsidRDefault="0055047A"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период с 01.09.2021 по 10.09.2021 4</w:t>
      </w:r>
      <w:r w:rsidR="005315D7" w:rsidRPr="00CC43FE">
        <w:rPr>
          <w:rFonts w:ascii="Times New Roman" w:hAnsi="Times New Roman"/>
          <w:sz w:val="28"/>
          <w:szCs w:val="28"/>
        </w:rPr>
        <w:t xml:space="preserve"> </w:t>
      </w:r>
      <w:r w:rsidRPr="00CC43FE">
        <w:rPr>
          <w:rFonts w:ascii="Times New Roman" w:hAnsi="Times New Roman"/>
          <w:sz w:val="28"/>
          <w:szCs w:val="28"/>
        </w:rPr>
        <w:t>696 обучающихся общеобразовательных учреждений города Мурманска стали участниками тематических мероприятий, направленных на профилактику детского дорожно-транспортного травматизма, усиление мер и повышени</w:t>
      </w:r>
      <w:r w:rsidR="00184A24" w:rsidRPr="00CC43FE">
        <w:rPr>
          <w:rFonts w:ascii="Times New Roman" w:hAnsi="Times New Roman"/>
          <w:sz w:val="28"/>
          <w:szCs w:val="28"/>
        </w:rPr>
        <w:t>е</w:t>
      </w:r>
      <w:r w:rsidRPr="00CC43FE">
        <w:rPr>
          <w:rFonts w:ascii="Times New Roman" w:hAnsi="Times New Roman"/>
          <w:sz w:val="28"/>
          <w:szCs w:val="28"/>
        </w:rPr>
        <w:t xml:space="preserve"> уровня эффективности деятельности </w:t>
      </w:r>
      <w:r w:rsidR="00685D47" w:rsidRPr="00CC43FE">
        <w:rPr>
          <w:rFonts w:ascii="Times New Roman" w:hAnsi="Times New Roman"/>
          <w:sz w:val="28"/>
          <w:szCs w:val="28"/>
        </w:rPr>
        <w:t>ОУ</w:t>
      </w:r>
      <w:r w:rsidRPr="00CC43FE">
        <w:rPr>
          <w:rFonts w:ascii="Times New Roman" w:hAnsi="Times New Roman"/>
          <w:sz w:val="28"/>
          <w:szCs w:val="28"/>
        </w:rPr>
        <w:t xml:space="preserve"> по предупреждению детского дорожно-транспортного травматизма, пропаганду использования </w:t>
      </w:r>
      <w:r w:rsidR="00184A24" w:rsidRPr="00CC43FE">
        <w:rPr>
          <w:rFonts w:ascii="Times New Roman" w:hAnsi="Times New Roman"/>
          <w:sz w:val="28"/>
          <w:szCs w:val="28"/>
        </w:rPr>
        <w:t>световозвращающих элементов</w:t>
      </w:r>
      <w:r w:rsidRPr="00CC43FE">
        <w:rPr>
          <w:rFonts w:ascii="Times New Roman" w:hAnsi="Times New Roman"/>
          <w:sz w:val="28"/>
          <w:szCs w:val="28"/>
        </w:rPr>
        <w:t xml:space="preserve">. </w:t>
      </w:r>
    </w:p>
    <w:p w:rsidR="0055047A" w:rsidRPr="00CC43FE" w:rsidRDefault="0055047A"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Вопросы обеспечения безопасности несовершеннолетних, профилактики детского дорожно-транспортного травматизма, популяризации использования световозвращающих элементов, а также соблюдения Правил перевозок организованных групп детей автомобильным транспортом были включены </w:t>
      </w:r>
      <w:r w:rsidR="00184A24" w:rsidRPr="00CC43FE">
        <w:rPr>
          <w:rFonts w:ascii="Times New Roman" w:hAnsi="Times New Roman"/>
          <w:sz w:val="28"/>
          <w:szCs w:val="28"/>
        </w:rPr>
        <w:br/>
      </w:r>
      <w:r w:rsidRPr="00CC43FE">
        <w:rPr>
          <w:rFonts w:ascii="Times New Roman" w:hAnsi="Times New Roman"/>
          <w:sz w:val="28"/>
          <w:szCs w:val="28"/>
        </w:rPr>
        <w:t>в тематику совещаний, педагогических советов, родительских собраний.</w:t>
      </w:r>
    </w:p>
    <w:p w:rsidR="00A461F7" w:rsidRPr="00CC43FE" w:rsidRDefault="006E2EEB"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Кроме того, выполнен</w:t>
      </w:r>
      <w:r w:rsidR="00A461F7" w:rsidRPr="00CC43FE">
        <w:rPr>
          <w:rFonts w:ascii="Times New Roman" w:hAnsi="Times New Roman"/>
          <w:sz w:val="28"/>
          <w:szCs w:val="28"/>
        </w:rPr>
        <w:t>ы работы по:</w:t>
      </w:r>
    </w:p>
    <w:p w:rsidR="00A461F7" w:rsidRPr="00CC43FE" w:rsidRDefault="00A461F7" w:rsidP="00CC43FE">
      <w:pPr>
        <w:spacing w:after="0" w:line="240" w:lineRule="auto"/>
        <w:ind w:right="-2" w:firstLine="709"/>
        <w:contextualSpacing/>
        <w:jc w:val="both"/>
        <w:rPr>
          <w:rFonts w:ascii="Times New Roman" w:hAnsi="Times New Roman"/>
          <w:sz w:val="28"/>
          <w:szCs w:val="28"/>
        </w:rPr>
      </w:pPr>
      <w:r w:rsidRPr="00CC43FE">
        <w:rPr>
          <w:rFonts w:ascii="Times New Roman" w:hAnsi="Times New Roman"/>
          <w:sz w:val="28"/>
          <w:szCs w:val="28"/>
        </w:rPr>
        <w:t xml:space="preserve">- установке светодиодных схем безопасных маршрутов обучающихся </w:t>
      </w:r>
      <w:r w:rsidR="005D07E2" w:rsidRPr="00CC43FE">
        <w:rPr>
          <w:rFonts w:ascii="Times New Roman" w:hAnsi="Times New Roman"/>
          <w:sz w:val="28"/>
          <w:szCs w:val="28"/>
        </w:rPr>
        <w:t>«</w:t>
      </w:r>
      <w:r w:rsidRPr="00CC43FE">
        <w:rPr>
          <w:rFonts w:ascii="Times New Roman" w:hAnsi="Times New Roman"/>
          <w:sz w:val="28"/>
          <w:szCs w:val="28"/>
        </w:rPr>
        <w:t>дом-школа-дом</w:t>
      </w:r>
      <w:r w:rsidR="005D07E2" w:rsidRPr="00CC43FE">
        <w:rPr>
          <w:rFonts w:ascii="Times New Roman" w:hAnsi="Times New Roman"/>
          <w:sz w:val="28"/>
          <w:szCs w:val="28"/>
        </w:rPr>
        <w:t>»</w:t>
      </w:r>
      <w:r w:rsidRPr="00CC43FE">
        <w:rPr>
          <w:rFonts w:ascii="Times New Roman" w:hAnsi="Times New Roman"/>
          <w:sz w:val="28"/>
          <w:szCs w:val="28"/>
        </w:rPr>
        <w:t xml:space="preserve"> в МБОУ </w:t>
      </w:r>
      <w:r w:rsidR="00980718" w:rsidRPr="00CC43FE">
        <w:rPr>
          <w:rFonts w:ascii="Times New Roman" w:hAnsi="Times New Roman"/>
          <w:sz w:val="28"/>
          <w:szCs w:val="28"/>
        </w:rPr>
        <w:t>города Мурманска</w:t>
      </w:r>
      <w:r w:rsidRPr="00CC43FE">
        <w:rPr>
          <w:rFonts w:ascii="Times New Roman" w:hAnsi="Times New Roman"/>
          <w:sz w:val="28"/>
          <w:szCs w:val="28"/>
        </w:rPr>
        <w:t xml:space="preserve"> ООШ № 4, СОШ №№ 3, 13, 34;</w:t>
      </w:r>
    </w:p>
    <w:p w:rsidR="00A461F7" w:rsidRPr="00CC43FE" w:rsidRDefault="00A461F7" w:rsidP="00CC43FE">
      <w:pPr>
        <w:spacing w:after="0" w:line="240" w:lineRule="auto"/>
        <w:ind w:right="-2" w:firstLine="709"/>
        <w:contextualSpacing/>
        <w:jc w:val="both"/>
        <w:rPr>
          <w:rFonts w:ascii="Times New Roman" w:hAnsi="Times New Roman"/>
          <w:sz w:val="28"/>
          <w:szCs w:val="28"/>
        </w:rPr>
      </w:pPr>
      <w:r w:rsidRPr="00CC43FE">
        <w:rPr>
          <w:rFonts w:ascii="Times New Roman" w:hAnsi="Times New Roman"/>
          <w:sz w:val="28"/>
          <w:szCs w:val="28"/>
        </w:rPr>
        <w:t xml:space="preserve">- установке светофорного объекта в районе пешеходного перехода </w:t>
      </w:r>
      <w:r w:rsidR="00184A24" w:rsidRPr="00CC43FE">
        <w:rPr>
          <w:rFonts w:ascii="Times New Roman" w:hAnsi="Times New Roman"/>
          <w:sz w:val="28"/>
          <w:szCs w:val="28"/>
        </w:rPr>
        <w:br/>
      </w:r>
      <w:r w:rsidRPr="00CC43FE">
        <w:rPr>
          <w:rFonts w:ascii="Times New Roman" w:hAnsi="Times New Roman"/>
          <w:sz w:val="28"/>
          <w:szCs w:val="28"/>
        </w:rPr>
        <w:t>у д</w:t>
      </w:r>
      <w:r w:rsidR="000879BC" w:rsidRPr="00CC43FE">
        <w:rPr>
          <w:rFonts w:ascii="Times New Roman" w:hAnsi="Times New Roman"/>
          <w:sz w:val="28"/>
          <w:szCs w:val="28"/>
        </w:rPr>
        <w:t>ома</w:t>
      </w:r>
      <w:r w:rsidRPr="00CC43FE">
        <w:rPr>
          <w:rFonts w:ascii="Times New Roman" w:hAnsi="Times New Roman"/>
          <w:sz w:val="28"/>
          <w:szCs w:val="28"/>
        </w:rPr>
        <w:t xml:space="preserve"> 44 по просп. Кирова;</w:t>
      </w:r>
    </w:p>
    <w:p w:rsidR="00A461F7" w:rsidRPr="00CC43FE" w:rsidRDefault="00A461F7" w:rsidP="00CC43FE">
      <w:pPr>
        <w:spacing w:after="0" w:line="240" w:lineRule="auto"/>
        <w:ind w:right="-2" w:firstLine="709"/>
        <w:contextualSpacing/>
        <w:jc w:val="both"/>
        <w:rPr>
          <w:rFonts w:ascii="Times New Roman" w:hAnsi="Times New Roman"/>
          <w:sz w:val="28"/>
          <w:szCs w:val="28"/>
        </w:rPr>
      </w:pPr>
      <w:r w:rsidRPr="00CC43FE">
        <w:rPr>
          <w:rFonts w:ascii="Times New Roman" w:hAnsi="Times New Roman"/>
          <w:sz w:val="28"/>
          <w:szCs w:val="28"/>
        </w:rPr>
        <w:t xml:space="preserve">- реконструкции светофорных объектов по адресам: просп. Ленина - </w:t>
      </w:r>
      <w:r w:rsidR="00184A24" w:rsidRPr="00CC43FE">
        <w:rPr>
          <w:rFonts w:ascii="Times New Roman" w:hAnsi="Times New Roman"/>
          <w:sz w:val="28"/>
          <w:szCs w:val="28"/>
        </w:rPr>
        <w:br/>
      </w:r>
      <w:r w:rsidRPr="00CC43FE">
        <w:rPr>
          <w:rFonts w:ascii="Times New Roman" w:hAnsi="Times New Roman"/>
          <w:sz w:val="28"/>
          <w:szCs w:val="28"/>
        </w:rPr>
        <w:t xml:space="preserve">ул. Генерала Журбы, просп. Ленина - ул. Октябрьская, ул. Старостина - </w:t>
      </w:r>
      <w:r w:rsidR="00184A24" w:rsidRPr="00CC43FE">
        <w:rPr>
          <w:rFonts w:ascii="Times New Roman" w:hAnsi="Times New Roman"/>
          <w:sz w:val="28"/>
          <w:szCs w:val="28"/>
        </w:rPr>
        <w:br/>
      </w:r>
      <w:r w:rsidRPr="00CC43FE">
        <w:rPr>
          <w:rFonts w:ascii="Times New Roman" w:hAnsi="Times New Roman"/>
          <w:sz w:val="28"/>
          <w:szCs w:val="28"/>
        </w:rPr>
        <w:t>ул. Свердлова - Верхне-Ростинское шоссе;</w:t>
      </w:r>
    </w:p>
    <w:p w:rsidR="00A461F7" w:rsidRPr="00CC43FE" w:rsidRDefault="00A461F7" w:rsidP="00CC43FE">
      <w:pPr>
        <w:spacing w:after="0" w:line="240" w:lineRule="auto"/>
        <w:ind w:right="-2" w:firstLine="709"/>
        <w:contextualSpacing/>
        <w:jc w:val="both"/>
        <w:rPr>
          <w:rFonts w:ascii="Times New Roman" w:hAnsi="Times New Roman"/>
          <w:sz w:val="28"/>
          <w:szCs w:val="28"/>
        </w:rPr>
      </w:pPr>
      <w:r w:rsidRPr="00CC43FE">
        <w:rPr>
          <w:rFonts w:ascii="Times New Roman" w:hAnsi="Times New Roman"/>
          <w:sz w:val="28"/>
          <w:szCs w:val="28"/>
        </w:rPr>
        <w:t>- нанесению горизонтальной разметки дорог холодным пластиком площадью 1 163,1 кв.м;</w:t>
      </w:r>
    </w:p>
    <w:p w:rsidR="00A461F7" w:rsidRPr="00CC43FE" w:rsidRDefault="00A461F7" w:rsidP="00CC43FE">
      <w:pPr>
        <w:spacing w:after="0" w:line="240" w:lineRule="auto"/>
        <w:ind w:right="-2" w:firstLine="709"/>
        <w:contextualSpacing/>
        <w:jc w:val="both"/>
        <w:rPr>
          <w:rFonts w:ascii="Times New Roman" w:hAnsi="Times New Roman"/>
          <w:sz w:val="28"/>
          <w:szCs w:val="28"/>
        </w:rPr>
      </w:pPr>
      <w:r w:rsidRPr="00CC43FE">
        <w:rPr>
          <w:rFonts w:ascii="Times New Roman" w:hAnsi="Times New Roman"/>
          <w:sz w:val="28"/>
          <w:szCs w:val="28"/>
        </w:rPr>
        <w:t>- установке искусственных неровностей площадью 108,5 кв.м в районе съезда ул. Шмидта</w:t>
      </w:r>
      <w:r w:rsidR="00184A24" w:rsidRPr="00CC43FE">
        <w:rPr>
          <w:rFonts w:ascii="Times New Roman" w:hAnsi="Times New Roman"/>
          <w:sz w:val="28"/>
          <w:szCs w:val="28"/>
        </w:rPr>
        <w:t xml:space="preserve"> </w:t>
      </w:r>
      <w:r w:rsidRPr="00CC43FE">
        <w:rPr>
          <w:rFonts w:ascii="Times New Roman" w:hAnsi="Times New Roman"/>
          <w:sz w:val="28"/>
          <w:szCs w:val="28"/>
        </w:rPr>
        <w:t>-</w:t>
      </w:r>
      <w:r w:rsidR="00184A24" w:rsidRPr="00CC43FE">
        <w:rPr>
          <w:rFonts w:ascii="Times New Roman" w:hAnsi="Times New Roman"/>
          <w:sz w:val="28"/>
          <w:szCs w:val="28"/>
        </w:rPr>
        <w:t xml:space="preserve"> </w:t>
      </w:r>
      <w:r w:rsidRPr="00CC43FE">
        <w:rPr>
          <w:rFonts w:ascii="Times New Roman" w:hAnsi="Times New Roman"/>
          <w:sz w:val="28"/>
          <w:szCs w:val="28"/>
        </w:rPr>
        <w:t>ул. Тралов</w:t>
      </w:r>
      <w:r w:rsidR="00184A24" w:rsidRPr="00CC43FE">
        <w:rPr>
          <w:rFonts w:ascii="Times New Roman" w:hAnsi="Times New Roman"/>
          <w:sz w:val="28"/>
          <w:szCs w:val="28"/>
        </w:rPr>
        <w:t>ой</w:t>
      </w:r>
      <w:r w:rsidRPr="00CC43FE">
        <w:rPr>
          <w:rFonts w:ascii="Times New Roman" w:hAnsi="Times New Roman"/>
          <w:sz w:val="28"/>
          <w:szCs w:val="28"/>
        </w:rPr>
        <w:t xml:space="preserve">, остановки общественного транспорта </w:t>
      </w:r>
      <w:r w:rsidR="005D07E2" w:rsidRPr="00CC43FE">
        <w:rPr>
          <w:rFonts w:ascii="Times New Roman" w:hAnsi="Times New Roman"/>
          <w:sz w:val="28"/>
          <w:szCs w:val="28"/>
        </w:rPr>
        <w:t>«</w:t>
      </w:r>
      <w:r w:rsidRPr="00CC43FE">
        <w:rPr>
          <w:rFonts w:ascii="Times New Roman" w:hAnsi="Times New Roman"/>
          <w:sz w:val="28"/>
          <w:szCs w:val="28"/>
        </w:rPr>
        <w:t>Улица Траловая</w:t>
      </w:r>
      <w:r w:rsidR="005D07E2" w:rsidRPr="00CC43FE">
        <w:rPr>
          <w:rFonts w:ascii="Times New Roman" w:hAnsi="Times New Roman"/>
          <w:sz w:val="28"/>
          <w:szCs w:val="28"/>
        </w:rPr>
        <w:t>»</w:t>
      </w:r>
      <w:r w:rsidRPr="00CC43FE">
        <w:rPr>
          <w:rFonts w:ascii="Times New Roman" w:hAnsi="Times New Roman"/>
          <w:sz w:val="28"/>
          <w:szCs w:val="28"/>
        </w:rPr>
        <w:t xml:space="preserve"> по ул. Подгорной;</w:t>
      </w:r>
    </w:p>
    <w:p w:rsidR="00A461F7" w:rsidRPr="00CC43FE" w:rsidRDefault="00A461F7" w:rsidP="00CC43FE">
      <w:pPr>
        <w:spacing w:after="0" w:line="240" w:lineRule="auto"/>
        <w:ind w:right="-2" w:firstLine="709"/>
        <w:contextualSpacing/>
        <w:jc w:val="both"/>
        <w:rPr>
          <w:rFonts w:ascii="Times New Roman" w:hAnsi="Times New Roman"/>
          <w:sz w:val="28"/>
          <w:szCs w:val="28"/>
        </w:rPr>
      </w:pPr>
      <w:r w:rsidRPr="00CC43FE">
        <w:rPr>
          <w:rFonts w:ascii="Times New Roman" w:hAnsi="Times New Roman"/>
          <w:sz w:val="28"/>
          <w:szCs w:val="28"/>
        </w:rPr>
        <w:t>- ремонту (устройству) восьми пешеходных переходов в районе: перекрестка ул. Старостина</w:t>
      </w:r>
      <w:r w:rsidR="00184A24" w:rsidRPr="00CC43FE">
        <w:rPr>
          <w:rFonts w:ascii="Times New Roman" w:hAnsi="Times New Roman"/>
          <w:sz w:val="28"/>
          <w:szCs w:val="28"/>
        </w:rPr>
        <w:t xml:space="preserve"> </w:t>
      </w:r>
      <w:r w:rsidRPr="00CC43FE">
        <w:rPr>
          <w:rFonts w:ascii="Times New Roman" w:hAnsi="Times New Roman"/>
          <w:sz w:val="28"/>
          <w:szCs w:val="28"/>
        </w:rPr>
        <w:t>-</w:t>
      </w:r>
      <w:r w:rsidR="00184A24" w:rsidRPr="00CC43FE">
        <w:rPr>
          <w:rFonts w:ascii="Times New Roman" w:hAnsi="Times New Roman"/>
          <w:sz w:val="28"/>
          <w:szCs w:val="28"/>
        </w:rPr>
        <w:t xml:space="preserve"> </w:t>
      </w:r>
      <w:r w:rsidRPr="00CC43FE">
        <w:rPr>
          <w:rFonts w:ascii="Times New Roman" w:hAnsi="Times New Roman"/>
          <w:sz w:val="28"/>
          <w:szCs w:val="28"/>
        </w:rPr>
        <w:t xml:space="preserve">ул. Мира, домов 11 по ул. Академика Павлова, </w:t>
      </w:r>
      <w:r w:rsidR="00184A24" w:rsidRPr="00CC43FE">
        <w:rPr>
          <w:rFonts w:ascii="Times New Roman" w:hAnsi="Times New Roman"/>
          <w:sz w:val="28"/>
          <w:szCs w:val="28"/>
        </w:rPr>
        <w:br/>
      </w:r>
      <w:r w:rsidRPr="00CC43FE">
        <w:rPr>
          <w:rFonts w:ascii="Times New Roman" w:hAnsi="Times New Roman"/>
          <w:sz w:val="28"/>
          <w:szCs w:val="28"/>
        </w:rPr>
        <w:t>19 по ул. Адмирала флота Лобова, 20 и 10</w:t>
      </w:r>
      <w:r w:rsidR="00184A24" w:rsidRPr="00CC43FE">
        <w:rPr>
          <w:rFonts w:ascii="Times New Roman" w:hAnsi="Times New Roman"/>
          <w:sz w:val="28"/>
          <w:szCs w:val="28"/>
        </w:rPr>
        <w:t xml:space="preserve"> </w:t>
      </w:r>
      <w:r w:rsidRPr="00CC43FE">
        <w:rPr>
          <w:rFonts w:ascii="Times New Roman" w:hAnsi="Times New Roman"/>
          <w:sz w:val="28"/>
          <w:szCs w:val="28"/>
        </w:rPr>
        <w:t>-</w:t>
      </w:r>
      <w:r w:rsidR="00184A24" w:rsidRPr="00CC43FE">
        <w:rPr>
          <w:rFonts w:ascii="Times New Roman" w:hAnsi="Times New Roman"/>
          <w:sz w:val="28"/>
          <w:szCs w:val="28"/>
        </w:rPr>
        <w:t xml:space="preserve"> </w:t>
      </w:r>
      <w:r w:rsidRPr="00CC43FE">
        <w:rPr>
          <w:rFonts w:ascii="Times New Roman" w:hAnsi="Times New Roman"/>
          <w:sz w:val="28"/>
          <w:szCs w:val="28"/>
        </w:rPr>
        <w:t>14 по ул. Саши Ковалева;</w:t>
      </w:r>
    </w:p>
    <w:p w:rsidR="00A461F7" w:rsidRPr="00CC43FE" w:rsidRDefault="00A461F7" w:rsidP="00CC43FE">
      <w:pPr>
        <w:spacing w:after="0" w:line="240" w:lineRule="auto"/>
        <w:ind w:right="-2" w:firstLine="709"/>
        <w:contextualSpacing/>
        <w:jc w:val="both"/>
        <w:rPr>
          <w:rFonts w:ascii="Times New Roman" w:hAnsi="Times New Roman"/>
          <w:sz w:val="28"/>
          <w:szCs w:val="28"/>
        </w:rPr>
      </w:pPr>
      <w:r w:rsidRPr="00CC43FE">
        <w:rPr>
          <w:rFonts w:ascii="Times New Roman" w:hAnsi="Times New Roman"/>
          <w:sz w:val="28"/>
          <w:szCs w:val="28"/>
        </w:rPr>
        <w:t xml:space="preserve">- устройству четырех пешеходных переходов с технологией проецирования дорожной разметки в районе домов 47 по ул. Свердлова, 30 </w:t>
      </w:r>
      <w:r w:rsidR="00184A24" w:rsidRPr="00CC43FE">
        <w:rPr>
          <w:rFonts w:ascii="Times New Roman" w:hAnsi="Times New Roman"/>
          <w:sz w:val="28"/>
          <w:szCs w:val="28"/>
        </w:rPr>
        <w:br/>
      </w:r>
      <w:r w:rsidRPr="00CC43FE">
        <w:rPr>
          <w:rFonts w:ascii="Times New Roman" w:hAnsi="Times New Roman"/>
          <w:sz w:val="28"/>
          <w:szCs w:val="28"/>
        </w:rPr>
        <w:t>по ул. Полярные Зори, 13 по ул. Спортивной, 11 по ул. Кильдинской.</w:t>
      </w:r>
    </w:p>
    <w:p w:rsidR="00A461F7" w:rsidRPr="00CC43FE" w:rsidRDefault="00A461F7"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Не выполнены в полном объеме работы по: </w:t>
      </w:r>
    </w:p>
    <w:p w:rsidR="00A461F7" w:rsidRPr="00CC43FE" w:rsidRDefault="00A461F7"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установке искусственных неровностей</w:t>
      </w:r>
      <w:r w:rsidR="0055047A" w:rsidRPr="00CC43FE">
        <w:rPr>
          <w:rFonts w:ascii="Times New Roman" w:hAnsi="Times New Roman"/>
          <w:sz w:val="28"/>
          <w:szCs w:val="28"/>
        </w:rPr>
        <w:t xml:space="preserve"> и ремонту асфальтобетонного покрытия тротуаров</w:t>
      </w:r>
      <w:r w:rsidRPr="00CC43FE">
        <w:rPr>
          <w:rFonts w:ascii="Times New Roman" w:hAnsi="Times New Roman"/>
          <w:sz w:val="28"/>
          <w:szCs w:val="28"/>
        </w:rPr>
        <w:t xml:space="preserve"> ввиду позднего заключения договор</w:t>
      </w:r>
      <w:r w:rsidR="0055047A" w:rsidRPr="00CC43FE">
        <w:rPr>
          <w:rFonts w:ascii="Times New Roman" w:hAnsi="Times New Roman"/>
          <w:sz w:val="28"/>
          <w:szCs w:val="28"/>
        </w:rPr>
        <w:t>ов</w:t>
      </w:r>
      <w:r w:rsidRPr="00CC43FE">
        <w:rPr>
          <w:rFonts w:ascii="Times New Roman" w:hAnsi="Times New Roman"/>
          <w:sz w:val="28"/>
          <w:szCs w:val="28"/>
        </w:rPr>
        <w:t xml:space="preserve"> на выполнение указанных работ (декабрь 2021 года);</w:t>
      </w:r>
    </w:p>
    <w:p w:rsidR="0055047A" w:rsidRPr="00CC43FE" w:rsidRDefault="0055047A"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установке пешеходных и барьерных ограждений, повышению уровня освещенности участков автомобильных дорог и пешеходных переходов </w:t>
      </w:r>
      <w:r w:rsidR="00184A24" w:rsidRPr="00CC43FE">
        <w:rPr>
          <w:rFonts w:ascii="Times New Roman" w:hAnsi="Times New Roman"/>
          <w:sz w:val="28"/>
          <w:szCs w:val="28"/>
        </w:rPr>
        <w:br/>
      </w:r>
      <w:r w:rsidRPr="00CC43FE">
        <w:rPr>
          <w:rFonts w:ascii="Times New Roman" w:hAnsi="Times New Roman"/>
          <w:sz w:val="28"/>
          <w:szCs w:val="28"/>
        </w:rPr>
        <w:t>по причине признания несостоявшимися конкурсных процедур.</w:t>
      </w:r>
    </w:p>
    <w:p w:rsidR="00A461F7" w:rsidRPr="00CC43FE" w:rsidRDefault="0055047A"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Плановые показатели выполнения работ по </w:t>
      </w:r>
      <w:r w:rsidR="00A461F7" w:rsidRPr="00CC43FE">
        <w:rPr>
          <w:rFonts w:ascii="Times New Roman" w:hAnsi="Times New Roman"/>
          <w:sz w:val="28"/>
          <w:szCs w:val="28"/>
        </w:rPr>
        <w:t>устройству пешеходных переходов</w:t>
      </w:r>
      <w:r w:rsidRPr="00CC43FE">
        <w:rPr>
          <w:rFonts w:ascii="Times New Roman" w:hAnsi="Times New Roman"/>
          <w:sz w:val="28"/>
          <w:szCs w:val="28"/>
        </w:rPr>
        <w:t xml:space="preserve">, ремонту асфальтобетонного покрытия тротуаров уменьшены </w:t>
      </w:r>
      <w:r w:rsidR="00184A24" w:rsidRPr="00CC43FE">
        <w:rPr>
          <w:rFonts w:ascii="Times New Roman" w:hAnsi="Times New Roman"/>
          <w:sz w:val="28"/>
          <w:szCs w:val="28"/>
        </w:rPr>
        <w:br/>
      </w:r>
      <w:r w:rsidRPr="00CC43FE">
        <w:rPr>
          <w:rFonts w:ascii="Times New Roman" w:hAnsi="Times New Roman"/>
          <w:sz w:val="28"/>
          <w:szCs w:val="28"/>
        </w:rPr>
        <w:lastRenderedPageBreak/>
        <w:t xml:space="preserve">в соответствии с дополнительным соглашением, заключенным 13.12.2021 </w:t>
      </w:r>
      <w:r w:rsidR="00184A24" w:rsidRPr="00CC43FE">
        <w:rPr>
          <w:rFonts w:ascii="Times New Roman" w:hAnsi="Times New Roman"/>
          <w:sz w:val="28"/>
          <w:szCs w:val="28"/>
        </w:rPr>
        <w:br/>
      </w:r>
      <w:r w:rsidRPr="00CC43FE">
        <w:rPr>
          <w:rFonts w:ascii="Times New Roman" w:hAnsi="Times New Roman"/>
          <w:sz w:val="28"/>
          <w:szCs w:val="28"/>
        </w:rPr>
        <w:t xml:space="preserve">с Министерством транспорта и дорожного хозяйства Мурманской </w:t>
      </w:r>
      <w:r w:rsidR="005315D7" w:rsidRPr="00CC43FE">
        <w:rPr>
          <w:rFonts w:ascii="Times New Roman" w:hAnsi="Times New Roman"/>
          <w:sz w:val="28"/>
          <w:szCs w:val="28"/>
        </w:rPr>
        <w:t xml:space="preserve">области </w:t>
      </w:r>
      <w:r w:rsidRPr="00CC43FE">
        <w:rPr>
          <w:rFonts w:ascii="Times New Roman" w:hAnsi="Times New Roman"/>
          <w:sz w:val="28"/>
          <w:szCs w:val="28"/>
        </w:rPr>
        <w:t>(соответствующие изменения не внесены в МП в связи с поздним сроком заключения дополнительного соглашения).</w:t>
      </w:r>
    </w:p>
    <w:p w:rsidR="0055047A" w:rsidRPr="00CC43FE" w:rsidRDefault="0055047A"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Указанные причины также обусловили неполное освоение предусмотренных финансовых средств.</w:t>
      </w:r>
    </w:p>
    <w:p w:rsidR="00156C2A" w:rsidRPr="00CC43FE" w:rsidRDefault="00156C2A" w:rsidP="00CC43FE">
      <w:pPr>
        <w:spacing w:after="0" w:line="240" w:lineRule="auto"/>
        <w:contextualSpacing/>
        <w:jc w:val="center"/>
        <w:rPr>
          <w:rFonts w:ascii="Times New Roman" w:hAnsi="Times New Roman"/>
          <w:sz w:val="28"/>
          <w:szCs w:val="28"/>
        </w:rPr>
      </w:pPr>
    </w:p>
    <w:p w:rsidR="00156C2A"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7.3.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Содержание и ремонт улично-дорожной сети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и объектов благоустройства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center"/>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Содержание и ремонт улично-дорожной сети и объектов благоустройства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повышения уровня благоустройства территории города Мурманска, качества и технической оснащенности выполняемых работ по содержанию и ремонту объектов благоустройства.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184A24" w:rsidRPr="00CC43FE">
        <w:rPr>
          <w:rFonts w:ascii="Times New Roman" w:hAnsi="Times New Roman"/>
          <w:sz w:val="28"/>
          <w:szCs w:val="28"/>
        </w:rPr>
        <w:br/>
      </w:r>
      <w:r w:rsidRPr="00CC43FE">
        <w:rPr>
          <w:rFonts w:ascii="Times New Roman" w:hAnsi="Times New Roman"/>
          <w:sz w:val="28"/>
          <w:szCs w:val="28"/>
        </w:rPr>
        <w:t>в размере 1 668 187,9 тыс. рублей, в том числе средства бюджета муниципального образования город Мурманск - 1 560 900,9 тыс. рублей, средства областного бюджета - 107 287,0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1 598 993,1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95,9% от плана, в том числе средств бюджета муниципального образования город Мурманск - </w:t>
      </w:r>
      <w:r w:rsidR="00184A24" w:rsidRPr="00CC43FE">
        <w:rPr>
          <w:rFonts w:ascii="Times New Roman" w:hAnsi="Times New Roman"/>
          <w:sz w:val="28"/>
          <w:szCs w:val="28"/>
        </w:rPr>
        <w:br/>
      </w:r>
      <w:r w:rsidRPr="00CC43FE">
        <w:rPr>
          <w:rFonts w:ascii="Times New Roman" w:hAnsi="Times New Roman"/>
          <w:sz w:val="28"/>
          <w:szCs w:val="28"/>
        </w:rPr>
        <w:t xml:space="preserve">1 526 093,6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97,8% от плана, средств областного бюджета - </w:t>
      </w:r>
      <w:r w:rsidR="00184A24" w:rsidRPr="00CC43FE">
        <w:rPr>
          <w:rFonts w:ascii="Times New Roman" w:hAnsi="Times New Roman"/>
          <w:sz w:val="28"/>
          <w:szCs w:val="28"/>
        </w:rPr>
        <w:br/>
      </w:r>
      <w:r w:rsidRPr="00CC43FE">
        <w:rPr>
          <w:rFonts w:ascii="Times New Roman" w:hAnsi="Times New Roman"/>
          <w:sz w:val="28"/>
          <w:szCs w:val="28"/>
        </w:rPr>
        <w:t xml:space="preserve">72 899,5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67,9%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ММБУ </w:t>
      </w:r>
      <w:r w:rsidR="005D07E2" w:rsidRPr="00CC43FE">
        <w:rPr>
          <w:rFonts w:ascii="Times New Roman" w:hAnsi="Times New Roman"/>
          <w:sz w:val="28"/>
          <w:szCs w:val="28"/>
        </w:rPr>
        <w:t>«</w:t>
      </w:r>
      <w:r w:rsidRPr="00CC43FE">
        <w:rPr>
          <w:rFonts w:ascii="Times New Roman" w:hAnsi="Times New Roman"/>
          <w:sz w:val="28"/>
          <w:szCs w:val="28"/>
        </w:rPr>
        <w:t>Управление дорожного хозяйства</w:t>
      </w:r>
      <w:r w:rsidR="005D07E2" w:rsidRPr="00CC43FE">
        <w:rPr>
          <w:rFonts w:ascii="Times New Roman" w:hAnsi="Times New Roman"/>
          <w:sz w:val="28"/>
          <w:szCs w:val="28"/>
        </w:rPr>
        <w:t>»</w:t>
      </w:r>
      <w:r w:rsidRPr="00CC43FE">
        <w:rPr>
          <w:rFonts w:ascii="Times New Roman" w:hAnsi="Times New Roman"/>
          <w:sz w:val="28"/>
          <w:szCs w:val="28"/>
        </w:rPr>
        <w:t xml:space="preserve">, ММБУ </w:t>
      </w:r>
      <w:r w:rsidR="005D07E2" w:rsidRPr="00CC43FE">
        <w:rPr>
          <w:rFonts w:ascii="Times New Roman" w:hAnsi="Times New Roman"/>
          <w:sz w:val="28"/>
          <w:szCs w:val="28"/>
        </w:rPr>
        <w:t>«</w:t>
      </w:r>
      <w:r w:rsidRPr="00CC43FE">
        <w:rPr>
          <w:rFonts w:ascii="Times New Roman" w:hAnsi="Times New Roman"/>
          <w:sz w:val="28"/>
          <w:szCs w:val="28"/>
        </w:rPr>
        <w:t>Центр организации дорожного движения</w:t>
      </w:r>
      <w:r w:rsidR="005D07E2" w:rsidRPr="00CC43FE">
        <w:rPr>
          <w:rFonts w:ascii="Times New Roman" w:hAnsi="Times New Roman"/>
          <w:sz w:val="28"/>
          <w:szCs w:val="28"/>
        </w:rPr>
        <w:t>»</w:t>
      </w:r>
      <w:r w:rsidRPr="00CC43FE">
        <w:rPr>
          <w:rFonts w:ascii="Times New Roman" w:hAnsi="Times New Roman"/>
          <w:sz w:val="28"/>
          <w:szCs w:val="28"/>
        </w:rPr>
        <w:t xml:space="preserve">, ММБУ </w:t>
      </w:r>
      <w:r w:rsidR="005D07E2" w:rsidRPr="00CC43FE">
        <w:rPr>
          <w:rFonts w:ascii="Times New Roman" w:hAnsi="Times New Roman"/>
          <w:sz w:val="28"/>
          <w:szCs w:val="28"/>
        </w:rPr>
        <w:t>«</w:t>
      </w:r>
      <w:r w:rsidRPr="00CC43FE">
        <w:rPr>
          <w:rFonts w:ascii="Times New Roman" w:hAnsi="Times New Roman"/>
          <w:sz w:val="28"/>
          <w:szCs w:val="28"/>
        </w:rPr>
        <w:t>Дирекция городского кладбища</w:t>
      </w:r>
      <w:r w:rsidR="005D07E2" w:rsidRPr="00CC43FE">
        <w:rPr>
          <w:rFonts w:ascii="Times New Roman" w:hAnsi="Times New Roman"/>
          <w:sz w:val="28"/>
          <w:szCs w:val="28"/>
        </w:rPr>
        <w:t>»</w:t>
      </w:r>
      <w:r w:rsidRPr="00CC43FE">
        <w:rPr>
          <w:rFonts w:ascii="Times New Roman" w:hAnsi="Times New Roman"/>
          <w:sz w:val="28"/>
          <w:szCs w:val="28"/>
        </w:rPr>
        <w:t xml:space="preserve"> осуществлялось содержание и ремонт автомобильных дорог, элементов обустройства дорог, объектов внешнего благоустройства, инженерной инфраструктуры города, объектов озеленения, технических средств организации дорожного движения, территорий городских кладбищ и мест воинских захоронений.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ММБУ </w:t>
      </w:r>
      <w:r w:rsidR="005D07E2" w:rsidRPr="00CC43FE">
        <w:rPr>
          <w:rFonts w:ascii="Times New Roman" w:hAnsi="Times New Roman"/>
          <w:sz w:val="28"/>
          <w:szCs w:val="28"/>
        </w:rPr>
        <w:t>«</w:t>
      </w:r>
      <w:r w:rsidRPr="00CC43FE">
        <w:rPr>
          <w:rFonts w:ascii="Times New Roman" w:hAnsi="Times New Roman"/>
          <w:sz w:val="28"/>
          <w:szCs w:val="28"/>
        </w:rPr>
        <w:t>Управление дорожного хозяйства</w:t>
      </w:r>
      <w:r w:rsidR="005D07E2" w:rsidRPr="00CC43FE">
        <w:rPr>
          <w:rFonts w:ascii="Times New Roman" w:hAnsi="Times New Roman"/>
          <w:sz w:val="28"/>
          <w:szCs w:val="28"/>
        </w:rPr>
        <w:t>»</w:t>
      </w:r>
      <w:r w:rsidRPr="00CC43FE">
        <w:rPr>
          <w:rFonts w:ascii="Times New Roman" w:hAnsi="Times New Roman"/>
          <w:sz w:val="28"/>
          <w:szCs w:val="28"/>
        </w:rPr>
        <w:t xml:space="preserve"> и ММБУ </w:t>
      </w:r>
      <w:r w:rsidR="005D07E2" w:rsidRPr="00CC43FE">
        <w:rPr>
          <w:rFonts w:ascii="Times New Roman" w:hAnsi="Times New Roman"/>
          <w:sz w:val="28"/>
          <w:szCs w:val="28"/>
        </w:rPr>
        <w:t>«</w:t>
      </w:r>
      <w:r w:rsidRPr="00CC43FE">
        <w:rPr>
          <w:rFonts w:ascii="Times New Roman" w:hAnsi="Times New Roman"/>
          <w:sz w:val="28"/>
          <w:szCs w:val="28"/>
        </w:rPr>
        <w:t>Дирекция городского кладбища</w:t>
      </w:r>
      <w:r w:rsidR="005D07E2" w:rsidRPr="00CC43FE">
        <w:rPr>
          <w:rFonts w:ascii="Times New Roman" w:hAnsi="Times New Roman"/>
          <w:sz w:val="28"/>
          <w:szCs w:val="28"/>
        </w:rPr>
        <w:t>»</w:t>
      </w:r>
      <w:r w:rsidRPr="00CC43FE">
        <w:rPr>
          <w:rFonts w:ascii="Times New Roman" w:hAnsi="Times New Roman"/>
          <w:sz w:val="28"/>
          <w:szCs w:val="28"/>
        </w:rPr>
        <w:t xml:space="preserve"> организовано наружное освещение улиц и дворовых территорий города, территории городского кладбища, расположенного </w:t>
      </w:r>
      <w:r w:rsidR="00184A24" w:rsidRPr="00CC43FE">
        <w:rPr>
          <w:rFonts w:ascii="Times New Roman" w:hAnsi="Times New Roman"/>
          <w:sz w:val="28"/>
          <w:szCs w:val="28"/>
        </w:rPr>
        <w:br/>
      </w:r>
      <w:r w:rsidRPr="00CC43FE">
        <w:rPr>
          <w:rFonts w:ascii="Times New Roman" w:hAnsi="Times New Roman"/>
          <w:sz w:val="28"/>
          <w:szCs w:val="28"/>
        </w:rPr>
        <w:t>на 7-8 км автодороги Кола-Мурмаши.</w:t>
      </w:r>
    </w:p>
    <w:p w:rsidR="0055047A" w:rsidRPr="00CC43FE" w:rsidRDefault="0055047A"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ММБУ </w:t>
      </w:r>
      <w:r w:rsidR="005D07E2" w:rsidRPr="00CC43FE">
        <w:rPr>
          <w:rFonts w:ascii="Times New Roman" w:hAnsi="Times New Roman"/>
          <w:sz w:val="28"/>
          <w:szCs w:val="28"/>
        </w:rPr>
        <w:t>«</w:t>
      </w:r>
      <w:r w:rsidRPr="00CC43FE">
        <w:rPr>
          <w:rFonts w:ascii="Times New Roman" w:hAnsi="Times New Roman"/>
          <w:sz w:val="28"/>
          <w:szCs w:val="28"/>
        </w:rPr>
        <w:t>Управление дорожного хозяйства</w:t>
      </w:r>
      <w:r w:rsidR="005D07E2" w:rsidRPr="00CC43FE">
        <w:rPr>
          <w:rFonts w:ascii="Times New Roman" w:hAnsi="Times New Roman"/>
          <w:sz w:val="28"/>
          <w:szCs w:val="28"/>
        </w:rPr>
        <w:t>»</w:t>
      </w:r>
      <w:r w:rsidRPr="00CC43FE">
        <w:rPr>
          <w:rFonts w:ascii="Times New Roman" w:hAnsi="Times New Roman"/>
          <w:sz w:val="28"/>
          <w:szCs w:val="28"/>
        </w:rPr>
        <w:t xml:space="preserve"> организовано привлечение граждан к временным общественно полезным работам. Численность граждан, привлеченных к выполнению указанных работ</w:t>
      </w:r>
      <w:r w:rsidR="00184A24" w:rsidRPr="00CC43FE">
        <w:rPr>
          <w:rFonts w:ascii="Times New Roman" w:hAnsi="Times New Roman"/>
          <w:sz w:val="28"/>
          <w:szCs w:val="28"/>
        </w:rPr>
        <w:t>,</w:t>
      </w:r>
      <w:r w:rsidRPr="00CC43FE">
        <w:rPr>
          <w:rFonts w:ascii="Times New Roman" w:hAnsi="Times New Roman"/>
          <w:sz w:val="28"/>
          <w:szCs w:val="28"/>
        </w:rPr>
        <w:t xml:space="preserve"> – 72 человека. </w:t>
      </w:r>
    </w:p>
    <w:p w:rsidR="0055047A" w:rsidRPr="00CC43FE" w:rsidRDefault="0055047A"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2021 год приобретено 16 остановочных павильонов.</w:t>
      </w:r>
      <w:r w:rsidR="003E3FBB" w:rsidRPr="00CC43FE">
        <w:rPr>
          <w:rFonts w:ascii="Times New Roman" w:hAnsi="Times New Roman"/>
          <w:sz w:val="28"/>
          <w:szCs w:val="28"/>
        </w:rPr>
        <w:t xml:space="preserve"> Кроме того, приобретено 15 средств малой механизации (28,8% от плана в связи с поздним заключением контракта на поставку техники (декабрь 2021 года).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Заключен контракт с АО </w:t>
      </w:r>
      <w:r w:rsidR="005D07E2" w:rsidRPr="00CC43FE">
        <w:rPr>
          <w:rFonts w:ascii="Times New Roman" w:hAnsi="Times New Roman"/>
          <w:sz w:val="28"/>
          <w:szCs w:val="28"/>
        </w:rPr>
        <w:t>«</w:t>
      </w:r>
      <w:r w:rsidRPr="00CC43FE">
        <w:rPr>
          <w:rFonts w:ascii="Times New Roman" w:hAnsi="Times New Roman"/>
          <w:sz w:val="28"/>
          <w:szCs w:val="28"/>
        </w:rPr>
        <w:t>Бюро спецобслуживания</w:t>
      </w:r>
      <w:r w:rsidR="005D07E2" w:rsidRPr="00CC43FE">
        <w:rPr>
          <w:rFonts w:ascii="Times New Roman" w:hAnsi="Times New Roman"/>
          <w:sz w:val="28"/>
          <w:szCs w:val="28"/>
        </w:rPr>
        <w:t>»</w:t>
      </w:r>
      <w:r w:rsidRPr="00CC43FE">
        <w:rPr>
          <w:rFonts w:ascii="Times New Roman" w:hAnsi="Times New Roman"/>
          <w:sz w:val="28"/>
          <w:szCs w:val="28"/>
        </w:rPr>
        <w:t xml:space="preserve"> на оказание услуг по перевозке в морг безродных, невостребованных и неопознанных тел умерших. В 20</w:t>
      </w:r>
      <w:r w:rsidR="003E3FBB" w:rsidRPr="00CC43FE">
        <w:rPr>
          <w:rFonts w:ascii="Times New Roman" w:hAnsi="Times New Roman"/>
          <w:sz w:val="28"/>
          <w:szCs w:val="28"/>
        </w:rPr>
        <w:t>21</w:t>
      </w:r>
      <w:r w:rsidRPr="00CC43FE">
        <w:rPr>
          <w:rFonts w:ascii="Times New Roman" w:hAnsi="Times New Roman"/>
          <w:sz w:val="28"/>
          <w:szCs w:val="28"/>
        </w:rPr>
        <w:t xml:space="preserve"> году вывезено 3</w:t>
      </w:r>
      <w:r w:rsidR="0055047A" w:rsidRPr="00CC43FE">
        <w:rPr>
          <w:rFonts w:ascii="Times New Roman" w:hAnsi="Times New Roman"/>
          <w:sz w:val="28"/>
          <w:szCs w:val="28"/>
        </w:rPr>
        <w:t>78</w:t>
      </w:r>
      <w:r w:rsidRPr="00CC43FE">
        <w:rPr>
          <w:rFonts w:ascii="Times New Roman" w:hAnsi="Times New Roman"/>
          <w:sz w:val="28"/>
          <w:szCs w:val="28"/>
        </w:rPr>
        <w:t xml:space="preserve"> тел умерших.</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Организованы охрана, техническое обслуживание и содержание прочих объектов благоустройства (электроустановок, расположенных перед зданием ГДЦ </w:t>
      </w:r>
      <w:r w:rsidR="005D07E2" w:rsidRPr="00CC43FE">
        <w:rPr>
          <w:rFonts w:ascii="Times New Roman" w:hAnsi="Times New Roman"/>
          <w:sz w:val="28"/>
          <w:szCs w:val="28"/>
        </w:rPr>
        <w:t>«</w:t>
      </w:r>
      <w:r w:rsidRPr="00CC43FE">
        <w:rPr>
          <w:rFonts w:ascii="Times New Roman" w:hAnsi="Times New Roman"/>
          <w:sz w:val="28"/>
          <w:szCs w:val="28"/>
        </w:rPr>
        <w:t>Меридиан</w:t>
      </w:r>
      <w:r w:rsidR="005D07E2" w:rsidRPr="00CC43FE">
        <w:rPr>
          <w:rFonts w:ascii="Times New Roman" w:hAnsi="Times New Roman"/>
          <w:sz w:val="28"/>
          <w:szCs w:val="28"/>
        </w:rPr>
        <w:t>»</w:t>
      </w:r>
      <w:r w:rsidRPr="00CC43FE">
        <w:rPr>
          <w:rFonts w:ascii="Times New Roman" w:hAnsi="Times New Roman"/>
          <w:sz w:val="28"/>
          <w:szCs w:val="28"/>
        </w:rPr>
        <w:t xml:space="preserve"> и на площади перед </w:t>
      </w:r>
      <w:r w:rsidR="00A647D5" w:rsidRPr="00CC43FE">
        <w:rPr>
          <w:rFonts w:ascii="Times New Roman" w:hAnsi="Times New Roman"/>
          <w:sz w:val="28"/>
          <w:szCs w:val="28"/>
        </w:rPr>
        <w:t>городским деловым центром «Арктика»</w:t>
      </w:r>
      <w:r w:rsidRPr="00CC43FE">
        <w:rPr>
          <w:rFonts w:ascii="Times New Roman" w:hAnsi="Times New Roman"/>
          <w:sz w:val="28"/>
          <w:szCs w:val="28"/>
        </w:rPr>
        <w:t xml:space="preserve">, стелы-маяка в составе объекта </w:t>
      </w:r>
      <w:r w:rsidR="005D07E2" w:rsidRPr="00CC43FE">
        <w:rPr>
          <w:rFonts w:ascii="Times New Roman" w:hAnsi="Times New Roman"/>
          <w:sz w:val="28"/>
          <w:szCs w:val="28"/>
        </w:rPr>
        <w:t>«</w:t>
      </w:r>
      <w:r w:rsidRPr="00CC43FE">
        <w:rPr>
          <w:rFonts w:ascii="Times New Roman" w:hAnsi="Times New Roman"/>
          <w:sz w:val="28"/>
          <w:szCs w:val="28"/>
        </w:rPr>
        <w:t>Ансамбль-мемориал в память о погибших в мирное время моряках</w:t>
      </w:r>
      <w:r w:rsidR="005D07E2" w:rsidRPr="00CC43FE">
        <w:rPr>
          <w:rFonts w:ascii="Times New Roman" w:hAnsi="Times New Roman"/>
          <w:sz w:val="28"/>
          <w:szCs w:val="28"/>
        </w:rPr>
        <w:t>»</w:t>
      </w:r>
      <w:r w:rsidRPr="00CC43FE">
        <w:rPr>
          <w:rFonts w:ascii="Times New Roman" w:hAnsi="Times New Roman"/>
          <w:sz w:val="28"/>
          <w:szCs w:val="28"/>
        </w:rPr>
        <w:t xml:space="preserve">, системы газоснабжения объекта </w:t>
      </w:r>
      <w:r w:rsidR="005D07E2" w:rsidRPr="00CC43FE">
        <w:rPr>
          <w:rFonts w:ascii="Times New Roman" w:hAnsi="Times New Roman"/>
          <w:sz w:val="28"/>
          <w:szCs w:val="28"/>
        </w:rPr>
        <w:t>«</w:t>
      </w:r>
      <w:r w:rsidRPr="00CC43FE">
        <w:rPr>
          <w:rFonts w:ascii="Times New Roman" w:hAnsi="Times New Roman"/>
          <w:sz w:val="28"/>
          <w:szCs w:val="28"/>
        </w:rPr>
        <w:t>Вечный огонь</w:t>
      </w:r>
      <w:r w:rsidR="005D07E2" w:rsidRPr="00CC43FE">
        <w:rPr>
          <w:rFonts w:ascii="Times New Roman" w:hAnsi="Times New Roman"/>
          <w:sz w:val="28"/>
          <w:szCs w:val="28"/>
        </w:rPr>
        <w:t>»</w:t>
      </w:r>
      <w:r w:rsidRPr="00CC43FE">
        <w:rPr>
          <w:rFonts w:ascii="Times New Roman" w:hAnsi="Times New Roman"/>
          <w:sz w:val="28"/>
          <w:szCs w:val="28"/>
        </w:rPr>
        <w:t xml:space="preserve"> на подиуме мемориального комплекса </w:t>
      </w:r>
      <w:r w:rsidR="00184A24" w:rsidRPr="00CC43FE">
        <w:rPr>
          <w:rFonts w:ascii="Times New Roman" w:hAnsi="Times New Roman"/>
          <w:sz w:val="28"/>
          <w:szCs w:val="28"/>
        </w:rPr>
        <w:t>«</w:t>
      </w:r>
      <w:r w:rsidRPr="00CC43FE">
        <w:rPr>
          <w:rFonts w:ascii="Times New Roman" w:hAnsi="Times New Roman"/>
          <w:sz w:val="28"/>
          <w:szCs w:val="28"/>
        </w:rPr>
        <w:t>Защитникам Советского Заполярья</w:t>
      </w:r>
      <w:r w:rsidR="00184A24" w:rsidRPr="00CC43FE">
        <w:rPr>
          <w:rFonts w:ascii="Times New Roman" w:hAnsi="Times New Roman"/>
          <w:sz w:val="28"/>
          <w:szCs w:val="28"/>
        </w:rPr>
        <w:t xml:space="preserve"> в годы Великой Отечественной войны</w:t>
      </w:r>
      <w:r w:rsidR="00A647D5" w:rsidRPr="00CC43FE">
        <w:rPr>
          <w:rFonts w:ascii="Times New Roman" w:hAnsi="Times New Roman"/>
          <w:sz w:val="28"/>
          <w:szCs w:val="28"/>
        </w:rPr>
        <w:t xml:space="preserve"> 1941-1945 гг.</w:t>
      </w:r>
      <w:r w:rsidR="00184A24" w:rsidRPr="00CC43FE">
        <w:rPr>
          <w:rFonts w:ascii="Times New Roman" w:hAnsi="Times New Roman"/>
          <w:sz w:val="28"/>
          <w:szCs w:val="28"/>
        </w:rPr>
        <w:t>»</w:t>
      </w:r>
      <w:r w:rsidRPr="00CC43FE">
        <w:rPr>
          <w:rFonts w:ascii="Times New Roman" w:hAnsi="Times New Roman"/>
          <w:sz w:val="28"/>
          <w:szCs w:val="28"/>
        </w:rPr>
        <w:t>, сетей наружной бытовой и ливневой канализации, городских общественных и уличных туалетов).</w:t>
      </w:r>
    </w:p>
    <w:p w:rsidR="003E3FBB" w:rsidRPr="00CC43FE" w:rsidRDefault="00D21608" w:rsidP="00CC43FE">
      <w:pPr>
        <w:spacing w:after="0" w:line="240" w:lineRule="auto"/>
        <w:ind w:firstLine="708"/>
        <w:contextualSpacing/>
        <w:jc w:val="both"/>
        <w:rPr>
          <w:rFonts w:ascii="Times New Roman" w:hAnsi="Times New Roman"/>
          <w:sz w:val="28"/>
          <w:szCs w:val="28"/>
        </w:rPr>
      </w:pPr>
      <w:r w:rsidRPr="00CC43FE">
        <w:rPr>
          <w:rFonts w:ascii="Times New Roman" w:hAnsi="Times New Roman"/>
          <w:sz w:val="28"/>
          <w:szCs w:val="28"/>
        </w:rPr>
        <w:t>Кроме того, в рамках реализации мероприятий п</w:t>
      </w:r>
      <w:r w:rsidR="003E3FBB" w:rsidRPr="00CC43FE">
        <w:rPr>
          <w:rFonts w:ascii="Times New Roman" w:hAnsi="Times New Roman"/>
          <w:sz w:val="28"/>
          <w:szCs w:val="28"/>
        </w:rPr>
        <w:t>одпрограммы выполнен капитальный ремонт (устройство) наружного освещения:</w:t>
      </w:r>
    </w:p>
    <w:p w:rsidR="003E3FBB" w:rsidRPr="00CC43FE" w:rsidRDefault="003E3FBB" w:rsidP="00CC43FE">
      <w:pPr>
        <w:spacing w:after="0" w:line="240" w:lineRule="auto"/>
        <w:ind w:firstLine="708"/>
        <w:contextualSpacing/>
        <w:jc w:val="both"/>
        <w:rPr>
          <w:rFonts w:ascii="Times New Roman" w:hAnsi="Times New Roman"/>
          <w:sz w:val="28"/>
          <w:szCs w:val="28"/>
        </w:rPr>
      </w:pPr>
      <w:r w:rsidRPr="00CC43FE">
        <w:rPr>
          <w:rFonts w:ascii="Times New Roman" w:hAnsi="Times New Roman"/>
          <w:sz w:val="28"/>
          <w:szCs w:val="28"/>
        </w:rPr>
        <w:t xml:space="preserve">- пешеходной связи от перекрестка ул. Чумбарова-Лучинского - </w:t>
      </w:r>
      <w:r w:rsidR="00184A24" w:rsidRPr="00CC43FE">
        <w:rPr>
          <w:rFonts w:ascii="Times New Roman" w:hAnsi="Times New Roman"/>
          <w:sz w:val="28"/>
          <w:szCs w:val="28"/>
        </w:rPr>
        <w:br/>
      </w:r>
      <w:r w:rsidRPr="00CC43FE">
        <w:rPr>
          <w:rFonts w:ascii="Times New Roman" w:hAnsi="Times New Roman"/>
          <w:sz w:val="28"/>
          <w:szCs w:val="28"/>
        </w:rPr>
        <w:t xml:space="preserve">ул. Аскольдовцев к домам 32 корп. 1, 32 корп. 2, 32 корп. 3 по ул. Чумбарова-Лучинского (установлена 21 опора наружного освещения); </w:t>
      </w:r>
    </w:p>
    <w:p w:rsidR="003E3FBB" w:rsidRPr="00CC43FE" w:rsidRDefault="003E3FBB" w:rsidP="00CC43FE">
      <w:pPr>
        <w:spacing w:after="0" w:line="240" w:lineRule="auto"/>
        <w:ind w:firstLine="708"/>
        <w:contextualSpacing/>
        <w:jc w:val="both"/>
        <w:rPr>
          <w:rFonts w:ascii="Times New Roman" w:hAnsi="Times New Roman"/>
          <w:sz w:val="28"/>
          <w:szCs w:val="28"/>
        </w:rPr>
      </w:pPr>
      <w:r w:rsidRPr="00CC43FE">
        <w:rPr>
          <w:rFonts w:ascii="Times New Roman" w:hAnsi="Times New Roman"/>
          <w:sz w:val="28"/>
          <w:szCs w:val="28"/>
        </w:rPr>
        <w:t>- территории земельного участка с кадастровым номером 51:20:0002016:12 (Мурманская область, город Мурманск, ул. Полухина) (установлено 12 опор наружного освещения).</w:t>
      </w:r>
    </w:p>
    <w:p w:rsidR="003E3FBB" w:rsidRPr="00CC43FE" w:rsidRDefault="003E3FBB" w:rsidP="00CC43FE">
      <w:pPr>
        <w:spacing w:after="0" w:line="240" w:lineRule="auto"/>
        <w:ind w:firstLine="708"/>
        <w:contextualSpacing/>
        <w:jc w:val="both"/>
        <w:rPr>
          <w:rFonts w:ascii="Times New Roman" w:hAnsi="Times New Roman"/>
          <w:sz w:val="28"/>
          <w:szCs w:val="28"/>
        </w:rPr>
      </w:pPr>
      <w:r w:rsidRPr="00CC43FE">
        <w:rPr>
          <w:rFonts w:ascii="Times New Roman" w:hAnsi="Times New Roman"/>
          <w:sz w:val="28"/>
          <w:szCs w:val="28"/>
        </w:rPr>
        <w:t>В связи с нарушением условий договора подрядной организацией расторгнуты договоры на выполнение капитального ремонта (устройство) наружного освещения ул. Школьной района Росляково и дворовых территорий домов 170, 172, 174 корп. 1</w:t>
      </w:r>
      <w:r w:rsidR="00184A24" w:rsidRPr="00CC43FE">
        <w:rPr>
          <w:rFonts w:ascii="Times New Roman" w:hAnsi="Times New Roman"/>
          <w:sz w:val="28"/>
          <w:szCs w:val="28"/>
        </w:rPr>
        <w:t xml:space="preserve"> </w:t>
      </w:r>
      <w:r w:rsidRPr="00CC43FE">
        <w:rPr>
          <w:rFonts w:ascii="Times New Roman" w:hAnsi="Times New Roman"/>
          <w:sz w:val="28"/>
          <w:szCs w:val="28"/>
        </w:rPr>
        <w:t>-</w:t>
      </w:r>
      <w:r w:rsidR="00184A24" w:rsidRPr="00CC43FE">
        <w:rPr>
          <w:rFonts w:ascii="Times New Roman" w:hAnsi="Times New Roman"/>
          <w:sz w:val="28"/>
          <w:szCs w:val="28"/>
        </w:rPr>
        <w:t xml:space="preserve"> </w:t>
      </w:r>
      <w:r w:rsidRPr="00CC43FE">
        <w:rPr>
          <w:rFonts w:ascii="Times New Roman" w:hAnsi="Times New Roman"/>
          <w:sz w:val="28"/>
          <w:szCs w:val="28"/>
        </w:rPr>
        <w:t>5, 176 корп. 1</w:t>
      </w:r>
      <w:r w:rsidR="00A647D5" w:rsidRPr="00CC43FE">
        <w:rPr>
          <w:rFonts w:ascii="Times New Roman" w:hAnsi="Times New Roman"/>
          <w:sz w:val="28"/>
          <w:szCs w:val="28"/>
        </w:rPr>
        <w:t xml:space="preserve"> </w:t>
      </w:r>
      <w:r w:rsidRPr="00CC43FE">
        <w:rPr>
          <w:rFonts w:ascii="Times New Roman" w:hAnsi="Times New Roman"/>
          <w:sz w:val="28"/>
          <w:szCs w:val="28"/>
        </w:rPr>
        <w:t>-</w:t>
      </w:r>
      <w:r w:rsidR="00A647D5" w:rsidRPr="00CC43FE">
        <w:rPr>
          <w:rFonts w:ascii="Times New Roman" w:hAnsi="Times New Roman"/>
          <w:sz w:val="28"/>
          <w:szCs w:val="28"/>
        </w:rPr>
        <w:t xml:space="preserve"> </w:t>
      </w:r>
      <w:r w:rsidRPr="00CC43FE">
        <w:rPr>
          <w:rFonts w:ascii="Times New Roman" w:hAnsi="Times New Roman"/>
          <w:sz w:val="28"/>
          <w:szCs w:val="28"/>
        </w:rPr>
        <w:t>3 по просп. Кольскому и домов 1, 3 по пер. Якорному.</w:t>
      </w:r>
    </w:p>
    <w:p w:rsidR="003E3FBB" w:rsidRPr="00CC43FE" w:rsidRDefault="003E3FBB"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2021 году осуществлялась своевременно.</w:t>
      </w:r>
    </w:p>
    <w:p w:rsidR="00156C2A" w:rsidRPr="00CC43FE" w:rsidRDefault="00156C2A" w:rsidP="00CC43FE">
      <w:pPr>
        <w:spacing w:after="0" w:line="240" w:lineRule="auto"/>
        <w:ind w:firstLine="709"/>
        <w:contextualSpacing/>
        <w:jc w:val="both"/>
        <w:rPr>
          <w:rFonts w:ascii="Times New Roman" w:hAnsi="Times New Roman"/>
          <w:sz w:val="28"/>
          <w:szCs w:val="28"/>
        </w:rPr>
      </w:pPr>
    </w:p>
    <w:p w:rsidR="00156C2A"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7.4. Подпрограмма </w:t>
      </w:r>
      <w:r w:rsidR="005D07E2" w:rsidRPr="00CC43FE">
        <w:rPr>
          <w:rFonts w:ascii="Times New Roman" w:hAnsi="Times New Roman"/>
          <w:sz w:val="28"/>
          <w:szCs w:val="28"/>
        </w:rPr>
        <w:t>«</w:t>
      </w:r>
      <w:r w:rsidRPr="00CC43FE">
        <w:rPr>
          <w:rFonts w:ascii="Times New Roman" w:hAnsi="Times New Roman"/>
          <w:sz w:val="28"/>
          <w:szCs w:val="28"/>
        </w:rPr>
        <w:t>Транспортное обслуживание населения</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Транспортное обслуживание населения</w:t>
      </w:r>
      <w:r w:rsidR="005D07E2" w:rsidRPr="00CC43FE">
        <w:rPr>
          <w:rFonts w:ascii="Times New Roman" w:hAnsi="Times New Roman"/>
          <w:sz w:val="28"/>
          <w:szCs w:val="28"/>
        </w:rPr>
        <w:t>»</w:t>
      </w:r>
      <w:r w:rsidRPr="00CC43FE">
        <w:rPr>
          <w:rFonts w:ascii="Times New Roman" w:hAnsi="Times New Roman"/>
          <w:sz w:val="28"/>
          <w:szCs w:val="28"/>
        </w:rPr>
        <w:t xml:space="preserve"> </w:t>
      </w:r>
      <w:r w:rsidR="00184A24" w:rsidRPr="00CC43FE">
        <w:rPr>
          <w:rFonts w:ascii="Times New Roman" w:hAnsi="Times New Roman"/>
          <w:sz w:val="28"/>
          <w:szCs w:val="28"/>
        </w:rPr>
        <w:br/>
      </w:r>
      <w:r w:rsidRPr="00CC43FE">
        <w:rPr>
          <w:rFonts w:ascii="Times New Roman" w:hAnsi="Times New Roman"/>
          <w:sz w:val="28"/>
          <w:szCs w:val="28"/>
        </w:rPr>
        <w:t xml:space="preserve">на 2018-2024 годы разработана в целях организации транспортного обслуживания населения на территории города Мурманска автомобильным транспортом и городским наземным электрическим транспортом общего пользования по муниципальным маршрутам регулярных перевозок </w:t>
      </w:r>
      <w:r w:rsidR="00184A24" w:rsidRPr="00CC43FE">
        <w:rPr>
          <w:rFonts w:ascii="Times New Roman" w:hAnsi="Times New Roman"/>
          <w:sz w:val="28"/>
          <w:szCs w:val="28"/>
        </w:rPr>
        <w:br/>
      </w:r>
      <w:r w:rsidRPr="00CC43FE">
        <w:rPr>
          <w:rFonts w:ascii="Times New Roman" w:hAnsi="Times New Roman"/>
          <w:sz w:val="28"/>
          <w:szCs w:val="28"/>
        </w:rPr>
        <w:t>с предоставлением права льготного проезда отдельным категориям граждан.</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184A24" w:rsidRPr="00CC43FE">
        <w:rPr>
          <w:rFonts w:ascii="Times New Roman" w:hAnsi="Times New Roman"/>
          <w:sz w:val="28"/>
          <w:szCs w:val="28"/>
        </w:rPr>
        <w:br/>
      </w:r>
      <w:r w:rsidRPr="00CC43FE">
        <w:rPr>
          <w:rFonts w:ascii="Times New Roman" w:hAnsi="Times New Roman"/>
          <w:sz w:val="28"/>
          <w:szCs w:val="28"/>
        </w:rPr>
        <w:t>в размере 171 272,2 тыс. рублей, в том числе средства бюджета муниципального образования город Мурманск - 124 309,8 тыс. рублей, средства областного бюджета - 46 962,4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171 266,9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 в том числе средств бюджета муниципального образования город Мурманск - </w:t>
      </w:r>
      <w:r w:rsidR="00184A24" w:rsidRPr="00CC43FE">
        <w:rPr>
          <w:rFonts w:ascii="Times New Roman" w:hAnsi="Times New Roman"/>
          <w:sz w:val="28"/>
          <w:szCs w:val="28"/>
        </w:rPr>
        <w:br/>
      </w:r>
      <w:r w:rsidRPr="00CC43FE">
        <w:rPr>
          <w:rFonts w:ascii="Times New Roman" w:hAnsi="Times New Roman"/>
          <w:sz w:val="28"/>
          <w:szCs w:val="28"/>
        </w:rPr>
        <w:t xml:space="preserve">124 304,5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 средств областного бюджета - </w:t>
      </w:r>
      <w:r w:rsidR="00184A24" w:rsidRPr="00CC43FE">
        <w:rPr>
          <w:rFonts w:ascii="Times New Roman" w:hAnsi="Times New Roman"/>
          <w:sz w:val="28"/>
          <w:szCs w:val="28"/>
        </w:rPr>
        <w:br/>
      </w:r>
      <w:r w:rsidRPr="00CC43FE">
        <w:rPr>
          <w:rFonts w:ascii="Times New Roman" w:hAnsi="Times New Roman"/>
          <w:sz w:val="28"/>
          <w:szCs w:val="28"/>
        </w:rPr>
        <w:t xml:space="preserve">46 962,4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20</w:t>
      </w:r>
      <w:r w:rsidR="003E3FBB" w:rsidRPr="00CC43FE">
        <w:rPr>
          <w:rFonts w:ascii="Times New Roman" w:hAnsi="Times New Roman"/>
          <w:sz w:val="28"/>
          <w:szCs w:val="28"/>
        </w:rPr>
        <w:t>21</w:t>
      </w:r>
      <w:r w:rsidRPr="00CC43FE">
        <w:rPr>
          <w:rFonts w:ascii="Times New Roman" w:hAnsi="Times New Roman"/>
          <w:sz w:val="28"/>
          <w:szCs w:val="28"/>
        </w:rPr>
        <w:t xml:space="preserve"> году в рамках реализации программных мероприятий: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1. Транспортной организации АО </w:t>
      </w:r>
      <w:r w:rsidR="005D07E2" w:rsidRPr="00CC43FE">
        <w:rPr>
          <w:rFonts w:ascii="Times New Roman" w:hAnsi="Times New Roman"/>
          <w:sz w:val="28"/>
          <w:szCs w:val="28"/>
        </w:rPr>
        <w:t>«</w:t>
      </w:r>
      <w:r w:rsidRPr="00CC43FE">
        <w:rPr>
          <w:rFonts w:ascii="Times New Roman" w:hAnsi="Times New Roman"/>
          <w:sz w:val="28"/>
          <w:szCs w:val="28"/>
        </w:rPr>
        <w:t>Электротранспорт</w:t>
      </w:r>
      <w:r w:rsidR="005D07E2" w:rsidRPr="00CC43FE">
        <w:rPr>
          <w:rFonts w:ascii="Times New Roman" w:hAnsi="Times New Roman"/>
          <w:sz w:val="28"/>
          <w:szCs w:val="28"/>
        </w:rPr>
        <w:t>»</w:t>
      </w:r>
      <w:r w:rsidRPr="00CC43FE">
        <w:rPr>
          <w:rFonts w:ascii="Times New Roman" w:hAnsi="Times New Roman"/>
          <w:sz w:val="28"/>
          <w:szCs w:val="28"/>
        </w:rPr>
        <w:t xml:space="preserve"> за счет средств областного бюджета направлена субсидия в размере </w:t>
      </w:r>
      <w:r w:rsidR="003E3FBB" w:rsidRPr="00CC43FE">
        <w:rPr>
          <w:rFonts w:ascii="Times New Roman" w:hAnsi="Times New Roman"/>
          <w:sz w:val="28"/>
          <w:szCs w:val="28"/>
        </w:rPr>
        <w:t>46 962,4</w:t>
      </w:r>
      <w:r w:rsidRPr="00CC43FE">
        <w:rPr>
          <w:rFonts w:ascii="Times New Roman" w:hAnsi="Times New Roman"/>
          <w:sz w:val="28"/>
          <w:szCs w:val="28"/>
        </w:rPr>
        <w:t xml:space="preserve"> тыс. рублей </w:t>
      </w:r>
      <w:r w:rsidR="00184A24" w:rsidRPr="00CC43FE">
        <w:rPr>
          <w:rFonts w:ascii="Times New Roman" w:hAnsi="Times New Roman"/>
          <w:sz w:val="28"/>
          <w:szCs w:val="28"/>
        </w:rPr>
        <w:br/>
      </w:r>
      <w:r w:rsidRPr="00CC43FE">
        <w:rPr>
          <w:rFonts w:ascii="Times New Roman" w:hAnsi="Times New Roman"/>
          <w:sz w:val="28"/>
          <w:szCs w:val="28"/>
        </w:rPr>
        <w:t xml:space="preserve">на возмещение расходов в рамках реализации Закона Мурманской области </w:t>
      </w:r>
      <w:r w:rsidR="00184A24" w:rsidRPr="00CC43FE">
        <w:rPr>
          <w:rFonts w:ascii="Times New Roman" w:hAnsi="Times New Roman"/>
          <w:sz w:val="28"/>
          <w:szCs w:val="28"/>
        </w:rPr>
        <w:br/>
      </w:r>
      <w:r w:rsidRPr="00CC43FE">
        <w:rPr>
          <w:rFonts w:ascii="Times New Roman" w:hAnsi="Times New Roman"/>
          <w:sz w:val="28"/>
          <w:szCs w:val="28"/>
        </w:rPr>
        <w:t xml:space="preserve">от 26.10.2007 № 901-01-ЗМО </w:t>
      </w:r>
      <w:r w:rsidR="005D07E2" w:rsidRPr="00CC43FE">
        <w:rPr>
          <w:rFonts w:ascii="Times New Roman" w:hAnsi="Times New Roman"/>
          <w:sz w:val="28"/>
          <w:szCs w:val="28"/>
        </w:rPr>
        <w:t>«</w:t>
      </w:r>
      <w:r w:rsidRPr="00CC43FE">
        <w:rPr>
          <w:rFonts w:ascii="Times New Roman" w:hAnsi="Times New Roman"/>
          <w:sz w:val="28"/>
          <w:szCs w:val="28"/>
        </w:rPr>
        <w:t xml:space="preserve">О предоставлении льготного проезда </w:t>
      </w:r>
      <w:r w:rsidR="00184A24" w:rsidRPr="00CC43FE">
        <w:rPr>
          <w:rFonts w:ascii="Times New Roman" w:hAnsi="Times New Roman"/>
          <w:sz w:val="28"/>
          <w:szCs w:val="28"/>
        </w:rPr>
        <w:br/>
      </w:r>
      <w:r w:rsidRPr="00CC43FE">
        <w:rPr>
          <w:rFonts w:ascii="Times New Roman" w:hAnsi="Times New Roman"/>
          <w:sz w:val="28"/>
          <w:szCs w:val="28"/>
        </w:rPr>
        <w:t>на городском электрическом и автомобильном транспорте общего пользования обучающимся государственных областных и муниципальных образовательных организаций Мурманской области</w:t>
      </w:r>
      <w:r w:rsidR="005D07E2" w:rsidRPr="00CC43FE">
        <w:rPr>
          <w:rFonts w:ascii="Times New Roman" w:hAnsi="Times New Roman"/>
          <w:sz w:val="28"/>
          <w:szCs w:val="28"/>
        </w:rPr>
        <w:t>»</w:t>
      </w:r>
      <w:r w:rsidRPr="00CC43FE">
        <w:rPr>
          <w:rFonts w:ascii="Times New Roman" w:hAnsi="Times New Roman"/>
          <w:sz w:val="28"/>
          <w:szCs w:val="28"/>
        </w:rPr>
        <w:t xml:space="preserve">. Количество реализованных проездных билетов составило </w:t>
      </w:r>
      <w:r w:rsidR="003E3FBB" w:rsidRPr="00CC43FE">
        <w:rPr>
          <w:rFonts w:ascii="Times New Roman" w:hAnsi="Times New Roman"/>
          <w:sz w:val="28"/>
          <w:szCs w:val="28"/>
        </w:rPr>
        <w:t>45 907</w:t>
      </w:r>
      <w:r w:rsidRPr="00CC43FE">
        <w:rPr>
          <w:rFonts w:ascii="Times New Roman" w:hAnsi="Times New Roman"/>
          <w:sz w:val="28"/>
          <w:szCs w:val="28"/>
        </w:rPr>
        <w:t xml:space="preserve"> шт. (</w:t>
      </w:r>
      <w:r w:rsidR="003E3FBB" w:rsidRPr="00CC43FE">
        <w:rPr>
          <w:rFonts w:ascii="Times New Roman" w:hAnsi="Times New Roman"/>
          <w:sz w:val="28"/>
          <w:szCs w:val="28"/>
        </w:rPr>
        <w:t>82,9</w:t>
      </w:r>
      <w:r w:rsidRPr="00CC43FE">
        <w:rPr>
          <w:rFonts w:ascii="Times New Roman" w:hAnsi="Times New Roman"/>
          <w:sz w:val="28"/>
          <w:szCs w:val="28"/>
        </w:rPr>
        <w:t>%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Кроме того, АО </w:t>
      </w:r>
      <w:r w:rsidR="005D07E2" w:rsidRPr="00CC43FE">
        <w:rPr>
          <w:rFonts w:ascii="Times New Roman" w:hAnsi="Times New Roman"/>
          <w:sz w:val="28"/>
          <w:szCs w:val="28"/>
        </w:rPr>
        <w:t>«</w:t>
      </w:r>
      <w:r w:rsidRPr="00CC43FE">
        <w:rPr>
          <w:rFonts w:ascii="Times New Roman" w:hAnsi="Times New Roman"/>
          <w:sz w:val="28"/>
          <w:szCs w:val="28"/>
        </w:rPr>
        <w:t>Электротранспорт</w:t>
      </w:r>
      <w:r w:rsidR="005D07E2" w:rsidRPr="00CC43FE">
        <w:rPr>
          <w:rFonts w:ascii="Times New Roman" w:hAnsi="Times New Roman"/>
          <w:sz w:val="28"/>
          <w:szCs w:val="28"/>
        </w:rPr>
        <w:t>»</w:t>
      </w:r>
      <w:r w:rsidRPr="00CC43FE">
        <w:rPr>
          <w:rFonts w:ascii="Times New Roman" w:hAnsi="Times New Roman"/>
          <w:sz w:val="28"/>
          <w:szCs w:val="28"/>
        </w:rPr>
        <w:t xml:space="preserve"> предоставлены</w:t>
      </w:r>
      <w:r w:rsidR="003E3FBB" w:rsidRPr="00CC43FE">
        <w:rPr>
          <w:rFonts w:ascii="Times New Roman" w:hAnsi="Times New Roman"/>
          <w:sz w:val="28"/>
          <w:szCs w:val="28"/>
        </w:rPr>
        <w:t xml:space="preserve"> субсидии</w:t>
      </w:r>
      <w:r w:rsidRPr="00CC43FE">
        <w:rPr>
          <w:rFonts w:ascii="Times New Roman" w:hAnsi="Times New Roman"/>
          <w:sz w:val="28"/>
          <w:szCs w:val="28"/>
        </w:rPr>
        <w:t>:</w:t>
      </w:r>
    </w:p>
    <w:p w:rsidR="003E3FBB" w:rsidRPr="00CC43FE" w:rsidRDefault="003E3FBB"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в размере 124 276,3 тыс. рублей на организацию работы муниципальных маршрутов регулярных перевозок (количество маршрутов регулярных перевозок, по которым заключены муниципальные контракты </w:t>
      </w:r>
      <w:r w:rsidR="00184A24" w:rsidRPr="00CC43FE">
        <w:rPr>
          <w:rFonts w:ascii="Times New Roman" w:hAnsi="Times New Roman"/>
          <w:sz w:val="28"/>
          <w:szCs w:val="28"/>
        </w:rPr>
        <w:br/>
      </w:r>
      <w:r w:rsidRPr="00CC43FE">
        <w:rPr>
          <w:rFonts w:ascii="Times New Roman" w:hAnsi="Times New Roman"/>
          <w:sz w:val="28"/>
          <w:szCs w:val="28"/>
        </w:rPr>
        <w:t>на выполнение работ, связанных с осуществлением регулярных перевозок пассажиров и багажа по регулируемым тарифам в границах муниципального образования город Мурманск, составило 16 ед.);</w:t>
      </w:r>
    </w:p>
    <w:p w:rsidR="003E3FBB" w:rsidRPr="00CC43FE" w:rsidRDefault="003E3FBB"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в размере 28,2 тыс. рублей на возмещение недополученных доходов транспортным организациям, осуществляющим регулярные перевозки пассажиров и багажа на муниципальных маршрутах по регулируемым тарифам, в связи с предоставлением льготы на проезд, установленной муниципальным нормативным правовым актом.</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w:t>
      </w:r>
      <w:r w:rsidR="003E3FBB" w:rsidRPr="00CC43FE">
        <w:rPr>
          <w:rFonts w:ascii="Times New Roman" w:hAnsi="Times New Roman"/>
          <w:sz w:val="28"/>
          <w:szCs w:val="28"/>
        </w:rPr>
        <w:t>21</w:t>
      </w:r>
      <w:r w:rsidRPr="00CC43FE">
        <w:rPr>
          <w:rFonts w:ascii="Times New Roman" w:hAnsi="Times New Roman"/>
          <w:sz w:val="28"/>
          <w:szCs w:val="28"/>
        </w:rPr>
        <w:t xml:space="preserve"> году осуществлялась своевременно.</w:t>
      </w:r>
    </w:p>
    <w:p w:rsidR="00FB4C6E" w:rsidRPr="00CC43FE" w:rsidRDefault="00FB4C6E"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7.5. АВЦП </w:t>
      </w:r>
      <w:r w:rsidR="005D07E2" w:rsidRPr="00CC43FE">
        <w:rPr>
          <w:rFonts w:ascii="Times New Roman" w:hAnsi="Times New Roman"/>
          <w:sz w:val="28"/>
          <w:szCs w:val="28"/>
        </w:rPr>
        <w:t>«</w:t>
      </w:r>
      <w:r w:rsidRPr="00CC43FE">
        <w:rPr>
          <w:rFonts w:ascii="Times New Roman" w:hAnsi="Times New Roman"/>
          <w:sz w:val="28"/>
          <w:szCs w:val="28"/>
        </w:rPr>
        <w:t>Обеспечение деятельности комитета по развитию городского хозяйства администрации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АВЦП </w:t>
      </w:r>
      <w:r w:rsidR="005D07E2" w:rsidRPr="00CC43FE">
        <w:rPr>
          <w:rFonts w:ascii="Times New Roman" w:hAnsi="Times New Roman"/>
          <w:sz w:val="28"/>
          <w:szCs w:val="28"/>
        </w:rPr>
        <w:t>«</w:t>
      </w:r>
      <w:r w:rsidRPr="00CC43FE">
        <w:rPr>
          <w:rFonts w:ascii="Times New Roman" w:hAnsi="Times New Roman"/>
          <w:sz w:val="28"/>
          <w:szCs w:val="28"/>
        </w:rPr>
        <w:t>Обеспечение деятельности комитета по развитию городского хозяйства администрации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w:t>
      </w:r>
      <w:r w:rsidR="004A1D36" w:rsidRPr="00CC43FE">
        <w:rPr>
          <w:rFonts w:ascii="Times New Roman" w:hAnsi="Times New Roman"/>
          <w:sz w:val="28"/>
          <w:szCs w:val="28"/>
        </w:rPr>
        <w:br/>
      </w:r>
      <w:r w:rsidRPr="00CC43FE">
        <w:rPr>
          <w:rFonts w:ascii="Times New Roman" w:hAnsi="Times New Roman"/>
          <w:sz w:val="28"/>
          <w:szCs w:val="28"/>
        </w:rPr>
        <w:t>в целях обеспечения развития городского хозяйства через эффективное выполнение муниципальных функций.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АВЦП в 2021 году в бюджете муниципального образования город Мурманск предусмотрены средства </w:t>
      </w:r>
      <w:r w:rsidR="004A1D36" w:rsidRPr="00CC43FE">
        <w:rPr>
          <w:rFonts w:ascii="Times New Roman" w:hAnsi="Times New Roman"/>
          <w:sz w:val="28"/>
          <w:szCs w:val="28"/>
        </w:rPr>
        <w:br/>
      </w:r>
      <w:r w:rsidRPr="00CC43FE">
        <w:rPr>
          <w:rFonts w:ascii="Times New Roman" w:hAnsi="Times New Roman"/>
          <w:sz w:val="28"/>
          <w:szCs w:val="28"/>
        </w:rPr>
        <w:t>в размере 61 761,9 тыс. рублей, в том числе средства бюджета муниципального образования город Мурманск - 61 723,2 тыс. рублей, средства областного бюджета - 38,7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АВЦП освоены средства в размере 61 165,2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 от плана, в том числе средств бюджета муниципального образования город Мурманск - 61 133,7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 от плана, средств областного бюджета - 31,5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81,4%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АВЦП в 2021 году осуществлялась своевременно.</w:t>
      </w:r>
    </w:p>
    <w:p w:rsidR="00156C2A" w:rsidRDefault="00156C2A" w:rsidP="00CC43FE">
      <w:pPr>
        <w:spacing w:after="0" w:line="240" w:lineRule="auto"/>
        <w:ind w:firstLine="709"/>
        <w:contextualSpacing/>
        <w:jc w:val="both"/>
        <w:rPr>
          <w:rFonts w:ascii="Times New Roman" w:hAnsi="Times New Roman"/>
          <w:sz w:val="28"/>
          <w:szCs w:val="28"/>
        </w:rPr>
      </w:pPr>
    </w:p>
    <w:p w:rsidR="00C65F5F" w:rsidRDefault="00C65F5F" w:rsidP="00CC43FE">
      <w:pPr>
        <w:spacing w:after="0" w:line="240" w:lineRule="auto"/>
        <w:ind w:firstLine="709"/>
        <w:contextualSpacing/>
        <w:jc w:val="both"/>
        <w:rPr>
          <w:rFonts w:ascii="Times New Roman" w:hAnsi="Times New Roman"/>
          <w:sz w:val="28"/>
          <w:szCs w:val="28"/>
        </w:rPr>
      </w:pPr>
    </w:p>
    <w:p w:rsidR="00C65F5F" w:rsidRPr="00CC43FE" w:rsidRDefault="00C65F5F"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contextualSpacing/>
        <w:jc w:val="center"/>
        <w:rPr>
          <w:rFonts w:ascii="Times New Roman" w:eastAsia="SimSun" w:hAnsi="Times New Roman"/>
          <w:bCs/>
          <w:sz w:val="28"/>
          <w:szCs w:val="28"/>
        </w:rPr>
      </w:pPr>
      <w:r w:rsidRPr="00CC43FE">
        <w:rPr>
          <w:rFonts w:ascii="Times New Roman" w:eastAsia="SimSun" w:hAnsi="Times New Roman"/>
          <w:bCs/>
          <w:sz w:val="28"/>
          <w:szCs w:val="28"/>
        </w:rPr>
        <w:lastRenderedPageBreak/>
        <w:t xml:space="preserve">8. МП </w:t>
      </w:r>
      <w:r w:rsidR="005D07E2" w:rsidRPr="00CC43FE">
        <w:rPr>
          <w:rFonts w:ascii="Times New Roman" w:eastAsia="SimSun" w:hAnsi="Times New Roman"/>
          <w:bCs/>
          <w:sz w:val="28"/>
          <w:szCs w:val="28"/>
        </w:rPr>
        <w:t>«</w:t>
      </w:r>
      <w:r w:rsidRPr="00CC43FE">
        <w:rPr>
          <w:rFonts w:ascii="Times New Roman" w:eastAsia="SimSun" w:hAnsi="Times New Roman"/>
          <w:bCs/>
          <w:sz w:val="28"/>
          <w:szCs w:val="28"/>
        </w:rPr>
        <w:t>Управление имуществом и жилищная политика</w:t>
      </w:r>
      <w:r w:rsidR="005D07E2" w:rsidRPr="00CC43FE">
        <w:rPr>
          <w:rFonts w:ascii="Times New Roman" w:eastAsia="SimSun" w:hAnsi="Times New Roman"/>
          <w:bCs/>
          <w:sz w:val="28"/>
          <w:szCs w:val="28"/>
        </w:rPr>
        <w:t>»</w:t>
      </w:r>
      <w:r w:rsidRPr="00CC43FE">
        <w:rPr>
          <w:rFonts w:ascii="Times New Roman" w:eastAsia="SimSun" w:hAnsi="Times New Roman"/>
          <w:bCs/>
          <w:sz w:val="28"/>
          <w:szCs w:val="28"/>
        </w:rPr>
        <w:t xml:space="preserve"> </w:t>
      </w:r>
      <w:r w:rsidRPr="00CC43FE">
        <w:rPr>
          <w:rFonts w:ascii="Times New Roman" w:eastAsia="SimSun" w:hAnsi="Times New Roman"/>
          <w:bCs/>
          <w:sz w:val="28"/>
          <w:szCs w:val="28"/>
        </w:rPr>
        <w:br/>
        <w:t>на 2018-2024 годы</w:t>
      </w:r>
    </w:p>
    <w:p w:rsidR="009514B9" w:rsidRPr="00CC43FE" w:rsidRDefault="009514B9" w:rsidP="00CC43FE">
      <w:pPr>
        <w:spacing w:after="0" w:line="240" w:lineRule="auto"/>
        <w:ind w:firstLine="709"/>
        <w:contextualSpacing/>
        <w:jc w:val="both"/>
        <w:rPr>
          <w:rFonts w:ascii="Times New Roman" w:eastAsia="SimSun" w:hAnsi="Times New Roman"/>
          <w:bCs/>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МП </w:t>
      </w:r>
      <w:r w:rsidR="005D07E2" w:rsidRPr="00CC43FE">
        <w:rPr>
          <w:rFonts w:ascii="Times New Roman" w:hAnsi="Times New Roman"/>
          <w:sz w:val="28"/>
          <w:szCs w:val="28"/>
        </w:rPr>
        <w:t>«</w:t>
      </w:r>
      <w:r w:rsidRPr="00CC43FE">
        <w:rPr>
          <w:rFonts w:ascii="Times New Roman" w:hAnsi="Times New Roman"/>
          <w:sz w:val="28"/>
          <w:szCs w:val="28"/>
        </w:rPr>
        <w:t>Управление имуществом и жилищная политика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вовлечения в хозяйственный оборот имущества, создания благоприятных условий для обеспечения населения комфортным жильем. Задачи МП:</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 Переселение граждан из аварийного жилищного фонда.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Обеспечение граждан, проживающих в МКД пониженной капитальности, благоустроенными жилыми помещениями.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3. Предоставление муниципальной и государственной поддержки </w:t>
      </w:r>
      <w:r w:rsidR="004A1D36" w:rsidRPr="00CC43FE">
        <w:rPr>
          <w:rFonts w:ascii="Times New Roman" w:hAnsi="Times New Roman"/>
          <w:sz w:val="28"/>
          <w:szCs w:val="28"/>
        </w:rPr>
        <w:br/>
      </w:r>
      <w:r w:rsidRPr="00CC43FE">
        <w:rPr>
          <w:rFonts w:ascii="Times New Roman" w:hAnsi="Times New Roman"/>
          <w:sz w:val="28"/>
          <w:szCs w:val="28"/>
        </w:rPr>
        <w:t>в решении жилищной проблемы молодых и многодетных семей города Мурманска.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4. Сокращение количества пустующих муниципальных нежилых помещений и обеспечение населения благоустроенным жильем.</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5. Обеспечение комфортным жильем малоимущих граждан, состоящих </w:t>
      </w:r>
      <w:r w:rsidR="004A1D36" w:rsidRPr="00CC43FE">
        <w:rPr>
          <w:rFonts w:ascii="Times New Roman" w:hAnsi="Times New Roman"/>
          <w:sz w:val="28"/>
          <w:szCs w:val="28"/>
        </w:rPr>
        <w:br/>
      </w:r>
      <w:r w:rsidRPr="00CC43FE">
        <w:rPr>
          <w:rFonts w:ascii="Times New Roman" w:hAnsi="Times New Roman"/>
          <w:sz w:val="28"/>
          <w:szCs w:val="28"/>
        </w:rPr>
        <w:t xml:space="preserve">на учете в качестве нуждающихся в жилых помещениях, предоставляемых </w:t>
      </w:r>
      <w:r w:rsidR="004A1D36" w:rsidRPr="00CC43FE">
        <w:rPr>
          <w:rFonts w:ascii="Times New Roman" w:hAnsi="Times New Roman"/>
          <w:sz w:val="28"/>
          <w:szCs w:val="28"/>
        </w:rPr>
        <w:br/>
      </w:r>
      <w:r w:rsidRPr="00CC43FE">
        <w:rPr>
          <w:rFonts w:ascii="Times New Roman" w:hAnsi="Times New Roman"/>
          <w:sz w:val="28"/>
          <w:szCs w:val="28"/>
        </w:rPr>
        <w:t>по договорам социального найма.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6. Создание условий для использования имущества в целях решения вопросов местного значения.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7. Регулирование земельных и имущественных отношений.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8. Осуществление муниципальных функций, направленных на повышение эффективности управления муниципальным имуществом.</w:t>
      </w:r>
    </w:p>
    <w:p w:rsidR="009514B9" w:rsidRPr="00CC43FE" w:rsidRDefault="009514B9" w:rsidP="00CC43FE">
      <w:pPr>
        <w:spacing w:after="0" w:line="240" w:lineRule="auto"/>
        <w:ind w:firstLine="709"/>
        <w:contextualSpacing/>
        <w:jc w:val="both"/>
        <w:rPr>
          <w:rFonts w:ascii="Times New Roman" w:eastAsia="SimSun" w:hAnsi="Times New Roman"/>
          <w:bCs/>
          <w:sz w:val="28"/>
          <w:szCs w:val="28"/>
        </w:rPr>
      </w:pPr>
      <w:r w:rsidRPr="00CC43FE">
        <w:rPr>
          <w:rFonts w:ascii="Times New Roman" w:eastAsia="SimSun" w:hAnsi="Times New Roman"/>
          <w:bCs/>
          <w:sz w:val="28"/>
          <w:szCs w:val="28"/>
        </w:rPr>
        <w:t xml:space="preserve">На реализацию программных мероприятий в 2021 году в бюджете муниципального образования город Мурманск предусмотрены средства </w:t>
      </w:r>
      <w:r w:rsidR="004A1D36" w:rsidRPr="00CC43FE">
        <w:rPr>
          <w:rFonts w:ascii="Times New Roman" w:eastAsia="SimSun" w:hAnsi="Times New Roman"/>
          <w:bCs/>
          <w:sz w:val="28"/>
          <w:szCs w:val="28"/>
        </w:rPr>
        <w:br/>
      </w:r>
      <w:r w:rsidRPr="00CC43FE">
        <w:rPr>
          <w:rFonts w:ascii="Times New Roman" w:eastAsia="SimSun" w:hAnsi="Times New Roman"/>
          <w:bCs/>
          <w:sz w:val="28"/>
          <w:szCs w:val="28"/>
        </w:rPr>
        <w:t>в размере 871 442,7 тыс. рублей, в том числе средства бюджета муниципального образования город Мурманск – 395 554,8 тыс. рублей, средства областного бюджета – 175 549,5 тыс. рублей, средства федерального бюджета – 300 338,4 тыс. рублей. Дополнительно предусмотрено привлечение внебюджетных средств в размере 275 000,0 тыс. рублей.</w:t>
      </w:r>
    </w:p>
    <w:p w:rsidR="009514B9" w:rsidRPr="00CC43FE" w:rsidRDefault="009514B9" w:rsidP="00CC43FE">
      <w:pPr>
        <w:spacing w:after="0" w:line="240" w:lineRule="auto"/>
        <w:ind w:firstLine="709"/>
        <w:contextualSpacing/>
        <w:jc w:val="both"/>
        <w:rPr>
          <w:rFonts w:ascii="Times New Roman" w:eastAsia="SimSun" w:hAnsi="Times New Roman"/>
          <w:bCs/>
          <w:sz w:val="28"/>
          <w:szCs w:val="28"/>
        </w:rPr>
      </w:pPr>
      <w:r w:rsidRPr="00CC43FE">
        <w:rPr>
          <w:rFonts w:ascii="Times New Roman" w:eastAsia="SimSun" w:hAnsi="Times New Roman"/>
          <w:bCs/>
          <w:sz w:val="28"/>
          <w:szCs w:val="28"/>
        </w:rPr>
        <w:t xml:space="preserve">Фактически в рамках реализации программных мероприятий освоены средства в размере 596 747,8 тыс. </w:t>
      </w:r>
      <w:r w:rsidR="009F4CAA" w:rsidRPr="00CC43FE">
        <w:rPr>
          <w:rFonts w:ascii="Times New Roman" w:eastAsia="SimSun" w:hAnsi="Times New Roman"/>
          <w:bCs/>
          <w:sz w:val="28"/>
          <w:szCs w:val="28"/>
        </w:rPr>
        <w:t>рублей, или</w:t>
      </w:r>
      <w:r w:rsidRPr="00CC43FE">
        <w:rPr>
          <w:rFonts w:ascii="Times New Roman" w:eastAsia="SimSun" w:hAnsi="Times New Roman"/>
          <w:bCs/>
          <w:sz w:val="28"/>
          <w:szCs w:val="28"/>
        </w:rPr>
        <w:t xml:space="preserve"> 68,5% от плана, в том числе средств бюджета муниципального образования город Мурманск </w:t>
      </w:r>
      <w:r w:rsidRPr="00CC43FE">
        <w:rPr>
          <w:rFonts w:ascii="Times New Roman" w:hAnsi="Times New Roman"/>
          <w:sz w:val="28"/>
          <w:szCs w:val="28"/>
        </w:rPr>
        <w:t>–</w:t>
      </w:r>
      <w:r w:rsidRPr="00CC43FE">
        <w:rPr>
          <w:rFonts w:ascii="Times New Roman" w:eastAsia="SimSun" w:hAnsi="Times New Roman"/>
          <w:bCs/>
          <w:sz w:val="28"/>
          <w:szCs w:val="28"/>
        </w:rPr>
        <w:t xml:space="preserve"> </w:t>
      </w:r>
      <w:r w:rsidR="004A1D36" w:rsidRPr="00CC43FE">
        <w:rPr>
          <w:rFonts w:ascii="Times New Roman" w:eastAsia="SimSun" w:hAnsi="Times New Roman"/>
          <w:bCs/>
          <w:sz w:val="28"/>
          <w:szCs w:val="28"/>
        </w:rPr>
        <w:br/>
      </w:r>
      <w:r w:rsidRPr="00CC43FE">
        <w:rPr>
          <w:rFonts w:ascii="Times New Roman" w:eastAsia="SimSun" w:hAnsi="Times New Roman"/>
          <w:bCs/>
          <w:sz w:val="28"/>
          <w:szCs w:val="28"/>
        </w:rPr>
        <w:t xml:space="preserve">368 276,0 тыс. </w:t>
      </w:r>
      <w:r w:rsidR="009F4CAA" w:rsidRPr="00CC43FE">
        <w:rPr>
          <w:rFonts w:ascii="Times New Roman" w:eastAsia="SimSun" w:hAnsi="Times New Roman"/>
          <w:bCs/>
          <w:sz w:val="28"/>
          <w:szCs w:val="28"/>
        </w:rPr>
        <w:t>рублей, или</w:t>
      </w:r>
      <w:r w:rsidRPr="00CC43FE">
        <w:rPr>
          <w:rFonts w:ascii="Times New Roman" w:eastAsia="SimSun" w:hAnsi="Times New Roman"/>
          <w:bCs/>
          <w:sz w:val="28"/>
          <w:szCs w:val="28"/>
        </w:rPr>
        <w:t xml:space="preserve"> 93,1% от плана, средств областного бюджета </w:t>
      </w:r>
      <w:r w:rsidRPr="00CC43FE">
        <w:rPr>
          <w:rFonts w:ascii="Times New Roman" w:hAnsi="Times New Roman"/>
          <w:sz w:val="28"/>
          <w:szCs w:val="28"/>
        </w:rPr>
        <w:t>–</w:t>
      </w:r>
      <w:r w:rsidRPr="00CC43FE">
        <w:rPr>
          <w:rFonts w:ascii="Times New Roman" w:eastAsia="SimSun" w:hAnsi="Times New Roman"/>
          <w:bCs/>
          <w:sz w:val="28"/>
          <w:szCs w:val="28"/>
        </w:rPr>
        <w:t xml:space="preserve"> 82 425,1 тыс. </w:t>
      </w:r>
      <w:r w:rsidR="009F4CAA" w:rsidRPr="00CC43FE">
        <w:rPr>
          <w:rFonts w:ascii="Times New Roman" w:eastAsia="SimSun" w:hAnsi="Times New Roman"/>
          <w:bCs/>
          <w:sz w:val="28"/>
          <w:szCs w:val="28"/>
        </w:rPr>
        <w:t>рублей, или</w:t>
      </w:r>
      <w:r w:rsidRPr="00CC43FE">
        <w:rPr>
          <w:rFonts w:ascii="Times New Roman" w:eastAsia="SimSun" w:hAnsi="Times New Roman"/>
          <w:bCs/>
          <w:sz w:val="28"/>
          <w:szCs w:val="28"/>
        </w:rPr>
        <w:t xml:space="preserve"> 46,9% от плана, средств федерального бюджета </w:t>
      </w:r>
      <w:r w:rsidRPr="00CC43FE">
        <w:rPr>
          <w:rFonts w:ascii="Times New Roman" w:hAnsi="Times New Roman"/>
          <w:sz w:val="28"/>
          <w:szCs w:val="28"/>
        </w:rPr>
        <w:t>–</w:t>
      </w:r>
      <w:r w:rsidRPr="00CC43FE">
        <w:rPr>
          <w:rFonts w:ascii="Times New Roman" w:eastAsia="SimSun" w:hAnsi="Times New Roman"/>
          <w:bCs/>
          <w:sz w:val="28"/>
          <w:szCs w:val="28"/>
        </w:rPr>
        <w:t xml:space="preserve"> 146 046,7 тыс. </w:t>
      </w:r>
      <w:r w:rsidR="009F4CAA" w:rsidRPr="00CC43FE">
        <w:rPr>
          <w:rFonts w:ascii="Times New Roman" w:eastAsia="SimSun" w:hAnsi="Times New Roman"/>
          <w:bCs/>
          <w:sz w:val="28"/>
          <w:szCs w:val="28"/>
        </w:rPr>
        <w:t>рублей, или</w:t>
      </w:r>
      <w:r w:rsidRPr="00CC43FE">
        <w:rPr>
          <w:rFonts w:ascii="Times New Roman" w:eastAsia="SimSun" w:hAnsi="Times New Roman"/>
          <w:bCs/>
          <w:sz w:val="28"/>
          <w:szCs w:val="28"/>
        </w:rPr>
        <w:t xml:space="preserve"> 48,6% от плана. Кроме того, привлечено </w:t>
      </w:r>
      <w:r w:rsidR="004A1D36" w:rsidRPr="00CC43FE">
        <w:rPr>
          <w:rFonts w:ascii="Times New Roman" w:eastAsia="SimSun" w:hAnsi="Times New Roman"/>
          <w:bCs/>
          <w:sz w:val="28"/>
          <w:szCs w:val="28"/>
        </w:rPr>
        <w:br/>
      </w:r>
      <w:r w:rsidRPr="00CC43FE">
        <w:rPr>
          <w:rFonts w:ascii="Times New Roman" w:eastAsia="SimSun" w:hAnsi="Times New Roman"/>
          <w:bCs/>
          <w:sz w:val="28"/>
          <w:szCs w:val="28"/>
        </w:rPr>
        <w:t>275 488,3 тыс. рублей за счет средств внебюджетных источников.</w:t>
      </w:r>
    </w:p>
    <w:p w:rsidR="00156C2A" w:rsidRPr="00CC43FE" w:rsidRDefault="00156C2A" w:rsidP="00CC43FE">
      <w:pPr>
        <w:spacing w:after="0" w:line="240" w:lineRule="auto"/>
        <w:ind w:firstLine="709"/>
        <w:contextualSpacing/>
        <w:jc w:val="both"/>
        <w:rPr>
          <w:rFonts w:ascii="Times New Roman" w:eastAsia="SimSun" w:hAnsi="Times New Roman"/>
          <w:bCs/>
          <w:sz w:val="28"/>
          <w:szCs w:val="28"/>
        </w:rPr>
      </w:pP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8.1. Подпрограмма </w:t>
      </w:r>
      <w:r w:rsidR="005D07E2" w:rsidRPr="00CC43FE">
        <w:rPr>
          <w:rFonts w:ascii="Times New Roman" w:hAnsi="Times New Roman"/>
          <w:sz w:val="28"/>
          <w:szCs w:val="28"/>
        </w:rPr>
        <w:t>«</w:t>
      </w:r>
      <w:r w:rsidRPr="00CC43FE">
        <w:rPr>
          <w:rFonts w:ascii="Times New Roman" w:hAnsi="Times New Roman"/>
          <w:sz w:val="28"/>
          <w:szCs w:val="28"/>
        </w:rPr>
        <w:t>Переселение граждан из многоквартирных домов, признанных аварийными до 01.01.2017</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Переселение граждан из многоквартирных домов, признанных аварийными до 01.01.2017</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переселения граждан из аварийного жилищного фонда.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На реализацию мероприятий подпрограммы в 2021 году в бюджете муниципального образования город Мурманск предусмотрены средства </w:t>
      </w:r>
      <w:r w:rsidR="004A1D36" w:rsidRPr="00CC43FE">
        <w:rPr>
          <w:rFonts w:ascii="Times New Roman" w:hAnsi="Times New Roman"/>
          <w:sz w:val="28"/>
          <w:szCs w:val="28"/>
        </w:rPr>
        <w:br/>
      </w:r>
      <w:r w:rsidRPr="00CC43FE">
        <w:rPr>
          <w:rFonts w:ascii="Times New Roman" w:hAnsi="Times New Roman"/>
          <w:sz w:val="28"/>
          <w:szCs w:val="28"/>
        </w:rPr>
        <w:t>в размере 336 399,9 тыс. рублей, в том числе средства бюджета муниципального образования город Мурманск – 20 475,3 тыс. рублей, средства областного бюджета – 15 586,2 тыс. рублей, средства федерального бюджета – 300 338,4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165 799,2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49,3% от плана, в том числе средств бюджета муниципального образования город Мурманск – 11 397,4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55,7% от плана, средств областного бюджета – 8 355,1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53,6% от плана, средств федерального бюджета – 146 046,7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48,6%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За 2021 год опубликовано 294 электронных аукцион</w:t>
      </w:r>
      <w:r w:rsidR="004A1D36" w:rsidRPr="00CC43FE">
        <w:rPr>
          <w:rFonts w:ascii="Times New Roman" w:hAnsi="Times New Roman"/>
          <w:sz w:val="28"/>
          <w:szCs w:val="28"/>
        </w:rPr>
        <w:t>а</w:t>
      </w:r>
      <w:r w:rsidRPr="00CC43FE">
        <w:rPr>
          <w:rFonts w:ascii="Times New Roman" w:hAnsi="Times New Roman"/>
          <w:sz w:val="28"/>
          <w:szCs w:val="28"/>
        </w:rPr>
        <w:t xml:space="preserve"> на приобретение жилых помещений, по результатам которых:</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заключено 17 контрактов на приобретение 17 квартир на вторичном рынке жилья общей площадью 900,5 кв.м;</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заключено 29 контрактов на приобретение 29 квартир у застройщика </w:t>
      </w:r>
      <w:r w:rsidR="004A1D36" w:rsidRPr="00CC43FE">
        <w:rPr>
          <w:rFonts w:ascii="Times New Roman" w:hAnsi="Times New Roman"/>
          <w:sz w:val="28"/>
          <w:szCs w:val="28"/>
        </w:rPr>
        <w:br/>
      </w:r>
      <w:r w:rsidRPr="00CC43FE">
        <w:rPr>
          <w:rFonts w:ascii="Times New Roman" w:hAnsi="Times New Roman"/>
          <w:sz w:val="28"/>
          <w:szCs w:val="28"/>
        </w:rPr>
        <w:t xml:space="preserve">в доме, введенном в эксплуатацию, общей площадью 1 405,0 кв.м.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Все заключенные контракты исполнены и оплачены.</w:t>
      </w:r>
    </w:p>
    <w:p w:rsidR="009514B9" w:rsidRPr="00CC43FE" w:rsidRDefault="001F515C"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Остальные аукционы признаны не</w:t>
      </w:r>
      <w:r w:rsidR="009514B9" w:rsidRPr="00CC43FE">
        <w:rPr>
          <w:rFonts w:ascii="Times New Roman" w:hAnsi="Times New Roman"/>
          <w:sz w:val="28"/>
          <w:szCs w:val="28"/>
        </w:rPr>
        <w:t xml:space="preserve">состоявшимися по причине отсутствия заявок.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2021 году принято </w:t>
      </w:r>
      <w:r w:rsidR="004A1D36" w:rsidRPr="00CC43FE">
        <w:rPr>
          <w:rFonts w:ascii="Times New Roman" w:hAnsi="Times New Roman"/>
          <w:sz w:val="28"/>
          <w:szCs w:val="28"/>
        </w:rPr>
        <w:t>шесть</w:t>
      </w:r>
      <w:r w:rsidRPr="00CC43FE">
        <w:rPr>
          <w:rFonts w:ascii="Times New Roman" w:hAnsi="Times New Roman"/>
          <w:sz w:val="28"/>
          <w:szCs w:val="28"/>
        </w:rPr>
        <w:t xml:space="preserve"> решений об изъятии для муниципальных нужд земельных участков и жилых помещений в шести многоквартирных домах, признанных аварийными и подлежащими сносу. По состоянию </w:t>
      </w:r>
      <w:r w:rsidR="004A1D36" w:rsidRPr="00CC43FE">
        <w:rPr>
          <w:rFonts w:ascii="Times New Roman" w:hAnsi="Times New Roman"/>
          <w:sz w:val="28"/>
          <w:szCs w:val="28"/>
        </w:rPr>
        <w:br/>
      </w:r>
      <w:r w:rsidRPr="00CC43FE">
        <w:rPr>
          <w:rFonts w:ascii="Times New Roman" w:hAnsi="Times New Roman"/>
          <w:sz w:val="28"/>
          <w:szCs w:val="28"/>
        </w:rPr>
        <w:t xml:space="preserve">на 01.01.2022 было заключено </w:t>
      </w:r>
      <w:r w:rsidR="004A1D36" w:rsidRPr="00CC43FE">
        <w:rPr>
          <w:rFonts w:ascii="Times New Roman" w:hAnsi="Times New Roman"/>
          <w:sz w:val="28"/>
          <w:szCs w:val="28"/>
        </w:rPr>
        <w:t>четыре</w:t>
      </w:r>
      <w:r w:rsidRPr="00CC43FE">
        <w:rPr>
          <w:rFonts w:ascii="Times New Roman" w:hAnsi="Times New Roman"/>
          <w:sz w:val="28"/>
          <w:szCs w:val="28"/>
        </w:rPr>
        <w:t xml:space="preserve"> соглашения об изъятии жилых помещений, два из которых были оплачены на общую сумму 3 914 129,9 руб</w:t>
      </w:r>
      <w:r w:rsidR="004A1D36" w:rsidRPr="00CC43FE">
        <w:rPr>
          <w:rFonts w:ascii="Times New Roman" w:hAnsi="Times New Roman"/>
          <w:sz w:val="28"/>
          <w:szCs w:val="28"/>
        </w:rPr>
        <w:t>лей</w:t>
      </w:r>
      <w:r w:rsidRPr="00CC43FE">
        <w:rPr>
          <w:rFonts w:ascii="Times New Roman" w:hAnsi="Times New Roman"/>
          <w:sz w:val="28"/>
          <w:szCs w:val="28"/>
        </w:rPr>
        <w:t xml:space="preserve">, в том числе за счет </w:t>
      </w:r>
      <w:r w:rsidR="004A1D36" w:rsidRPr="00CC43FE">
        <w:rPr>
          <w:rFonts w:ascii="Times New Roman" w:hAnsi="Times New Roman"/>
          <w:sz w:val="28"/>
          <w:szCs w:val="28"/>
        </w:rPr>
        <w:t>средств федерального бюджета</w:t>
      </w:r>
      <w:r w:rsidRPr="00CC43FE">
        <w:rPr>
          <w:rFonts w:ascii="Times New Roman" w:hAnsi="Times New Roman"/>
          <w:sz w:val="28"/>
          <w:szCs w:val="28"/>
        </w:rPr>
        <w:t xml:space="preserve"> – 3 692 923,7 руб</w:t>
      </w:r>
      <w:r w:rsidR="004A1D36" w:rsidRPr="00CC43FE">
        <w:rPr>
          <w:rFonts w:ascii="Times New Roman" w:hAnsi="Times New Roman"/>
          <w:sz w:val="28"/>
          <w:szCs w:val="28"/>
        </w:rPr>
        <w:t>лей</w:t>
      </w:r>
      <w:r w:rsidRPr="00CC43FE">
        <w:rPr>
          <w:rFonts w:ascii="Times New Roman" w:hAnsi="Times New Roman"/>
          <w:sz w:val="28"/>
          <w:szCs w:val="28"/>
        </w:rPr>
        <w:t xml:space="preserve">, </w:t>
      </w:r>
      <w:r w:rsidR="004A1D36" w:rsidRPr="00CC43FE">
        <w:rPr>
          <w:rFonts w:ascii="Times New Roman" w:hAnsi="Times New Roman"/>
          <w:sz w:val="28"/>
          <w:szCs w:val="28"/>
        </w:rPr>
        <w:t>областного бюджета</w:t>
      </w:r>
      <w:r w:rsidRPr="00CC43FE">
        <w:rPr>
          <w:rFonts w:ascii="Times New Roman" w:hAnsi="Times New Roman"/>
          <w:sz w:val="28"/>
          <w:szCs w:val="28"/>
        </w:rPr>
        <w:t xml:space="preserve"> – 110 603,1 руб</w:t>
      </w:r>
      <w:r w:rsidR="004A1D36" w:rsidRPr="00CC43FE">
        <w:rPr>
          <w:rFonts w:ascii="Times New Roman" w:hAnsi="Times New Roman"/>
          <w:sz w:val="28"/>
          <w:szCs w:val="28"/>
        </w:rPr>
        <w:t>лей</w:t>
      </w:r>
      <w:r w:rsidRPr="00CC43FE">
        <w:rPr>
          <w:rFonts w:ascii="Times New Roman" w:hAnsi="Times New Roman"/>
          <w:sz w:val="28"/>
          <w:szCs w:val="28"/>
        </w:rPr>
        <w:t xml:space="preserve">, </w:t>
      </w:r>
      <w:r w:rsidR="004A1D36" w:rsidRPr="00CC43FE">
        <w:rPr>
          <w:rFonts w:ascii="Times New Roman" w:hAnsi="Times New Roman"/>
          <w:sz w:val="28"/>
          <w:szCs w:val="28"/>
        </w:rPr>
        <w:t>бюджета муниципального образования город Мурманск</w:t>
      </w:r>
      <w:r w:rsidRPr="00CC43FE">
        <w:rPr>
          <w:rFonts w:ascii="Times New Roman" w:hAnsi="Times New Roman"/>
          <w:sz w:val="28"/>
          <w:szCs w:val="28"/>
        </w:rPr>
        <w:t xml:space="preserve"> – 110 603,1 руб</w:t>
      </w:r>
      <w:r w:rsidR="004A1D36" w:rsidRPr="00CC43FE">
        <w:rPr>
          <w:rFonts w:ascii="Times New Roman" w:hAnsi="Times New Roman"/>
          <w:sz w:val="28"/>
          <w:szCs w:val="28"/>
        </w:rPr>
        <w:t>лей</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По состоянию на отчетную дату расселены 205 человек из 93 жилых помещений общей площадью 3 656,8 кв.м, из них:</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- 173 человека из 77 жилых помещений общей площадью 2 887,9 кв.м </w:t>
      </w:r>
      <w:r w:rsidR="004A1D36" w:rsidRPr="00CC43FE">
        <w:rPr>
          <w:rFonts w:ascii="Times New Roman" w:hAnsi="Times New Roman"/>
          <w:sz w:val="28"/>
          <w:szCs w:val="28"/>
        </w:rPr>
        <w:br/>
      </w:r>
      <w:r w:rsidRPr="00CC43FE">
        <w:rPr>
          <w:rFonts w:ascii="Times New Roman" w:hAnsi="Times New Roman"/>
          <w:sz w:val="28"/>
          <w:szCs w:val="28"/>
        </w:rPr>
        <w:t>в благоустроенные жилые помещения, приобретенные в 2020 году;</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- 28 человек из 14 жилых помещений общей площадью 725,8 кв.м </w:t>
      </w:r>
      <w:r w:rsidR="004A1D36" w:rsidRPr="00CC43FE">
        <w:rPr>
          <w:rFonts w:ascii="Times New Roman" w:hAnsi="Times New Roman"/>
          <w:sz w:val="28"/>
          <w:szCs w:val="28"/>
        </w:rPr>
        <w:br/>
      </w:r>
      <w:r w:rsidRPr="00CC43FE">
        <w:rPr>
          <w:rFonts w:ascii="Times New Roman" w:hAnsi="Times New Roman"/>
          <w:sz w:val="28"/>
          <w:szCs w:val="28"/>
        </w:rPr>
        <w:t>в благоустроенные жилые помеще</w:t>
      </w:r>
      <w:r w:rsidR="001F515C" w:rsidRPr="00CC43FE">
        <w:rPr>
          <w:rFonts w:ascii="Times New Roman" w:hAnsi="Times New Roman"/>
          <w:sz w:val="28"/>
          <w:szCs w:val="28"/>
        </w:rPr>
        <w:t>ния, приобретенные в 2021 году;</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4A1D36" w:rsidRPr="00CC43FE">
        <w:rPr>
          <w:rFonts w:ascii="Times New Roman" w:hAnsi="Times New Roman"/>
          <w:sz w:val="28"/>
          <w:szCs w:val="28"/>
        </w:rPr>
        <w:t>четыре</w:t>
      </w:r>
      <w:r w:rsidRPr="00CC43FE">
        <w:rPr>
          <w:rFonts w:ascii="Times New Roman" w:hAnsi="Times New Roman"/>
          <w:sz w:val="28"/>
          <w:szCs w:val="28"/>
        </w:rPr>
        <w:t xml:space="preserve"> человека из </w:t>
      </w:r>
      <w:r w:rsidR="004A1D36" w:rsidRPr="00CC43FE">
        <w:rPr>
          <w:rFonts w:ascii="Times New Roman" w:hAnsi="Times New Roman"/>
          <w:sz w:val="28"/>
          <w:szCs w:val="28"/>
        </w:rPr>
        <w:t>двух</w:t>
      </w:r>
      <w:r w:rsidRPr="00CC43FE">
        <w:rPr>
          <w:rFonts w:ascii="Times New Roman" w:hAnsi="Times New Roman"/>
          <w:sz w:val="28"/>
          <w:szCs w:val="28"/>
        </w:rPr>
        <w:t xml:space="preserve"> жилых помещений общей площадью 43,1 кв.м </w:t>
      </w:r>
      <w:r w:rsidR="004A1D36" w:rsidRPr="00CC43FE">
        <w:rPr>
          <w:rFonts w:ascii="Times New Roman" w:hAnsi="Times New Roman"/>
          <w:sz w:val="28"/>
          <w:szCs w:val="28"/>
        </w:rPr>
        <w:br/>
      </w:r>
      <w:r w:rsidRPr="00CC43FE">
        <w:rPr>
          <w:rFonts w:ascii="Times New Roman" w:hAnsi="Times New Roman"/>
          <w:sz w:val="28"/>
          <w:szCs w:val="28"/>
        </w:rPr>
        <w:t>в благоустроенные жилые помещения (выведен</w:t>
      </w:r>
      <w:r w:rsidR="004A1D36" w:rsidRPr="00CC43FE">
        <w:rPr>
          <w:rFonts w:ascii="Times New Roman" w:hAnsi="Times New Roman"/>
          <w:sz w:val="28"/>
          <w:szCs w:val="28"/>
        </w:rPr>
        <w:t>ные</w:t>
      </w:r>
      <w:r w:rsidRPr="00CC43FE">
        <w:rPr>
          <w:rFonts w:ascii="Times New Roman" w:hAnsi="Times New Roman"/>
          <w:sz w:val="28"/>
          <w:szCs w:val="28"/>
        </w:rPr>
        <w:t xml:space="preserve"> из категории специализированного жилищного фонда).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Расселено 205 человек (58,9% от плана) с высвобождением 93 жилых помещений в аварийных домах общей площадью 3 656,8 кв.м.</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Ограничен доступ в 14 аварийных многоквартирных домов (87,5</w:t>
      </w:r>
      <w:r w:rsidR="00D20175" w:rsidRPr="00CC43FE">
        <w:rPr>
          <w:rFonts w:ascii="Times New Roman" w:hAnsi="Times New Roman"/>
          <w:sz w:val="28"/>
          <w:szCs w:val="28"/>
        </w:rPr>
        <w:t>%</w:t>
      </w:r>
      <w:r w:rsidRPr="00CC43FE">
        <w:rPr>
          <w:rFonts w:ascii="Times New Roman" w:hAnsi="Times New Roman"/>
          <w:sz w:val="28"/>
          <w:szCs w:val="28"/>
        </w:rPr>
        <w:t xml:space="preserve"> </w:t>
      </w:r>
      <w:r w:rsidR="004A1D36" w:rsidRPr="00CC43FE">
        <w:rPr>
          <w:rFonts w:ascii="Times New Roman" w:hAnsi="Times New Roman"/>
          <w:sz w:val="28"/>
          <w:szCs w:val="28"/>
        </w:rPr>
        <w:br/>
      </w:r>
      <w:r w:rsidRPr="00CC43FE">
        <w:rPr>
          <w:rFonts w:ascii="Times New Roman" w:hAnsi="Times New Roman"/>
          <w:sz w:val="28"/>
          <w:szCs w:val="28"/>
        </w:rPr>
        <w:t xml:space="preserve">от плана).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Низкий процент освоения финансирования, предусмотренного подпрограммой, обусловлен признанием значительной части аукционов </w:t>
      </w:r>
      <w:r w:rsidR="004A1D36" w:rsidRPr="00CC43FE">
        <w:rPr>
          <w:rFonts w:ascii="Times New Roman" w:hAnsi="Times New Roman"/>
          <w:sz w:val="28"/>
          <w:szCs w:val="28"/>
        </w:rPr>
        <w:br/>
      </w:r>
      <w:r w:rsidRPr="00CC43FE">
        <w:rPr>
          <w:rFonts w:ascii="Times New Roman" w:hAnsi="Times New Roman"/>
          <w:sz w:val="28"/>
          <w:szCs w:val="28"/>
        </w:rPr>
        <w:lastRenderedPageBreak/>
        <w:t>на приобретение жилых помещений несостоявшимися по причине отсутствия заявок.</w:t>
      </w:r>
    </w:p>
    <w:p w:rsidR="00FB4C6E" w:rsidRPr="00CC43FE" w:rsidRDefault="00FB4C6E" w:rsidP="00CC43FE">
      <w:pPr>
        <w:spacing w:after="0" w:line="240" w:lineRule="auto"/>
        <w:contextualSpacing/>
        <w:jc w:val="center"/>
        <w:rPr>
          <w:rFonts w:ascii="Times New Roman" w:hAnsi="Times New Roman"/>
          <w:sz w:val="28"/>
          <w:szCs w:val="28"/>
        </w:rPr>
      </w:pPr>
    </w:p>
    <w:p w:rsidR="00156C2A"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8.2.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Обеспечение благоустроенным жильем жителей </w:t>
      </w: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города Мурманска, проживающих в многоквартирных домах пониженной капитальности, имеющих не все виды благоустройства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Обеспечение благоустроенным жильем жителей города Мурманска, проживающих в многоквартирных домах пониженной капитальности, имеющих не все виды благоустройства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обеспечения граждан, проживающих в МКД пониженной капитальности, благоустроенными жилыми помещениями.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4A1D36" w:rsidRPr="00CC43FE">
        <w:rPr>
          <w:rFonts w:ascii="Times New Roman" w:hAnsi="Times New Roman"/>
          <w:sz w:val="28"/>
          <w:szCs w:val="28"/>
        </w:rPr>
        <w:br/>
      </w:r>
      <w:r w:rsidRPr="00CC43FE">
        <w:rPr>
          <w:rFonts w:ascii="Times New Roman" w:hAnsi="Times New Roman"/>
          <w:sz w:val="28"/>
          <w:szCs w:val="28"/>
        </w:rPr>
        <w:t xml:space="preserve">в размере 124 892,2 тыс. рублей, в том числе средства бюджета муниципального образования город Мурманск – 27 203,5 тыс. рублей, средства областного бюджета – 97 688,7 тыс. рублей.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42 244,8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33,9% от плана, в том числе средств бюджета муниципального образования город Мурманск – 19 987,0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73,5% от плана, средств областного бюджета – 22 257,8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22,8%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рамках реализации программных мероприятий за 2021 год:</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 Выполнены кадастровые работы по двум земельным участкам (100% </w:t>
      </w:r>
      <w:r w:rsidR="004A1D36" w:rsidRPr="00CC43FE">
        <w:rPr>
          <w:rFonts w:ascii="Times New Roman" w:hAnsi="Times New Roman"/>
          <w:sz w:val="28"/>
          <w:szCs w:val="28"/>
        </w:rPr>
        <w:br/>
      </w:r>
      <w:r w:rsidRPr="00CC43FE">
        <w:rPr>
          <w:rFonts w:ascii="Times New Roman" w:hAnsi="Times New Roman"/>
          <w:sz w:val="28"/>
          <w:szCs w:val="28"/>
        </w:rPr>
        <w:t xml:space="preserve">от плана).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 За отчетный период 2021 года был объявлен 261 аукцион, </w:t>
      </w:r>
      <w:r w:rsidR="004A1D36" w:rsidRPr="00CC43FE">
        <w:rPr>
          <w:rFonts w:ascii="Times New Roman" w:hAnsi="Times New Roman"/>
          <w:sz w:val="28"/>
          <w:szCs w:val="28"/>
        </w:rPr>
        <w:br/>
      </w:r>
      <w:r w:rsidRPr="00CC43FE">
        <w:rPr>
          <w:rFonts w:ascii="Times New Roman" w:hAnsi="Times New Roman"/>
          <w:sz w:val="28"/>
          <w:szCs w:val="28"/>
        </w:rPr>
        <w:t>по результатам котор</w:t>
      </w:r>
      <w:r w:rsidR="004A1D36" w:rsidRPr="00CC43FE">
        <w:rPr>
          <w:rFonts w:ascii="Times New Roman" w:hAnsi="Times New Roman"/>
          <w:sz w:val="28"/>
          <w:szCs w:val="28"/>
        </w:rPr>
        <w:t>ого</w:t>
      </w:r>
      <w:r w:rsidRPr="00CC43FE">
        <w:rPr>
          <w:rFonts w:ascii="Times New Roman" w:hAnsi="Times New Roman"/>
          <w:sz w:val="28"/>
          <w:szCs w:val="28"/>
        </w:rPr>
        <w:t xml:space="preserve"> заключено 15 контрактов на приобретение 15 квартир общей площадью 618,7 кв.м. Все контракты на отчетную дату исполнены, оплачены.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Остальные аукционы признаны несостоявшимися по причине отсутствия заявок.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Запланировано расселить в 2021 году 116 человек из 52 жилых помещений общей площадью 2 136,2 кв.м.</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рамках реализации мероприятия расселены 86 человек из 40 жилых помещений общей площадью 1 765,5 кв.м, из них: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61 человек из 27 жилых помещений общей площадью 1 215,2 кв.м </w:t>
      </w:r>
      <w:r w:rsidR="004A1D36" w:rsidRPr="00CC43FE">
        <w:rPr>
          <w:rFonts w:ascii="Times New Roman" w:hAnsi="Times New Roman"/>
          <w:sz w:val="28"/>
          <w:szCs w:val="28"/>
        </w:rPr>
        <w:br/>
      </w:r>
      <w:r w:rsidRPr="00CC43FE">
        <w:rPr>
          <w:rFonts w:ascii="Times New Roman" w:hAnsi="Times New Roman"/>
          <w:sz w:val="28"/>
          <w:szCs w:val="28"/>
        </w:rPr>
        <w:t>в благоустроенные жилые помещения, приобретенные в 2020 году;</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25 человек из </w:t>
      </w:r>
      <w:r w:rsidR="004A1D36" w:rsidRPr="00CC43FE">
        <w:rPr>
          <w:rFonts w:ascii="Times New Roman" w:hAnsi="Times New Roman"/>
          <w:sz w:val="28"/>
          <w:szCs w:val="28"/>
        </w:rPr>
        <w:t>шести</w:t>
      </w:r>
      <w:r w:rsidRPr="00CC43FE">
        <w:rPr>
          <w:rFonts w:ascii="Times New Roman" w:hAnsi="Times New Roman"/>
          <w:sz w:val="28"/>
          <w:szCs w:val="28"/>
        </w:rPr>
        <w:t xml:space="preserve"> жилых помещений общей площадью 550,3 кв.м </w:t>
      </w:r>
      <w:r w:rsidR="004A1D36" w:rsidRPr="00CC43FE">
        <w:rPr>
          <w:rFonts w:ascii="Times New Roman" w:hAnsi="Times New Roman"/>
          <w:sz w:val="28"/>
          <w:szCs w:val="28"/>
        </w:rPr>
        <w:br/>
      </w:r>
      <w:r w:rsidRPr="00CC43FE">
        <w:rPr>
          <w:rFonts w:ascii="Times New Roman" w:hAnsi="Times New Roman"/>
          <w:sz w:val="28"/>
          <w:szCs w:val="28"/>
        </w:rPr>
        <w:t>в благоустроенные жилые помещения, приобретенные в 2021 году.</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3. Ограничен доступ в 16 аварийных многоквартирных домов.</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Низкий процент освоения финансирования, предусмотренного подпрограммой, обусловлен признанием значительной части аукционов </w:t>
      </w:r>
      <w:r w:rsidR="004A1D36" w:rsidRPr="00CC43FE">
        <w:rPr>
          <w:rFonts w:ascii="Times New Roman" w:hAnsi="Times New Roman"/>
          <w:sz w:val="28"/>
          <w:szCs w:val="28"/>
        </w:rPr>
        <w:br/>
      </w:r>
      <w:r w:rsidRPr="00CC43FE">
        <w:rPr>
          <w:rFonts w:ascii="Times New Roman" w:hAnsi="Times New Roman"/>
          <w:sz w:val="28"/>
          <w:szCs w:val="28"/>
        </w:rPr>
        <w:t>на приобретение жилых помещений несостоявшимися по причине отсутствия заявок.</w:t>
      </w:r>
    </w:p>
    <w:p w:rsidR="00156C2A" w:rsidRPr="00CC43FE" w:rsidRDefault="00156C2A" w:rsidP="00CC43FE">
      <w:pPr>
        <w:spacing w:after="0" w:line="240" w:lineRule="auto"/>
        <w:contextualSpacing/>
        <w:jc w:val="both"/>
        <w:rPr>
          <w:rFonts w:ascii="Times New Roman" w:hAnsi="Times New Roman"/>
          <w:sz w:val="28"/>
          <w:szCs w:val="28"/>
        </w:rPr>
      </w:pP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lastRenderedPageBreak/>
        <w:t xml:space="preserve">8.3.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Обеспечение жильем молодых и </w:t>
      </w:r>
      <w:r w:rsidR="001F515C" w:rsidRPr="00CC43FE">
        <w:rPr>
          <w:rFonts w:ascii="Times New Roman" w:hAnsi="Times New Roman"/>
          <w:sz w:val="28"/>
          <w:szCs w:val="28"/>
        </w:rPr>
        <w:br/>
      </w:r>
      <w:r w:rsidRPr="00CC43FE">
        <w:rPr>
          <w:rFonts w:ascii="Times New Roman" w:hAnsi="Times New Roman"/>
          <w:sz w:val="28"/>
          <w:szCs w:val="28"/>
        </w:rPr>
        <w:t>многодетных семей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Обеспечение жильем молодых и многодетных семей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предоставления муниципальной и государственной поддержки в решении жилищной проблемы молодых и многодетных семей города Мурманска.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4A1D36" w:rsidRPr="00CC43FE">
        <w:rPr>
          <w:rFonts w:ascii="Times New Roman" w:hAnsi="Times New Roman"/>
          <w:sz w:val="28"/>
          <w:szCs w:val="28"/>
        </w:rPr>
        <w:br/>
      </w:r>
      <w:r w:rsidRPr="00CC43FE">
        <w:rPr>
          <w:rFonts w:ascii="Times New Roman" w:hAnsi="Times New Roman"/>
          <w:sz w:val="28"/>
          <w:szCs w:val="28"/>
        </w:rPr>
        <w:t>в размере 138 432,2 тыс. рублей, в том числе средства бюджета муниципального образования город Мурманск – 76 157,6 тыс. рублей, средства областного бюджета – 62 274,6 тыс. рублей</w:t>
      </w:r>
      <w:r w:rsidR="00D9313B" w:rsidRPr="00CC43FE">
        <w:rPr>
          <w:rStyle w:val="a3"/>
          <w:rFonts w:ascii="Times New Roman" w:hAnsi="Times New Roman"/>
          <w:sz w:val="28"/>
          <w:szCs w:val="28"/>
        </w:rPr>
        <w:footnoteReference w:id="1"/>
      </w:r>
      <w:r w:rsidR="004A1D36" w:rsidRPr="00CC43FE">
        <w:rPr>
          <w:rFonts w:ascii="Times New Roman" w:hAnsi="Times New Roman"/>
          <w:sz w:val="28"/>
          <w:szCs w:val="28"/>
        </w:rPr>
        <w:t>.</w:t>
      </w:r>
      <w:r w:rsidRPr="00CC43FE">
        <w:rPr>
          <w:rFonts w:ascii="Times New Roman" w:hAnsi="Times New Roman"/>
          <w:sz w:val="28"/>
          <w:szCs w:val="28"/>
        </w:rPr>
        <w:t xml:space="preserve"> Дополнительно предусмотрено привлечение внебюджетных средств в размере 275 000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127 969,8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92,4% от плана, в том числе средств бюджета муниципального образования город Мурманск – 76 157,6</w:t>
      </w:r>
      <w:r w:rsidR="004A1D36" w:rsidRPr="00CC43FE">
        <w:rPr>
          <w:rFonts w:ascii="Times New Roman" w:hAnsi="Times New Roman"/>
          <w:sz w:val="28"/>
          <w:szCs w:val="28"/>
        </w:rPr>
        <w:t xml:space="preserve"> </w:t>
      </w:r>
      <w:r w:rsidRPr="00CC43FE">
        <w:rPr>
          <w:rFonts w:ascii="Times New Roman" w:hAnsi="Times New Roman"/>
          <w:sz w:val="28"/>
          <w:szCs w:val="28"/>
        </w:rPr>
        <w:t xml:space="preserve">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 средств областного бюджета – 51 812,2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83,2% от плана. Кроме того, привлечено 275 488,3 тыс. рублей </w:t>
      </w:r>
      <w:r w:rsidR="004A1D36" w:rsidRPr="00CC43FE">
        <w:rPr>
          <w:rFonts w:ascii="Times New Roman" w:hAnsi="Times New Roman"/>
          <w:sz w:val="28"/>
          <w:szCs w:val="28"/>
        </w:rPr>
        <w:br/>
      </w:r>
      <w:r w:rsidRPr="00CC43FE">
        <w:rPr>
          <w:rFonts w:ascii="Times New Roman" w:hAnsi="Times New Roman"/>
          <w:sz w:val="28"/>
          <w:szCs w:val="28"/>
        </w:rPr>
        <w:t>за счет средств внебюджетных источников.</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рамках реализации подпрограммы молодым и многодетным семьям города Мурманска, признанным нуждающимися в улучшении жилищных условий, предоставляется государственная и муниципальная поддержка </w:t>
      </w:r>
      <w:r w:rsidR="004A1D36" w:rsidRPr="00CC43FE">
        <w:rPr>
          <w:rFonts w:ascii="Times New Roman" w:hAnsi="Times New Roman"/>
          <w:sz w:val="28"/>
          <w:szCs w:val="28"/>
        </w:rPr>
        <w:br/>
      </w:r>
      <w:r w:rsidRPr="00CC43FE">
        <w:rPr>
          <w:rFonts w:ascii="Times New Roman" w:hAnsi="Times New Roman"/>
          <w:sz w:val="28"/>
          <w:szCs w:val="28"/>
        </w:rPr>
        <w:t>в форме социальной выплаты на приобретение (строительство) жилья.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Право на получение социальной выплаты на приобретение (строительство) жилья удостоверяется именным документом - </w:t>
      </w:r>
      <w:r w:rsidR="004A1D36" w:rsidRPr="00CC43FE">
        <w:rPr>
          <w:rFonts w:ascii="Times New Roman" w:hAnsi="Times New Roman"/>
          <w:sz w:val="28"/>
          <w:szCs w:val="28"/>
        </w:rPr>
        <w:t>с</w:t>
      </w:r>
      <w:r w:rsidRPr="00CC43FE">
        <w:rPr>
          <w:rFonts w:ascii="Times New Roman" w:hAnsi="Times New Roman"/>
          <w:sz w:val="28"/>
          <w:szCs w:val="28"/>
        </w:rPr>
        <w:t>видетельством о праве на получение социальной выплаты на приобретение (строительство) жилья (далее - Свидетельство).</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За отчетный период выдано 118 Свидетельств, в том числе:</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по муниципальной программе – 62 молодым семьям и 10 многодетным семьям;</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по региональной программе - 46 молодым семьям.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 состоянию на </w:t>
      </w:r>
      <w:r w:rsidR="005A70EF" w:rsidRPr="00CC43FE">
        <w:rPr>
          <w:rFonts w:ascii="Times New Roman" w:hAnsi="Times New Roman"/>
          <w:sz w:val="28"/>
          <w:szCs w:val="28"/>
        </w:rPr>
        <w:t>01.01.2022</w:t>
      </w:r>
      <w:r w:rsidRPr="00CC43FE">
        <w:rPr>
          <w:rFonts w:ascii="Times New Roman" w:hAnsi="Times New Roman"/>
          <w:sz w:val="28"/>
          <w:szCs w:val="28"/>
        </w:rPr>
        <w:t xml:space="preserve"> улучшили свои жилищные условия </w:t>
      </w:r>
      <w:r w:rsidR="004A1D36" w:rsidRPr="00CC43FE">
        <w:rPr>
          <w:rFonts w:ascii="Times New Roman" w:hAnsi="Times New Roman"/>
          <w:sz w:val="28"/>
          <w:szCs w:val="28"/>
        </w:rPr>
        <w:br/>
      </w:r>
      <w:r w:rsidRPr="00CC43FE">
        <w:rPr>
          <w:rFonts w:ascii="Times New Roman" w:hAnsi="Times New Roman"/>
          <w:sz w:val="28"/>
          <w:szCs w:val="28"/>
        </w:rPr>
        <w:t>113 семей, в том числе:</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по муниципальной программе – 68 семей, в том числе восемь многодетных семей, которым перечислены социальные выплаты за счет средств бюджета муниципального образования город Мурманск на общую сумму </w:t>
      </w:r>
      <w:r w:rsidR="004A1D36" w:rsidRPr="00CC43FE">
        <w:rPr>
          <w:rFonts w:ascii="Times New Roman" w:hAnsi="Times New Roman"/>
          <w:sz w:val="28"/>
          <w:szCs w:val="28"/>
        </w:rPr>
        <w:br/>
      </w:r>
      <w:r w:rsidRPr="00CC43FE">
        <w:rPr>
          <w:rFonts w:ascii="Times New Roman" w:hAnsi="Times New Roman"/>
          <w:sz w:val="28"/>
          <w:szCs w:val="28"/>
        </w:rPr>
        <w:t>43 207,2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по региональной программе - 45 семей, которым перечислены социальные выплаты за счет средств федерального и областного бюджетов, </w:t>
      </w:r>
      <w:r w:rsidR="00060B76" w:rsidRPr="00CC43FE">
        <w:rPr>
          <w:rFonts w:ascii="Times New Roman" w:hAnsi="Times New Roman"/>
          <w:sz w:val="28"/>
          <w:szCs w:val="28"/>
        </w:rPr>
        <w:br/>
      </w:r>
      <w:r w:rsidRPr="00CC43FE">
        <w:rPr>
          <w:rFonts w:ascii="Times New Roman" w:hAnsi="Times New Roman"/>
          <w:sz w:val="28"/>
          <w:szCs w:val="28"/>
        </w:rPr>
        <w:lastRenderedPageBreak/>
        <w:t>а также бюджета муниципального образования город Мурманск на общую сумму 56 898,5 тыс. рублей</w:t>
      </w:r>
      <w:r w:rsidR="00060B76"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Кроме того, за отчетный период дополнительные социальные выплаты </w:t>
      </w:r>
      <w:r w:rsidR="00060B76" w:rsidRPr="00CC43FE">
        <w:rPr>
          <w:rFonts w:ascii="Times New Roman" w:hAnsi="Times New Roman"/>
          <w:sz w:val="28"/>
          <w:szCs w:val="28"/>
        </w:rPr>
        <w:br/>
      </w:r>
      <w:r w:rsidRPr="00CC43FE">
        <w:rPr>
          <w:rFonts w:ascii="Times New Roman" w:hAnsi="Times New Roman"/>
          <w:sz w:val="28"/>
          <w:szCs w:val="28"/>
        </w:rPr>
        <w:t xml:space="preserve">в связи с рождением (усыновлением) ребенка предоставлены 32 семьям </w:t>
      </w:r>
      <w:r w:rsidR="00060B76" w:rsidRPr="00CC43FE">
        <w:rPr>
          <w:rFonts w:ascii="Times New Roman" w:hAnsi="Times New Roman"/>
          <w:sz w:val="28"/>
          <w:szCs w:val="28"/>
        </w:rPr>
        <w:br/>
      </w:r>
      <w:r w:rsidRPr="00CC43FE">
        <w:rPr>
          <w:rFonts w:ascii="Times New Roman" w:hAnsi="Times New Roman"/>
          <w:sz w:val="28"/>
          <w:szCs w:val="28"/>
        </w:rPr>
        <w:t>на общую сумму 4 481,2 тыс. рублей за счет средств бюджета муниципального образования город Мурманск.</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соответствии с Законом Мурманской области от 19.12.2019 </w:t>
      </w:r>
      <w:r w:rsidR="00060B76" w:rsidRPr="00CC43FE">
        <w:rPr>
          <w:rFonts w:ascii="Times New Roman" w:hAnsi="Times New Roman"/>
          <w:sz w:val="28"/>
          <w:szCs w:val="28"/>
        </w:rPr>
        <w:br/>
      </w:r>
      <w:r w:rsidRPr="00CC43FE">
        <w:rPr>
          <w:rFonts w:ascii="Times New Roman" w:hAnsi="Times New Roman"/>
          <w:sz w:val="28"/>
          <w:szCs w:val="28"/>
        </w:rPr>
        <w:t xml:space="preserve">№ 2454-01-ЗМО </w:t>
      </w:r>
      <w:r w:rsidR="005D07E2" w:rsidRPr="00CC43FE">
        <w:rPr>
          <w:rFonts w:ascii="Times New Roman" w:hAnsi="Times New Roman"/>
          <w:sz w:val="28"/>
          <w:szCs w:val="28"/>
        </w:rPr>
        <w:t>«</w:t>
      </w:r>
      <w:r w:rsidRPr="00CC43FE">
        <w:rPr>
          <w:rFonts w:ascii="Times New Roman" w:hAnsi="Times New Roman"/>
          <w:sz w:val="28"/>
          <w:szCs w:val="28"/>
        </w:rPr>
        <w:t>О единовременной денежной выплате многодетным семьям на улучшение жилищных условий и о внесении изменений в отдельные законодательные акты Мурманской области</w:t>
      </w:r>
      <w:r w:rsidR="005D07E2" w:rsidRPr="00CC43FE">
        <w:rPr>
          <w:rFonts w:ascii="Times New Roman" w:hAnsi="Times New Roman"/>
          <w:sz w:val="28"/>
          <w:szCs w:val="28"/>
        </w:rPr>
        <w:t>»</w:t>
      </w:r>
      <w:r w:rsidRPr="00CC43FE">
        <w:rPr>
          <w:rFonts w:ascii="Times New Roman" w:hAnsi="Times New Roman"/>
          <w:sz w:val="28"/>
          <w:szCs w:val="28"/>
        </w:rPr>
        <w:t xml:space="preserve"> с 01.01.2020 многодетные семьи имеют право на предоставление иной меры социальной поддержки </w:t>
      </w:r>
      <w:r w:rsidR="00060B76" w:rsidRPr="00CC43FE">
        <w:rPr>
          <w:rFonts w:ascii="Times New Roman" w:hAnsi="Times New Roman"/>
          <w:sz w:val="28"/>
          <w:szCs w:val="28"/>
        </w:rPr>
        <w:br/>
      </w:r>
      <w:r w:rsidRPr="00CC43FE">
        <w:rPr>
          <w:rFonts w:ascii="Times New Roman" w:hAnsi="Times New Roman"/>
          <w:sz w:val="28"/>
          <w:szCs w:val="28"/>
        </w:rPr>
        <w:t>по обеспечению жилыми помещениями в виде единовременной денежной выплаты взамен предоставления им земельного участка в собственность бесплатно.</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За отчетный период единовременная денежная выплата предоставлена </w:t>
      </w:r>
      <w:r w:rsidR="00060B76" w:rsidRPr="00CC43FE">
        <w:rPr>
          <w:rFonts w:ascii="Times New Roman" w:hAnsi="Times New Roman"/>
          <w:sz w:val="28"/>
          <w:szCs w:val="28"/>
        </w:rPr>
        <w:br/>
      </w:r>
      <w:r w:rsidRPr="00CC43FE">
        <w:rPr>
          <w:rFonts w:ascii="Times New Roman" w:hAnsi="Times New Roman"/>
          <w:sz w:val="28"/>
          <w:szCs w:val="28"/>
        </w:rPr>
        <w:t>75 многодетным семьям (мероприятие носит заявительный характер).</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Освоение бюджетных ассигнований не в полном объеме, а также количество получателей</w:t>
      </w:r>
      <w:r w:rsidR="00D20175" w:rsidRPr="00CC43FE">
        <w:rPr>
          <w:rFonts w:ascii="Times New Roman" w:hAnsi="Times New Roman"/>
          <w:sz w:val="28"/>
          <w:szCs w:val="28"/>
        </w:rPr>
        <w:t xml:space="preserve"> единой денежной выплаты (далее – ЕДВ)</w:t>
      </w:r>
      <w:r w:rsidRPr="00CC43FE">
        <w:rPr>
          <w:rFonts w:ascii="Times New Roman" w:hAnsi="Times New Roman"/>
          <w:sz w:val="28"/>
          <w:szCs w:val="28"/>
        </w:rPr>
        <w:t xml:space="preserve"> определено по следующим обстоятельствам:</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отказ многодетных семей от получения ЕДВ в пользу предоставления земельного участка (в порядке установленной очередности);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утрата многодетными семьями права на получение ЕДВ (выезд семей </w:t>
      </w:r>
      <w:r w:rsidR="00060B76" w:rsidRPr="00CC43FE">
        <w:rPr>
          <w:rFonts w:ascii="Times New Roman" w:hAnsi="Times New Roman"/>
          <w:sz w:val="28"/>
          <w:szCs w:val="28"/>
        </w:rPr>
        <w:br/>
      </w:r>
      <w:r w:rsidRPr="00CC43FE">
        <w:rPr>
          <w:rFonts w:ascii="Times New Roman" w:hAnsi="Times New Roman"/>
          <w:sz w:val="28"/>
          <w:szCs w:val="28"/>
        </w:rPr>
        <w:t>на постоянное место жительства за пределы Мурманской области, возрастная категория детей - старше 23 лет);</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срок предоставления документов, подтверждающих реализацию ЕДВ </w:t>
      </w:r>
      <w:r w:rsidR="00060B76" w:rsidRPr="00CC43FE">
        <w:rPr>
          <w:rFonts w:ascii="Times New Roman" w:hAnsi="Times New Roman"/>
          <w:sz w:val="28"/>
          <w:szCs w:val="28"/>
        </w:rPr>
        <w:br/>
      </w:r>
      <w:r w:rsidRPr="00CC43FE">
        <w:rPr>
          <w:rFonts w:ascii="Times New Roman" w:hAnsi="Times New Roman"/>
          <w:sz w:val="28"/>
          <w:szCs w:val="28"/>
        </w:rPr>
        <w:t>на улучшение жилищных условий</w:t>
      </w:r>
      <w:r w:rsidR="00D20175" w:rsidRPr="00CC43FE">
        <w:rPr>
          <w:rFonts w:ascii="Times New Roman" w:hAnsi="Times New Roman"/>
          <w:sz w:val="28"/>
          <w:szCs w:val="28"/>
        </w:rPr>
        <w:t>,</w:t>
      </w:r>
      <w:r w:rsidRPr="00CC43FE">
        <w:rPr>
          <w:rFonts w:ascii="Times New Roman" w:hAnsi="Times New Roman"/>
          <w:sz w:val="28"/>
          <w:szCs w:val="28"/>
        </w:rPr>
        <w:t xml:space="preserve"> составляет девять месяцев с даты ее предоставления;</w:t>
      </w:r>
    </w:p>
    <w:p w:rsidR="009514B9" w:rsidRPr="0058255C"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невозможность выполнения многодетными семьями условий, установленных действующим нормативным правовым актом, в части требований по соблюдению учетной нормы общей площади приобретаемого жилого помещения.</w:t>
      </w:r>
    </w:p>
    <w:p w:rsidR="001F1AA0" w:rsidRPr="00CC43FE" w:rsidRDefault="001F1AA0" w:rsidP="00CC43FE">
      <w:pPr>
        <w:spacing w:after="0" w:line="240" w:lineRule="auto"/>
        <w:contextualSpacing/>
        <w:jc w:val="both"/>
        <w:rPr>
          <w:rFonts w:ascii="Times New Roman" w:hAnsi="Times New Roman"/>
          <w:sz w:val="28"/>
          <w:szCs w:val="28"/>
        </w:rPr>
      </w:pPr>
    </w:p>
    <w:p w:rsidR="001F1AA0" w:rsidRPr="00CC43FE" w:rsidRDefault="00736580"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8.4. Подпрограмма «Переустройство и</w:t>
      </w:r>
      <w:r w:rsidR="004D51AB" w:rsidRPr="00CC43FE">
        <w:rPr>
          <w:rFonts w:ascii="Times New Roman" w:hAnsi="Times New Roman"/>
          <w:sz w:val="28"/>
          <w:szCs w:val="28"/>
        </w:rPr>
        <w:t xml:space="preserve"> (или) </w:t>
      </w:r>
      <w:r w:rsidRPr="00CC43FE">
        <w:rPr>
          <w:rFonts w:ascii="Times New Roman" w:hAnsi="Times New Roman"/>
          <w:sz w:val="28"/>
          <w:szCs w:val="28"/>
        </w:rPr>
        <w:t xml:space="preserve">перепланировка пустующих муниципальных нежилых помещений для перевода их в муниципальные </w:t>
      </w:r>
    </w:p>
    <w:p w:rsidR="00736580" w:rsidRPr="00CC43FE" w:rsidRDefault="00736580"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жилые помещения» на 2018-2024 годы</w:t>
      </w:r>
    </w:p>
    <w:p w:rsidR="00736580" w:rsidRPr="00CC43FE" w:rsidRDefault="00736580" w:rsidP="00CC43FE">
      <w:pPr>
        <w:spacing w:after="0" w:line="240" w:lineRule="auto"/>
        <w:ind w:firstLine="709"/>
        <w:contextualSpacing/>
        <w:jc w:val="both"/>
        <w:rPr>
          <w:rFonts w:ascii="Times New Roman" w:hAnsi="Times New Roman"/>
          <w:sz w:val="28"/>
          <w:szCs w:val="28"/>
        </w:rPr>
      </w:pPr>
    </w:p>
    <w:p w:rsidR="001F1AA0" w:rsidRPr="00CC43FE" w:rsidRDefault="00736580"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связи с отсутствием бюджетных ассигнований и плановых показателей за отчетный год и на последующие годы реализации подпрограммы реком</w:t>
      </w:r>
      <w:r w:rsidR="001F515C" w:rsidRPr="00CC43FE">
        <w:rPr>
          <w:rFonts w:ascii="Times New Roman" w:hAnsi="Times New Roman"/>
          <w:sz w:val="28"/>
          <w:szCs w:val="28"/>
        </w:rPr>
        <w:t>ендуется рассмотреть возможность</w:t>
      </w:r>
      <w:r w:rsidRPr="00CC43FE">
        <w:rPr>
          <w:rFonts w:ascii="Times New Roman" w:hAnsi="Times New Roman"/>
          <w:sz w:val="28"/>
          <w:szCs w:val="28"/>
        </w:rPr>
        <w:t xml:space="preserve"> ее досрочного завершения либо корректировки ожидаемых конечных результатов реализации и ресурсного обеспечения подпрограммы.</w:t>
      </w:r>
    </w:p>
    <w:p w:rsidR="00FB4C6E" w:rsidRDefault="00FB4C6E" w:rsidP="00CC43FE">
      <w:pPr>
        <w:spacing w:after="0" w:line="240" w:lineRule="auto"/>
        <w:contextualSpacing/>
        <w:jc w:val="center"/>
        <w:rPr>
          <w:rStyle w:val="af0"/>
          <w:rFonts w:ascii="Times New Roman" w:eastAsia="Calibri" w:hAnsi="Times New Roman"/>
          <w:b w:val="0"/>
          <w:szCs w:val="28"/>
        </w:rPr>
      </w:pPr>
    </w:p>
    <w:p w:rsidR="00C65F5F" w:rsidRDefault="00C65F5F" w:rsidP="00CC43FE">
      <w:pPr>
        <w:spacing w:after="0" w:line="240" w:lineRule="auto"/>
        <w:contextualSpacing/>
        <w:jc w:val="center"/>
        <w:rPr>
          <w:rStyle w:val="af0"/>
          <w:rFonts w:ascii="Times New Roman" w:eastAsia="Calibri" w:hAnsi="Times New Roman"/>
          <w:b w:val="0"/>
          <w:szCs w:val="28"/>
        </w:rPr>
      </w:pPr>
    </w:p>
    <w:p w:rsidR="00C65F5F" w:rsidRPr="00CC43FE" w:rsidRDefault="00C65F5F" w:rsidP="00CC43FE">
      <w:pPr>
        <w:spacing w:after="0" w:line="240" w:lineRule="auto"/>
        <w:contextualSpacing/>
        <w:jc w:val="center"/>
        <w:rPr>
          <w:rStyle w:val="af0"/>
          <w:rFonts w:ascii="Times New Roman" w:eastAsia="Calibri" w:hAnsi="Times New Roman"/>
          <w:b w:val="0"/>
          <w:szCs w:val="28"/>
        </w:rPr>
      </w:pPr>
    </w:p>
    <w:p w:rsidR="00D21805" w:rsidRDefault="009514B9" w:rsidP="00CC43FE">
      <w:pPr>
        <w:spacing w:after="0" w:line="240" w:lineRule="auto"/>
        <w:contextualSpacing/>
        <w:jc w:val="center"/>
        <w:rPr>
          <w:rStyle w:val="af0"/>
          <w:rFonts w:ascii="Times New Roman" w:eastAsia="Calibri" w:hAnsi="Times New Roman"/>
          <w:b w:val="0"/>
          <w:szCs w:val="28"/>
        </w:rPr>
      </w:pPr>
      <w:r w:rsidRPr="00CC43FE">
        <w:rPr>
          <w:rStyle w:val="af0"/>
          <w:rFonts w:ascii="Times New Roman" w:eastAsia="Calibri" w:hAnsi="Times New Roman"/>
          <w:b w:val="0"/>
          <w:szCs w:val="28"/>
        </w:rPr>
        <w:lastRenderedPageBreak/>
        <w:t>8.</w:t>
      </w:r>
      <w:r w:rsidR="00736580" w:rsidRPr="00CC43FE">
        <w:rPr>
          <w:rStyle w:val="af0"/>
          <w:rFonts w:ascii="Times New Roman" w:eastAsia="Calibri" w:hAnsi="Times New Roman"/>
          <w:b w:val="0"/>
          <w:szCs w:val="28"/>
        </w:rPr>
        <w:t>5</w:t>
      </w:r>
      <w:r w:rsidRPr="00CC43FE">
        <w:rPr>
          <w:rStyle w:val="af0"/>
          <w:rFonts w:ascii="Times New Roman" w:eastAsia="Calibri" w:hAnsi="Times New Roman"/>
          <w:b w:val="0"/>
          <w:szCs w:val="28"/>
        </w:rPr>
        <w:t xml:space="preserve">. Подпрограмма </w:t>
      </w:r>
      <w:r w:rsidR="005D07E2" w:rsidRPr="00CC43FE">
        <w:rPr>
          <w:rStyle w:val="af0"/>
          <w:rFonts w:ascii="Times New Roman" w:eastAsia="Calibri" w:hAnsi="Times New Roman"/>
          <w:b w:val="0"/>
          <w:szCs w:val="28"/>
        </w:rPr>
        <w:t>«</w:t>
      </w:r>
      <w:r w:rsidRPr="00CC43FE">
        <w:rPr>
          <w:rStyle w:val="af0"/>
          <w:rFonts w:ascii="Times New Roman" w:eastAsia="Calibri" w:hAnsi="Times New Roman"/>
          <w:b w:val="0"/>
          <w:szCs w:val="28"/>
        </w:rPr>
        <w:t xml:space="preserve">Улучшение жилищных условий малоимущих </w:t>
      </w:r>
      <w:r w:rsidR="001F515C" w:rsidRPr="00CC43FE">
        <w:rPr>
          <w:rStyle w:val="af0"/>
          <w:rFonts w:ascii="Times New Roman" w:eastAsia="Calibri" w:hAnsi="Times New Roman"/>
          <w:b w:val="0"/>
          <w:szCs w:val="28"/>
        </w:rPr>
        <w:br/>
      </w:r>
      <w:r w:rsidRPr="00CC43FE">
        <w:rPr>
          <w:rStyle w:val="af0"/>
          <w:rFonts w:ascii="Times New Roman" w:eastAsia="Calibri" w:hAnsi="Times New Roman"/>
          <w:b w:val="0"/>
          <w:szCs w:val="28"/>
        </w:rPr>
        <w:t xml:space="preserve">граждан, состоящих на учете в качестве нуждающихся </w:t>
      </w:r>
    </w:p>
    <w:p w:rsidR="009514B9" w:rsidRPr="00CC43FE" w:rsidRDefault="001F515C" w:rsidP="00CC43FE">
      <w:pPr>
        <w:spacing w:after="0" w:line="240" w:lineRule="auto"/>
        <w:contextualSpacing/>
        <w:jc w:val="center"/>
        <w:rPr>
          <w:rStyle w:val="af0"/>
          <w:rFonts w:ascii="Times New Roman" w:eastAsia="Calibri" w:hAnsi="Times New Roman"/>
          <w:b w:val="0"/>
          <w:szCs w:val="28"/>
        </w:rPr>
      </w:pPr>
      <w:r w:rsidRPr="00CC43FE">
        <w:rPr>
          <w:rStyle w:val="af0"/>
          <w:rFonts w:ascii="Times New Roman" w:eastAsia="Calibri" w:hAnsi="Times New Roman"/>
          <w:b w:val="0"/>
          <w:szCs w:val="28"/>
        </w:rPr>
        <w:t xml:space="preserve">в жилых помещениях, </w:t>
      </w:r>
      <w:r w:rsidR="009514B9" w:rsidRPr="00CC43FE">
        <w:rPr>
          <w:rStyle w:val="af0"/>
          <w:rFonts w:ascii="Times New Roman" w:eastAsia="Calibri" w:hAnsi="Times New Roman"/>
          <w:b w:val="0"/>
          <w:szCs w:val="28"/>
        </w:rPr>
        <w:t xml:space="preserve">предоставляемых по договорам </w:t>
      </w:r>
      <w:r w:rsidRPr="00CC43FE">
        <w:rPr>
          <w:rStyle w:val="af0"/>
          <w:rFonts w:ascii="Times New Roman" w:eastAsia="Calibri" w:hAnsi="Times New Roman"/>
          <w:b w:val="0"/>
          <w:szCs w:val="28"/>
        </w:rPr>
        <w:br/>
      </w:r>
      <w:r w:rsidR="009514B9" w:rsidRPr="00CC43FE">
        <w:rPr>
          <w:rStyle w:val="af0"/>
          <w:rFonts w:ascii="Times New Roman" w:eastAsia="Calibri" w:hAnsi="Times New Roman"/>
          <w:b w:val="0"/>
          <w:szCs w:val="28"/>
        </w:rPr>
        <w:t>социального найма</w:t>
      </w:r>
      <w:r w:rsidR="005D07E2" w:rsidRPr="00CC43FE">
        <w:rPr>
          <w:rStyle w:val="af0"/>
          <w:rFonts w:ascii="Times New Roman" w:eastAsia="Calibri" w:hAnsi="Times New Roman"/>
          <w:b w:val="0"/>
          <w:szCs w:val="28"/>
        </w:rPr>
        <w:t>»</w:t>
      </w:r>
      <w:r w:rsidR="009514B9" w:rsidRPr="00CC43FE">
        <w:rPr>
          <w:rStyle w:val="af0"/>
          <w:rFonts w:ascii="Times New Roman" w:eastAsia="Calibri" w:hAnsi="Times New Roman"/>
          <w:b w:val="0"/>
          <w:szCs w:val="28"/>
        </w:rPr>
        <w:t xml:space="preserve"> на 2018-2024 годы</w:t>
      </w:r>
    </w:p>
    <w:p w:rsidR="009514B9" w:rsidRPr="00CC43FE" w:rsidRDefault="009514B9" w:rsidP="00CC43FE">
      <w:pPr>
        <w:spacing w:after="0" w:line="240" w:lineRule="auto"/>
        <w:ind w:firstLine="709"/>
        <w:contextualSpacing/>
        <w:jc w:val="both"/>
        <w:rPr>
          <w:rStyle w:val="af0"/>
          <w:rFonts w:ascii="Times New Roman" w:eastAsia="Calibri" w:hAnsi="Times New Roman"/>
          <w:b w:val="0"/>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Улучшение жилищных условий малоимущих граждан, состоящих на учете в качестве нуждающихся в жилых помещениях, предоставляемых по договорам социального найма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обеспечения комфортным жильем малоимущих граждан, состоящих на учете в качестве нуждающихся в жилых помещениях, предоставляемых по договорам социального найма.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060B76" w:rsidRPr="00CC43FE">
        <w:rPr>
          <w:rFonts w:ascii="Times New Roman" w:hAnsi="Times New Roman"/>
          <w:sz w:val="28"/>
          <w:szCs w:val="28"/>
        </w:rPr>
        <w:br/>
      </w:r>
      <w:r w:rsidRPr="00CC43FE">
        <w:rPr>
          <w:rFonts w:ascii="Times New Roman" w:hAnsi="Times New Roman"/>
          <w:sz w:val="28"/>
          <w:szCs w:val="28"/>
        </w:rPr>
        <w:t>в размере 4 200,0 тыс. рублей за счет средств местного бюджета.</w:t>
      </w:r>
    </w:p>
    <w:p w:rsidR="009514B9" w:rsidRPr="00CC43FE" w:rsidRDefault="00060B7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За отчетный период предусмотренные финансовые средства </w:t>
      </w:r>
      <w:r w:rsidRPr="00CC43FE">
        <w:rPr>
          <w:rFonts w:ascii="Times New Roman" w:hAnsi="Times New Roman"/>
          <w:sz w:val="28"/>
          <w:szCs w:val="28"/>
        </w:rPr>
        <w:br/>
        <w:t>не расходовались</w:t>
      </w:r>
      <w:r w:rsidR="009514B9" w:rsidRPr="00CC43FE">
        <w:rPr>
          <w:rFonts w:ascii="Times New Roman" w:hAnsi="Times New Roman"/>
          <w:sz w:val="28"/>
          <w:szCs w:val="28"/>
        </w:rPr>
        <w:t>.</w:t>
      </w:r>
    </w:p>
    <w:p w:rsidR="009514B9" w:rsidRPr="00CC43FE" w:rsidRDefault="00060B7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w:t>
      </w:r>
      <w:r w:rsidR="009514B9" w:rsidRPr="00CC43FE">
        <w:rPr>
          <w:rFonts w:ascii="Times New Roman" w:hAnsi="Times New Roman"/>
          <w:sz w:val="28"/>
          <w:szCs w:val="28"/>
        </w:rPr>
        <w:t xml:space="preserve"> целях улучшения жилищных условий малоимущих граждан, состоящих на учете в качестве нуждающихся в жилых помещениях, объявлено </w:t>
      </w:r>
      <w:r w:rsidRPr="00CC43FE">
        <w:rPr>
          <w:rFonts w:ascii="Times New Roman" w:hAnsi="Times New Roman"/>
          <w:sz w:val="28"/>
          <w:szCs w:val="28"/>
        </w:rPr>
        <w:br/>
      </w:r>
      <w:r w:rsidR="009514B9" w:rsidRPr="00CC43FE">
        <w:rPr>
          <w:rFonts w:ascii="Times New Roman" w:hAnsi="Times New Roman"/>
          <w:sz w:val="28"/>
          <w:szCs w:val="28"/>
        </w:rPr>
        <w:t>три аукциона на приобретение жилых помещений, которы</w:t>
      </w:r>
      <w:r w:rsidR="003E42B2" w:rsidRPr="00CC43FE">
        <w:rPr>
          <w:rFonts w:ascii="Times New Roman" w:hAnsi="Times New Roman"/>
          <w:sz w:val="28"/>
          <w:szCs w:val="28"/>
        </w:rPr>
        <w:t>е</w:t>
      </w:r>
      <w:r w:rsidR="009514B9" w:rsidRPr="00CC43FE">
        <w:rPr>
          <w:rFonts w:ascii="Times New Roman" w:hAnsi="Times New Roman"/>
          <w:sz w:val="28"/>
          <w:szCs w:val="28"/>
        </w:rPr>
        <w:t xml:space="preserve"> не состоя</w:t>
      </w:r>
      <w:r w:rsidR="003E42B2" w:rsidRPr="00CC43FE">
        <w:rPr>
          <w:rFonts w:ascii="Times New Roman" w:hAnsi="Times New Roman"/>
          <w:sz w:val="28"/>
          <w:szCs w:val="28"/>
        </w:rPr>
        <w:t>лись</w:t>
      </w:r>
      <w:r w:rsidR="009514B9" w:rsidRPr="00CC43FE">
        <w:rPr>
          <w:rFonts w:ascii="Times New Roman" w:hAnsi="Times New Roman"/>
          <w:sz w:val="28"/>
          <w:szCs w:val="28"/>
        </w:rPr>
        <w:t xml:space="preserve"> ввиду отсутствия заявок. </w:t>
      </w:r>
    </w:p>
    <w:p w:rsidR="001F1AA0" w:rsidRPr="00CC43FE" w:rsidRDefault="001F1AA0" w:rsidP="00CC43FE">
      <w:pPr>
        <w:spacing w:after="0" w:line="240" w:lineRule="auto"/>
        <w:contextualSpacing/>
        <w:jc w:val="both"/>
        <w:rPr>
          <w:rFonts w:ascii="Times New Roman" w:hAnsi="Times New Roman"/>
          <w:sz w:val="28"/>
          <w:szCs w:val="28"/>
        </w:rPr>
      </w:pPr>
    </w:p>
    <w:p w:rsidR="009514B9" w:rsidRPr="00CC43FE" w:rsidRDefault="009514B9" w:rsidP="00CC43FE">
      <w:pPr>
        <w:spacing w:after="0" w:line="240" w:lineRule="auto"/>
        <w:contextualSpacing/>
        <w:jc w:val="center"/>
        <w:rPr>
          <w:rFonts w:ascii="Times New Roman" w:hAnsi="Times New Roman"/>
          <w:color w:val="000000"/>
          <w:sz w:val="28"/>
          <w:szCs w:val="28"/>
        </w:rPr>
      </w:pPr>
      <w:r w:rsidRPr="00CC43FE">
        <w:rPr>
          <w:rFonts w:ascii="Times New Roman" w:hAnsi="Times New Roman"/>
          <w:color w:val="000000"/>
          <w:sz w:val="28"/>
          <w:szCs w:val="28"/>
        </w:rPr>
        <w:t>8.</w:t>
      </w:r>
      <w:r w:rsidR="00736580" w:rsidRPr="00CC43FE">
        <w:rPr>
          <w:rFonts w:ascii="Times New Roman" w:hAnsi="Times New Roman"/>
          <w:color w:val="000000"/>
          <w:sz w:val="28"/>
          <w:szCs w:val="28"/>
        </w:rPr>
        <w:t>6</w:t>
      </w:r>
      <w:r w:rsidRPr="00CC43FE">
        <w:rPr>
          <w:rFonts w:ascii="Times New Roman" w:hAnsi="Times New Roman"/>
          <w:color w:val="000000"/>
          <w:sz w:val="28"/>
          <w:szCs w:val="28"/>
        </w:rPr>
        <w:t xml:space="preserve">. Подпрограмма </w:t>
      </w:r>
      <w:r w:rsidR="005D07E2" w:rsidRPr="00CC43FE">
        <w:rPr>
          <w:rFonts w:ascii="Times New Roman" w:hAnsi="Times New Roman"/>
          <w:color w:val="000000"/>
          <w:sz w:val="28"/>
          <w:szCs w:val="28"/>
        </w:rPr>
        <w:t>«</w:t>
      </w:r>
      <w:r w:rsidRPr="00CC43FE">
        <w:rPr>
          <w:rFonts w:ascii="Times New Roman" w:hAnsi="Times New Roman"/>
          <w:color w:val="000000"/>
          <w:sz w:val="28"/>
          <w:szCs w:val="28"/>
        </w:rPr>
        <w:t>Создание условий для эффективного использования муниципального имущества города Мурманска</w:t>
      </w:r>
      <w:r w:rsidR="005D07E2" w:rsidRPr="00CC43FE">
        <w:rPr>
          <w:rFonts w:ascii="Times New Roman" w:hAnsi="Times New Roman"/>
          <w:color w:val="000000"/>
          <w:sz w:val="28"/>
          <w:szCs w:val="28"/>
        </w:rPr>
        <w:t>»</w:t>
      </w:r>
      <w:r w:rsidRPr="00CC43FE">
        <w:rPr>
          <w:rFonts w:ascii="Times New Roman" w:hAnsi="Times New Roman"/>
          <w:color w:val="000000"/>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color w:val="000000"/>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Создание условий для эффективного использования муниципального имущества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создания условий для использования имущества в целях решения вопросов местного значения.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060B76" w:rsidRPr="00CC43FE">
        <w:rPr>
          <w:rFonts w:ascii="Times New Roman" w:hAnsi="Times New Roman"/>
          <w:sz w:val="28"/>
          <w:szCs w:val="28"/>
        </w:rPr>
        <w:br/>
      </w:r>
      <w:r w:rsidRPr="00CC43FE">
        <w:rPr>
          <w:rFonts w:ascii="Times New Roman" w:hAnsi="Times New Roman"/>
          <w:sz w:val="28"/>
          <w:szCs w:val="28"/>
        </w:rPr>
        <w:t>в размере 162 455,5 тыс. рублей за счет средств местного бюджета.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w:t>
      </w:r>
      <w:r w:rsidR="00060B76" w:rsidRPr="00CC43FE">
        <w:rPr>
          <w:rFonts w:ascii="Times New Roman" w:hAnsi="Times New Roman"/>
          <w:sz w:val="28"/>
          <w:szCs w:val="28"/>
        </w:rPr>
        <w:br/>
      </w:r>
      <w:r w:rsidRPr="00CC43FE">
        <w:rPr>
          <w:rFonts w:ascii="Times New Roman" w:hAnsi="Times New Roman"/>
          <w:sz w:val="28"/>
          <w:szCs w:val="28"/>
        </w:rPr>
        <w:t xml:space="preserve">за отчетный период освоены средства в размере 156 623,7 тыс. </w:t>
      </w:r>
      <w:r w:rsidR="009F4CAA" w:rsidRPr="00CC43FE">
        <w:rPr>
          <w:rFonts w:ascii="Times New Roman" w:hAnsi="Times New Roman"/>
          <w:sz w:val="28"/>
          <w:szCs w:val="28"/>
        </w:rPr>
        <w:t xml:space="preserve">рублей, </w:t>
      </w:r>
      <w:r w:rsidR="00060B76" w:rsidRPr="00CC43FE">
        <w:rPr>
          <w:rFonts w:ascii="Times New Roman" w:hAnsi="Times New Roman"/>
          <w:sz w:val="28"/>
          <w:szCs w:val="28"/>
        </w:rPr>
        <w:br/>
      </w:r>
      <w:r w:rsidR="009F4CAA" w:rsidRPr="00CC43FE">
        <w:rPr>
          <w:rFonts w:ascii="Times New Roman" w:hAnsi="Times New Roman"/>
          <w:sz w:val="28"/>
          <w:szCs w:val="28"/>
        </w:rPr>
        <w:t>или</w:t>
      </w:r>
      <w:r w:rsidRPr="00CC43FE">
        <w:rPr>
          <w:rFonts w:ascii="Times New Roman" w:hAnsi="Times New Roman"/>
          <w:sz w:val="28"/>
          <w:szCs w:val="28"/>
        </w:rPr>
        <w:t xml:space="preserve"> 96,4%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За 2021 год в рамках реализации программных мероприятий выполнялись:</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 Мероприятия, связанные с обеспечением проведения оценки рыночной стоимости, экспертизы оценки рыночной стоимости объектов муниципального, бесхозяйного и иного имущества. За отчетный период проведена оценка </w:t>
      </w:r>
      <w:r w:rsidR="00060B76" w:rsidRPr="00CC43FE">
        <w:rPr>
          <w:rFonts w:ascii="Times New Roman" w:hAnsi="Times New Roman"/>
          <w:sz w:val="28"/>
          <w:szCs w:val="28"/>
        </w:rPr>
        <w:br/>
      </w:r>
      <w:r w:rsidRPr="00CC43FE">
        <w:rPr>
          <w:rFonts w:ascii="Times New Roman" w:hAnsi="Times New Roman"/>
          <w:sz w:val="28"/>
          <w:szCs w:val="28"/>
        </w:rPr>
        <w:t>436 объектов (77,2%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 Мероприятия, связанные с обеспечением изготовления технической документации на объекты недвижимости (данная категория работ подразумевает изготовление технических паспортов, технических планов, справок (о регистрации права собственности на объекты, об инвентаризационной стоимости объектов в ценах прошлых лет), актов обследования, </w:t>
      </w:r>
      <w:r w:rsidRPr="00CC43FE">
        <w:rPr>
          <w:rFonts w:ascii="Times New Roman" w:hAnsi="Times New Roman"/>
          <w:sz w:val="28"/>
          <w:szCs w:val="28"/>
        </w:rPr>
        <w:lastRenderedPageBreak/>
        <w:t>подтверждающих прекращение существования объектов недвижимого имущества).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За отчетный период подрядчиками выполнены работы по изготовлению технической документации в отношении 262 объектов на сумму 2 991,0 тыс. рублей (100,8% от плана, работы выполняются в соответствии с поступившими заявками).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3. Обеспечение деятельности МКУ </w:t>
      </w:r>
      <w:r w:rsidR="005D07E2" w:rsidRPr="00CC43FE">
        <w:rPr>
          <w:rFonts w:ascii="Times New Roman" w:hAnsi="Times New Roman"/>
          <w:sz w:val="28"/>
          <w:szCs w:val="28"/>
        </w:rPr>
        <w:t>«</w:t>
      </w:r>
      <w:r w:rsidRPr="00CC43FE">
        <w:rPr>
          <w:rFonts w:ascii="Times New Roman" w:hAnsi="Times New Roman"/>
          <w:sz w:val="28"/>
          <w:szCs w:val="28"/>
        </w:rPr>
        <w:t xml:space="preserve">Центр по контролю </w:t>
      </w:r>
      <w:r w:rsidR="00060B76" w:rsidRPr="00CC43FE">
        <w:rPr>
          <w:rFonts w:ascii="Times New Roman" w:hAnsi="Times New Roman"/>
          <w:sz w:val="28"/>
          <w:szCs w:val="28"/>
        </w:rPr>
        <w:br/>
      </w:r>
      <w:r w:rsidRPr="00CC43FE">
        <w:rPr>
          <w:rFonts w:ascii="Times New Roman" w:hAnsi="Times New Roman"/>
          <w:sz w:val="28"/>
          <w:szCs w:val="28"/>
        </w:rPr>
        <w:t>за использованием муниципального имущества</w:t>
      </w:r>
      <w:r w:rsidR="005D07E2" w:rsidRPr="00CC43FE">
        <w:rPr>
          <w:rFonts w:ascii="Times New Roman" w:hAnsi="Times New Roman"/>
          <w:sz w:val="28"/>
          <w:szCs w:val="28"/>
        </w:rPr>
        <w:t>»</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4. Мероприятия, связанные с обеспечением сохранности пустующих муниципальных помещений и нежилых зданий (за отчетный период проведено 279 мероприятий</w:t>
      </w:r>
      <w:r w:rsidR="00060B76" w:rsidRPr="00CC43FE">
        <w:rPr>
          <w:rFonts w:ascii="Times New Roman" w:hAnsi="Times New Roman"/>
          <w:sz w:val="28"/>
          <w:szCs w:val="28"/>
        </w:rPr>
        <w:t>,</w:t>
      </w:r>
      <w:r w:rsidRPr="00CC43FE">
        <w:rPr>
          <w:rFonts w:ascii="Times New Roman" w:hAnsi="Times New Roman"/>
          <w:sz w:val="28"/>
          <w:szCs w:val="28"/>
        </w:rPr>
        <w:t xml:space="preserve"> или 116,3%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5. Проведение государственной экспертизы проектной документации </w:t>
      </w:r>
      <w:r w:rsidR="00060B76" w:rsidRPr="00CC43FE">
        <w:rPr>
          <w:rFonts w:ascii="Times New Roman" w:hAnsi="Times New Roman"/>
          <w:sz w:val="28"/>
          <w:szCs w:val="28"/>
        </w:rPr>
        <w:br/>
      </w:r>
      <w:r w:rsidRPr="00CC43FE">
        <w:rPr>
          <w:rFonts w:ascii="Times New Roman" w:hAnsi="Times New Roman"/>
          <w:sz w:val="28"/>
          <w:szCs w:val="28"/>
        </w:rPr>
        <w:t xml:space="preserve">в части проверки достоверности определения сметной стоимости по объекту: </w:t>
      </w:r>
      <w:r w:rsidR="005D07E2" w:rsidRPr="00CC43FE">
        <w:rPr>
          <w:rFonts w:ascii="Times New Roman" w:hAnsi="Times New Roman"/>
          <w:sz w:val="28"/>
          <w:szCs w:val="28"/>
        </w:rPr>
        <w:t>«</w:t>
      </w:r>
      <w:r w:rsidRPr="00CC43FE">
        <w:rPr>
          <w:rFonts w:ascii="Times New Roman" w:hAnsi="Times New Roman"/>
          <w:sz w:val="28"/>
          <w:szCs w:val="28"/>
        </w:rPr>
        <w:t xml:space="preserve">Капитальный ремонт крыши административного здания по адресу: </w:t>
      </w:r>
      <w:r w:rsidR="00060B76" w:rsidRPr="00CC43FE">
        <w:rPr>
          <w:rFonts w:ascii="Times New Roman" w:hAnsi="Times New Roman"/>
          <w:sz w:val="28"/>
          <w:szCs w:val="28"/>
        </w:rPr>
        <w:br/>
      </w:r>
      <w:r w:rsidRPr="00CC43FE">
        <w:rPr>
          <w:rFonts w:ascii="Times New Roman" w:hAnsi="Times New Roman"/>
          <w:sz w:val="28"/>
          <w:szCs w:val="28"/>
        </w:rPr>
        <w:t>ул</w:t>
      </w:r>
      <w:r w:rsidR="007761C8" w:rsidRPr="00CC43FE">
        <w:rPr>
          <w:rFonts w:ascii="Times New Roman" w:hAnsi="Times New Roman"/>
          <w:sz w:val="28"/>
          <w:szCs w:val="28"/>
        </w:rPr>
        <w:t>.</w:t>
      </w:r>
      <w:r w:rsidRPr="00CC43FE">
        <w:rPr>
          <w:rFonts w:ascii="Times New Roman" w:hAnsi="Times New Roman"/>
          <w:sz w:val="28"/>
          <w:szCs w:val="28"/>
        </w:rPr>
        <w:t xml:space="preserve"> Комсомольская, дом 10</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6. Приобретение жилых помещений для отнесения их </w:t>
      </w:r>
      <w:r w:rsidR="00060B76" w:rsidRPr="00CC43FE">
        <w:rPr>
          <w:rFonts w:ascii="Times New Roman" w:hAnsi="Times New Roman"/>
          <w:sz w:val="28"/>
          <w:szCs w:val="28"/>
        </w:rPr>
        <w:br/>
      </w:r>
      <w:r w:rsidRPr="00CC43FE">
        <w:rPr>
          <w:rFonts w:ascii="Times New Roman" w:hAnsi="Times New Roman"/>
          <w:sz w:val="28"/>
          <w:szCs w:val="28"/>
        </w:rPr>
        <w:t>к специализированным жилым помещениям. За отчетный период приобретено две квартиры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7. Снос аварийных нежилых зданий, строений (муниципального имущества, объекта инженерной инфраструктуры) в количестве трех ед</w:t>
      </w:r>
      <w:r w:rsidR="00FA1E19" w:rsidRPr="00CC43FE">
        <w:rPr>
          <w:rFonts w:ascii="Times New Roman" w:hAnsi="Times New Roman"/>
          <w:sz w:val="28"/>
          <w:szCs w:val="28"/>
        </w:rPr>
        <w:t xml:space="preserve">. </w:t>
      </w:r>
      <w:r w:rsidRPr="00CC43FE">
        <w:rPr>
          <w:rFonts w:ascii="Times New Roman" w:hAnsi="Times New Roman"/>
          <w:sz w:val="28"/>
          <w:szCs w:val="28"/>
        </w:rPr>
        <w:t>(100,0%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8. Оформление наследственных прав на выморочное имущество </w:t>
      </w:r>
      <w:r w:rsidR="00060B76" w:rsidRPr="00CC43FE">
        <w:rPr>
          <w:rFonts w:ascii="Times New Roman" w:hAnsi="Times New Roman"/>
          <w:sz w:val="28"/>
          <w:szCs w:val="28"/>
        </w:rPr>
        <w:br/>
      </w:r>
      <w:r w:rsidRPr="00CC43FE">
        <w:rPr>
          <w:rFonts w:ascii="Times New Roman" w:hAnsi="Times New Roman"/>
          <w:sz w:val="28"/>
          <w:szCs w:val="28"/>
        </w:rPr>
        <w:t>в количестве 57 ед. (154,1%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9. Осуществление проверки правильности расчетов платы за жилищно-коммунальные услуги. Проведена проверка 2 026 расчетов (100,3%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10. Внесение платы за жилищно-коммунальные услуги, оказанные уполномоченными юридическими лицами. Оплачено 3 585 счетов (102,4% </w:t>
      </w:r>
      <w:r w:rsidR="00060B76" w:rsidRPr="00CC43FE">
        <w:rPr>
          <w:rFonts w:ascii="Times New Roman" w:hAnsi="Times New Roman"/>
          <w:sz w:val="28"/>
          <w:szCs w:val="28"/>
        </w:rPr>
        <w:br/>
      </w:r>
      <w:r w:rsidRPr="00CC43FE">
        <w:rPr>
          <w:rFonts w:ascii="Times New Roman" w:hAnsi="Times New Roman"/>
          <w:sz w:val="28"/>
          <w:szCs w:val="28"/>
        </w:rPr>
        <w:t>от плана).</w:t>
      </w:r>
    </w:p>
    <w:p w:rsidR="00D20175" w:rsidRPr="00CC43FE" w:rsidRDefault="00757D7D"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2021 году осуществлялась своевременно.</w:t>
      </w:r>
    </w:p>
    <w:p w:rsidR="009514B9" w:rsidRPr="00CC43FE" w:rsidRDefault="009514B9" w:rsidP="00CC43FE">
      <w:pPr>
        <w:pStyle w:val="af"/>
        <w:ind w:firstLine="708"/>
        <w:contextualSpacing/>
        <w:jc w:val="both"/>
        <w:rPr>
          <w:b w:val="0"/>
          <w:szCs w:val="28"/>
        </w:rPr>
      </w:pPr>
    </w:p>
    <w:p w:rsidR="001F1AA0" w:rsidRPr="00CC43FE" w:rsidRDefault="00736580" w:rsidP="00CC43FE">
      <w:pPr>
        <w:pStyle w:val="af"/>
        <w:contextualSpacing/>
        <w:rPr>
          <w:b w:val="0"/>
          <w:szCs w:val="28"/>
        </w:rPr>
      </w:pPr>
      <w:r w:rsidRPr="00CC43FE">
        <w:rPr>
          <w:b w:val="0"/>
          <w:szCs w:val="28"/>
        </w:rPr>
        <w:t>8.7</w:t>
      </w:r>
      <w:r w:rsidR="009514B9" w:rsidRPr="00CC43FE">
        <w:rPr>
          <w:b w:val="0"/>
          <w:szCs w:val="28"/>
        </w:rPr>
        <w:t xml:space="preserve">. АВЦП </w:t>
      </w:r>
      <w:r w:rsidR="005D07E2" w:rsidRPr="00CC43FE">
        <w:rPr>
          <w:b w:val="0"/>
          <w:szCs w:val="28"/>
        </w:rPr>
        <w:t>«</w:t>
      </w:r>
      <w:r w:rsidR="009514B9" w:rsidRPr="00CC43FE">
        <w:rPr>
          <w:b w:val="0"/>
          <w:szCs w:val="28"/>
        </w:rPr>
        <w:t xml:space="preserve">Обеспечение деятельности комитета </w:t>
      </w:r>
    </w:p>
    <w:p w:rsidR="009514B9" w:rsidRPr="00CC43FE" w:rsidRDefault="009514B9" w:rsidP="00CC43FE">
      <w:pPr>
        <w:pStyle w:val="af"/>
        <w:contextualSpacing/>
        <w:rPr>
          <w:b w:val="0"/>
          <w:szCs w:val="28"/>
        </w:rPr>
      </w:pPr>
      <w:r w:rsidRPr="00CC43FE">
        <w:rPr>
          <w:b w:val="0"/>
          <w:szCs w:val="28"/>
        </w:rPr>
        <w:t>имущественных отношений города Мурманска</w:t>
      </w:r>
      <w:r w:rsidR="005D07E2" w:rsidRPr="00CC43FE">
        <w:rPr>
          <w:b w:val="0"/>
          <w:szCs w:val="28"/>
        </w:rPr>
        <w:t>»</w:t>
      </w:r>
      <w:r w:rsidRPr="00CC43FE">
        <w:rPr>
          <w:b w:val="0"/>
          <w:szCs w:val="28"/>
        </w:rPr>
        <w:t xml:space="preserve"> на 2018-2024 годы</w:t>
      </w:r>
    </w:p>
    <w:p w:rsidR="009514B9" w:rsidRPr="00CC43FE" w:rsidRDefault="009514B9" w:rsidP="00CC43FE">
      <w:pPr>
        <w:pStyle w:val="af"/>
        <w:ind w:firstLine="708"/>
        <w:contextualSpacing/>
        <w:jc w:val="both"/>
        <w:rPr>
          <w:b w:val="0"/>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АВЦП </w:t>
      </w:r>
      <w:r w:rsidR="005D07E2" w:rsidRPr="00CC43FE">
        <w:rPr>
          <w:rFonts w:ascii="Times New Roman" w:hAnsi="Times New Roman"/>
          <w:sz w:val="28"/>
          <w:szCs w:val="28"/>
        </w:rPr>
        <w:t>«</w:t>
      </w:r>
      <w:r w:rsidRPr="00CC43FE">
        <w:rPr>
          <w:rFonts w:ascii="Times New Roman" w:hAnsi="Times New Roman"/>
          <w:sz w:val="28"/>
          <w:szCs w:val="28"/>
        </w:rPr>
        <w:t>Обеспечение деятельности комитета имущественных отношений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осуществления муниципальных функций, направленных на повышение эффективности управления муниципальным имуществом.</w:t>
      </w:r>
    </w:p>
    <w:p w:rsidR="009514B9" w:rsidRPr="00CC43FE" w:rsidRDefault="009514B9" w:rsidP="00CC43FE">
      <w:pPr>
        <w:pStyle w:val="af"/>
        <w:ind w:firstLine="708"/>
        <w:contextualSpacing/>
        <w:jc w:val="both"/>
        <w:rPr>
          <w:b w:val="0"/>
          <w:szCs w:val="28"/>
        </w:rPr>
      </w:pPr>
      <w:r w:rsidRPr="00CC43FE">
        <w:rPr>
          <w:b w:val="0"/>
          <w:szCs w:val="28"/>
        </w:rPr>
        <w:t xml:space="preserve">На реализацию мероприятий АВЦП в 2021 году в бюджете муниципального образования город Мурманск предусмотрены средства </w:t>
      </w:r>
      <w:r w:rsidR="00060B76" w:rsidRPr="00CC43FE">
        <w:rPr>
          <w:b w:val="0"/>
          <w:szCs w:val="28"/>
        </w:rPr>
        <w:br/>
      </w:r>
      <w:r w:rsidRPr="00CC43FE">
        <w:rPr>
          <w:b w:val="0"/>
          <w:szCs w:val="28"/>
        </w:rPr>
        <w:t>в размере 105 062,9 тыс. рублей.</w:t>
      </w:r>
    </w:p>
    <w:p w:rsidR="009514B9" w:rsidRPr="00CC43FE" w:rsidRDefault="009514B9" w:rsidP="00CC43FE">
      <w:pPr>
        <w:pStyle w:val="af"/>
        <w:ind w:firstLine="708"/>
        <w:contextualSpacing/>
        <w:jc w:val="both"/>
        <w:rPr>
          <w:b w:val="0"/>
          <w:szCs w:val="28"/>
        </w:rPr>
      </w:pPr>
      <w:r w:rsidRPr="00CC43FE">
        <w:rPr>
          <w:b w:val="0"/>
          <w:szCs w:val="28"/>
        </w:rPr>
        <w:t xml:space="preserve">Фактически в рамках реализации мероприятий АВЦП освоены средства </w:t>
      </w:r>
      <w:r w:rsidR="00060B76" w:rsidRPr="00CC43FE">
        <w:rPr>
          <w:b w:val="0"/>
          <w:szCs w:val="28"/>
        </w:rPr>
        <w:br/>
      </w:r>
      <w:r w:rsidRPr="00CC43FE">
        <w:rPr>
          <w:b w:val="0"/>
          <w:szCs w:val="28"/>
        </w:rPr>
        <w:t xml:space="preserve">в размере 104 110,3 тыс. </w:t>
      </w:r>
      <w:r w:rsidR="009F4CAA" w:rsidRPr="00CC43FE">
        <w:rPr>
          <w:b w:val="0"/>
          <w:szCs w:val="28"/>
        </w:rPr>
        <w:t>рублей, или</w:t>
      </w:r>
      <w:r w:rsidRPr="00CC43FE">
        <w:rPr>
          <w:b w:val="0"/>
          <w:szCs w:val="28"/>
        </w:rPr>
        <w:t xml:space="preserve"> 99,1% от плана.</w:t>
      </w:r>
    </w:p>
    <w:p w:rsidR="00FB4C6E" w:rsidRDefault="00FB4C6E" w:rsidP="00CC43FE">
      <w:pPr>
        <w:spacing w:after="0" w:line="240" w:lineRule="auto"/>
        <w:contextualSpacing/>
        <w:jc w:val="center"/>
        <w:rPr>
          <w:rFonts w:ascii="Times New Roman" w:hAnsi="Times New Roman"/>
          <w:sz w:val="28"/>
          <w:szCs w:val="28"/>
        </w:rPr>
      </w:pPr>
    </w:p>
    <w:p w:rsidR="00C65F5F" w:rsidRPr="00CC43FE" w:rsidRDefault="00C65F5F" w:rsidP="00CC43FE">
      <w:pPr>
        <w:spacing w:after="0" w:line="240" w:lineRule="auto"/>
        <w:contextualSpacing/>
        <w:jc w:val="center"/>
        <w:rPr>
          <w:rFonts w:ascii="Times New Roman" w:hAnsi="Times New Roman"/>
          <w:sz w:val="28"/>
          <w:szCs w:val="28"/>
        </w:rPr>
      </w:pP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lastRenderedPageBreak/>
        <w:t xml:space="preserve">9. МП </w:t>
      </w:r>
      <w:r w:rsidR="005D07E2" w:rsidRPr="00CC43FE">
        <w:rPr>
          <w:rFonts w:ascii="Times New Roman" w:hAnsi="Times New Roman"/>
          <w:sz w:val="28"/>
          <w:szCs w:val="28"/>
        </w:rPr>
        <w:t>«</w:t>
      </w:r>
      <w:r w:rsidRPr="00CC43FE">
        <w:rPr>
          <w:rFonts w:ascii="Times New Roman" w:hAnsi="Times New Roman"/>
          <w:sz w:val="28"/>
          <w:szCs w:val="28"/>
        </w:rPr>
        <w:t>Градостроительная политика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МП </w:t>
      </w:r>
      <w:r w:rsidR="005D07E2" w:rsidRPr="00CC43FE">
        <w:rPr>
          <w:rFonts w:ascii="Times New Roman" w:hAnsi="Times New Roman"/>
          <w:sz w:val="28"/>
          <w:szCs w:val="28"/>
        </w:rPr>
        <w:t>«</w:t>
      </w:r>
      <w:r w:rsidRPr="00CC43FE">
        <w:rPr>
          <w:rFonts w:ascii="Times New Roman" w:hAnsi="Times New Roman"/>
          <w:sz w:val="28"/>
          <w:szCs w:val="28"/>
        </w:rPr>
        <w:t>Градостроительная политика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w:t>
      </w:r>
      <w:r w:rsidR="00060B76" w:rsidRPr="00CC43FE">
        <w:rPr>
          <w:rFonts w:ascii="Times New Roman" w:hAnsi="Times New Roman"/>
          <w:sz w:val="28"/>
          <w:szCs w:val="28"/>
        </w:rPr>
        <w:br/>
      </w:r>
      <w:r w:rsidRPr="00CC43FE">
        <w:rPr>
          <w:rFonts w:ascii="Times New Roman" w:hAnsi="Times New Roman"/>
          <w:sz w:val="28"/>
          <w:szCs w:val="28"/>
        </w:rPr>
        <w:t>в целях обеспечения устойчивого развития территорий. Задачи МП:</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 Создание условий для строительства.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Создание условий для устойчивого развития и функционирования рынка наружной рекламы, увеличение его вклада в решение задач социально-экономического развития города Мурманска.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3. Обеспечение развития градостроительной деятельности </w:t>
      </w:r>
      <w:r w:rsidR="00060B76" w:rsidRPr="00CC43FE">
        <w:rPr>
          <w:rFonts w:ascii="Times New Roman" w:hAnsi="Times New Roman"/>
          <w:sz w:val="28"/>
          <w:szCs w:val="28"/>
        </w:rPr>
        <w:br/>
      </w:r>
      <w:r w:rsidRPr="00CC43FE">
        <w:rPr>
          <w:rFonts w:ascii="Times New Roman" w:hAnsi="Times New Roman"/>
          <w:sz w:val="28"/>
          <w:szCs w:val="28"/>
        </w:rPr>
        <w:t>и территориального планирования в муниципальном образовании город Мурманск через эффективное выполнение муниципальных функций.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программных мероприятий в 2021 году в бюджете муниципального образования город Мурманск предусмотрены средства </w:t>
      </w:r>
      <w:r w:rsidR="00060B76" w:rsidRPr="00CC43FE">
        <w:rPr>
          <w:rFonts w:ascii="Times New Roman" w:hAnsi="Times New Roman"/>
          <w:sz w:val="28"/>
          <w:szCs w:val="28"/>
        </w:rPr>
        <w:br/>
      </w:r>
      <w:r w:rsidRPr="00CC43FE">
        <w:rPr>
          <w:rFonts w:ascii="Times New Roman" w:hAnsi="Times New Roman"/>
          <w:sz w:val="28"/>
          <w:szCs w:val="28"/>
        </w:rPr>
        <w:t>в размере 73 228,5 тыс. рублей, в том числе средства бюджета муниципального образования город Мурманск - 61 232,5 тыс. рублей, средства областного бюджета - 11 996,0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программных мероприятий освоены средства в размере 73 013,0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99,7% от плана, в том числе средств бюджета муниципального образования город Мурманск - 61 017,0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99,6% от плана, средств областного бюджета - 11 996,0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w:t>
      </w:r>
    </w:p>
    <w:p w:rsidR="00060B76"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МП в 2021 году осуществлялась своевременно.</w:t>
      </w:r>
    </w:p>
    <w:p w:rsidR="00060B76" w:rsidRPr="00CC43FE" w:rsidRDefault="00060B76" w:rsidP="00CC43FE">
      <w:pPr>
        <w:spacing w:after="0" w:line="240" w:lineRule="auto"/>
        <w:ind w:firstLine="709"/>
        <w:contextualSpacing/>
        <w:jc w:val="both"/>
        <w:rPr>
          <w:rFonts w:ascii="Times New Roman" w:hAnsi="Times New Roman"/>
          <w:sz w:val="28"/>
          <w:szCs w:val="28"/>
        </w:rPr>
      </w:pP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9.1.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Поддержка и стимулирование строительства </w:t>
      </w: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на территории муниципального образования город Мурманск</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на 2018-2024 годы</w:t>
      </w:r>
    </w:p>
    <w:p w:rsidR="00FA6793" w:rsidRPr="00CC43FE" w:rsidRDefault="00FA6793" w:rsidP="00CC43FE">
      <w:pPr>
        <w:spacing w:after="0" w:line="240" w:lineRule="auto"/>
        <w:ind w:firstLine="709"/>
        <w:contextualSpacing/>
        <w:jc w:val="center"/>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Поддержка и стимулирование строительства </w:t>
      </w:r>
      <w:r w:rsidR="00060B76" w:rsidRPr="00CC43FE">
        <w:rPr>
          <w:rFonts w:ascii="Times New Roman" w:hAnsi="Times New Roman"/>
          <w:sz w:val="28"/>
          <w:szCs w:val="28"/>
        </w:rPr>
        <w:br/>
      </w:r>
      <w:r w:rsidRPr="00CC43FE">
        <w:rPr>
          <w:rFonts w:ascii="Times New Roman" w:hAnsi="Times New Roman"/>
          <w:sz w:val="28"/>
          <w:szCs w:val="28"/>
        </w:rPr>
        <w:t>на территории муниципального образования город Мурманск</w:t>
      </w:r>
      <w:r w:rsidR="005D07E2" w:rsidRPr="00CC43FE">
        <w:rPr>
          <w:rFonts w:ascii="Times New Roman" w:hAnsi="Times New Roman"/>
          <w:sz w:val="28"/>
          <w:szCs w:val="28"/>
        </w:rPr>
        <w:t>»</w:t>
      </w:r>
      <w:r w:rsidRPr="00CC43FE">
        <w:rPr>
          <w:rFonts w:ascii="Times New Roman" w:hAnsi="Times New Roman"/>
          <w:sz w:val="28"/>
          <w:szCs w:val="28"/>
        </w:rPr>
        <w:t xml:space="preserve"> </w:t>
      </w:r>
      <w:r w:rsidR="00060B76" w:rsidRPr="00CC43FE">
        <w:rPr>
          <w:rFonts w:ascii="Times New Roman" w:hAnsi="Times New Roman"/>
          <w:sz w:val="28"/>
          <w:szCs w:val="28"/>
        </w:rPr>
        <w:br/>
      </w:r>
      <w:r w:rsidRPr="00CC43FE">
        <w:rPr>
          <w:rFonts w:ascii="Times New Roman" w:hAnsi="Times New Roman"/>
          <w:sz w:val="28"/>
          <w:szCs w:val="28"/>
        </w:rPr>
        <w:t>на 2018-2024 годы разработана в целях создания условий для строительства.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060B76" w:rsidRPr="00CC43FE">
        <w:rPr>
          <w:rFonts w:ascii="Times New Roman" w:hAnsi="Times New Roman"/>
          <w:sz w:val="28"/>
          <w:szCs w:val="28"/>
        </w:rPr>
        <w:br/>
      </w:r>
      <w:r w:rsidRPr="00CC43FE">
        <w:rPr>
          <w:rFonts w:ascii="Times New Roman" w:hAnsi="Times New Roman"/>
          <w:sz w:val="28"/>
          <w:szCs w:val="28"/>
        </w:rPr>
        <w:t>в размере 26 125,3 тыс. рублей, в том числе средства бюджета муниципального образования город Мурманск - 14 129,3 тыс. рублей, средства областного бюджета - 11 996,0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26 125,3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 в том числе средств бюджета муниципального образования город Мурманск - 14 129,3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 средств областного бюджета - 11 996,0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w:t>
      </w:r>
    </w:p>
    <w:p w:rsidR="00757D7D" w:rsidRPr="00CC43FE" w:rsidRDefault="001D1E6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целях создания условий для строительства ведутся работы </w:t>
      </w:r>
      <w:r w:rsidR="00060B76" w:rsidRPr="00CC43FE">
        <w:rPr>
          <w:rFonts w:ascii="Times New Roman" w:hAnsi="Times New Roman"/>
          <w:sz w:val="28"/>
          <w:szCs w:val="28"/>
        </w:rPr>
        <w:br/>
      </w:r>
      <w:r w:rsidRPr="00CC43FE">
        <w:rPr>
          <w:rFonts w:ascii="Times New Roman" w:hAnsi="Times New Roman"/>
          <w:sz w:val="28"/>
          <w:szCs w:val="28"/>
        </w:rPr>
        <w:t xml:space="preserve">по обеспечению объектами коммунальной инфраструктуры земельных участков, предоставленных на безвозмездной основе многодетным семьям. </w:t>
      </w:r>
    </w:p>
    <w:p w:rsidR="00757D7D" w:rsidRPr="00CC43FE" w:rsidRDefault="00757D7D"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рамках реализации программных мероприятий в 2021 году выполнен</w:t>
      </w:r>
      <w:r w:rsidR="00060B76" w:rsidRPr="00CC43FE">
        <w:rPr>
          <w:rFonts w:ascii="Times New Roman" w:hAnsi="Times New Roman"/>
          <w:sz w:val="28"/>
          <w:szCs w:val="28"/>
        </w:rPr>
        <w:t>ы</w:t>
      </w:r>
      <w:r w:rsidRPr="00CC43FE">
        <w:rPr>
          <w:rFonts w:ascii="Times New Roman" w:hAnsi="Times New Roman"/>
          <w:sz w:val="28"/>
          <w:szCs w:val="28"/>
        </w:rPr>
        <w:t>:</w:t>
      </w:r>
    </w:p>
    <w:p w:rsidR="001D1E69" w:rsidRPr="00CC43FE" w:rsidRDefault="001D1E6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 работы по технологическому присоединению к электрическим сетям </w:t>
      </w:r>
      <w:r w:rsidR="00060B76" w:rsidRPr="00CC43FE">
        <w:rPr>
          <w:rFonts w:ascii="Times New Roman" w:hAnsi="Times New Roman"/>
          <w:sz w:val="28"/>
          <w:szCs w:val="28"/>
        </w:rPr>
        <w:br/>
      </w:r>
      <w:r w:rsidRPr="00CC43FE">
        <w:rPr>
          <w:rFonts w:ascii="Times New Roman" w:hAnsi="Times New Roman"/>
          <w:sz w:val="28"/>
          <w:szCs w:val="28"/>
        </w:rPr>
        <w:t xml:space="preserve">40 жилых домов, расположенных в районе проезда Ледокольного </w:t>
      </w:r>
      <w:r w:rsidR="00060B76" w:rsidRPr="00CC43FE">
        <w:rPr>
          <w:rFonts w:ascii="Times New Roman" w:hAnsi="Times New Roman"/>
          <w:sz w:val="28"/>
          <w:szCs w:val="28"/>
        </w:rPr>
        <w:br/>
      </w:r>
      <w:r w:rsidRPr="00CC43FE">
        <w:rPr>
          <w:rFonts w:ascii="Times New Roman" w:hAnsi="Times New Roman"/>
          <w:sz w:val="28"/>
          <w:szCs w:val="28"/>
        </w:rPr>
        <w:t>в кадастровом квартале 51:20:0001318</w:t>
      </w:r>
      <w:r w:rsidR="00060B76" w:rsidRPr="00CC43FE">
        <w:rPr>
          <w:rFonts w:ascii="Times New Roman" w:hAnsi="Times New Roman"/>
          <w:sz w:val="28"/>
          <w:szCs w:val="28"/>
        </w:rPr>
        <w:t>;</w:t>
      </w:r>
    </w:p>
    <w:p w:rsidR="001D1E69" w:rsidRPr="00CC43FE" w:rsidRDefault="001D1E6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инженерные изыскания в целях подготовки проектной документации </w:t>
      </w:r>
      <w:r w:rsidR="00060B76" w:rsidRPr="00CC43FE">
        <w:rPr>
          <w:rFonts w:ascii="Times New Roman" w:hAnsi="Times New Roman"/>
          <w:sz w:val="28"/>
          <w:szCs w:val="28"/>
        </w:rPr>
        <w:br/>
      </w:r>
      <w:r w:rsidRPr="00CC43FE">
        <w:rPr>
          <w:rFonts w:ascii="Times New Roman" w:hAnsi="Times New Roman"/>
          <w:sz w:val="28"/>
          <w:szCs w:val="28"/>
        </w:rPr>
        <w:t xml:space="preserve">на обеспечение объектами коммунальной и дорожной инфраструктуры земельных участков, предоставленных на безвозмездной основе многодетным семьям в Первомайском административном округе города Мурманска </w:t>
      </w:r>
      <w:r w:rsidR="00060B76" w:rsidRPr="00CC43FE">
        <w:rPr>
          <w:rFonts w:ascii="Times New Roman" w:hAnsi="Times New Roman"/>
          <w:sz w:val="28"/>
          <w:szCs w:val="28"/>
        </w:rPr>
        <w:br/>
      </w:r>
      <w:r w:rsidRPr="00CC43FE">
        <w:rPr>
          <w:rFonts w:ascii="Times New Roman" w:hAnsi="Times New Roman"/>
          <w:sz w:val="28"/>
          <w:szCs w:val="28"/>
        </w:rPr>
        <w:t>по ул. Северно</w:t>
      </w:r>
      <w:r w:rsidR="000C11D0" w:rsidRPr="00CC43FE">
        <w:rPr>
          <w:rFonts w:ascii="Times New Roman" w:hAnsi="Times New Roman"/>
          <w:sz w:val="28"/>
          <w:szCs w:val="28"/>
        </w:rPr>
        <w:t>го Сияния</w:t>
      </w:r>
      <w:r w:rsidR="00060B76" w:rsidRPr="00CC43FE">
        <w:rPr>
          <w:rFonts w:ascii="Times New Roman" w:hAnsi="Times New Roman"/>
          <w:sz w:val="28"/>
          <w:szCs w:val="28"/>
        </w:rPr>
        <w:t>;</w:t>
      </w:r>
    </w:p>
    <w:p w:rsidR="001D1E69" w:rsidRPr="00CC43FE" w:rsidRDefault="001D1E6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инженерные изыскания в целях подготовки проектной документации по обеспечению объектами коммунальной и дорожной инфраструктуры земельных участков, предоставленных на безвозмездной основе многодетным семьям </w:t>
      </w:r>
      <w:r w:rsidR="00060B76" w:rsidRPr="00CC43FE">
        <w:rPr>
          <w:rFonts w:ascii="Times New Roman" w:hAnsi="Times New Roman"/>
          <w:sz w:val="28"/>
          <w:szCs w:val="28"/>
        </w:rPr>
        <w:br/>
      </w:r>
      <w:r w:rsidRPr="00CC43FE">
        <w:rPr>
          <w:rFonts w:ascii="Times New Roman" w:hAnsi="Times New Roman"/>
          <w:sz w:val="28"/>
          <w:szCs w:val="28"/>
        </w:rPr>
        <w:t xml:space="preserve">в Первомайском административном округе города Мурманска в районе </w:t>
      </w:r>
      <w:r w:rsidR="00060B76" w:rsidRPr="00CC43FE">
        <w:rPr>
          <w:rFonts w:ascii="Times New Roman" w:hAnsi="Times New Roman"/>
          <w:sz w:val="28"/>
          <w:szCs w:val="28"/>
        </w:rPr>
        <w:br/>
      </w:r>
      <w:r w:rsidRPr="00CC43FE">
        <w:rPr>
          <w:rFonts w:ascii="Times New Roman" w:hAnsi="Times New Roman"/>
          <w:sz w:val="28"/>
          <w:szCs w:val="28"/>
        </w:rPr>
        <w:t>ул</w:t>
      </w:r>
      <w:r w:rsidR="007761C8" w:rsidRPr="00CC43FE">
        <w:rPr>
          <w:rFonts w:ascii="Times New Roman" w:hAnsi="Times New Roman"/>
          <w:sz w:val="28"/>
          <w:szCs w:val="28"/>
        </w:rPr>
        <w:t>.</w:t>
      </w:r>
      <w:r w:rsidRPr="00CC43FE">
        <w:rPr>
          <w:rFonts w:ascii="Times New Roman" w:hAnsi="Times New Roman"/>
          <w:sz w:val="28"/>
          <w:szCs w:val="28"/>
        </w:rPr>
        <w:t xml:space="preserve"> Северного Сияния (северная часть) и </w:t>
      </w:r>
      <w:r w:rsidR="007761C8" w:rsidRPr="00CC43FE">
        <w:rPr>
          <w:rFonts w:ascii="Times New Roman" w:hAnsi="Times New Roman"/>
          <w:sz w:val="28"/>
          <w:szCs w:val="28"/>
        </w:rPr>
        <w:t xml:space="preserve">ул. </w:t>
      </w:r>
      <w:r w:rsidRPr="00CC43FE">
        <w:rPr>
          <w:rFonts w:ascii="Times New Roman" w:hAnsi="Times New Roman"/>
          <w:sz w:val="28"/>
          <w:szCs w:val="28"/>
        </w:rPr>
        <w:t>Лучистой.</w:t>
      </w:r>
    </w:p>
    <w:p w:rsidR="001D1E69" w:rsidRPr="00CC43FE" w:rsidRDefault="003147E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Кроме того, произведена оплата в размере 50% по </w:t>
      </w:r>
      <w:r w:rsidR="001D1E69" w:rsidRPr="00CC43FE">
        <w:rPr>
          <w:rFonts w:ascii="Times New Roman" w:hAnsi="Times New Roman"/>
          <w:sz w:val="28"/>
          <w:szCs w:val="28"/>
        </w:rPr>
        <w:t>договор</w:t>
      </w:r>
      <w:r w:rsidRPr="00CC43FE">
        <w:rPr>
          <w:rFonts w:ascii="Times New Roman" w:hAnsi="Times New Roman"/>
          <w:sz w:val="28"/>
          <w:szCs w:val="28"/>
        </w:rPr>
        <w:t>у</w:t>
      </w:r>
      <w:r w:rsidR="001D1E69" w:rsidRPr="00CC43FE">
        <w:rPr>
          <w:rFonts w:ascii="Times New Roman" w:hAnsi="Times New Roman"/>
          <w:sz w:val="28"/>
          <w:szCs w:val="28"/>
        </w:rPr>
        <w:t xml:space="preserve"> </w:t>
      </w:r>
      <w:r w:rsidR="00060B76" w:rsidRPr="00CC43FE">
        <w:rPr>
          <w:rFonts w:ascii="Times New Roman" w:hAnsi="Times New Roman"/>
          <w:sz w:val="28"/>
          <w:szCs w:val="28"/>
        </w:rPr>
        <w:br/>
      </w:r>
      <w:r w:rsidR="001D1E69" w:rsidRPr="00CC43FE">
        <w:rPr>
          <w:rFonts w:ascii="Times New Roman" w:hAnsi="Times New Roman"/>
          <w:sz w:val="28"/>
          <w:szCs w:val="28"/>
        </w:rPr>
        <w:t>с единственным постав</w:t>
      </w:r>
      <w:r w:rsidRPr="00CC43FE">
        <w:rPr>
          <w:rFonts w:ascii="Times New Roman" w:hAnsi="Times New Roman"/>
          <w:sz w:val="28"/>
          <w:szCs w:val="28"/>
        </w:rPr>
        <w:t xml:space="preserve">щиком на подключение (технологическое присоединение) к централизованной системе холодного водоснабжения </w:t>
      </w:r>
      <w:r w:rsidR="00060B76" w:rsidRPr="00CC43FE">
        <w:rPr>
          <w:rFonts w:ascii="Times New Roman" w:hAnsi="Times New Roman"/>
          <w:sz w:val="28"/>
          <w:szCs w:val="28"/>
        </w:rPr>
        <w:br/>
      </w:r>
      <w:r w:rsidR="00C65F5F">
        <w:rPr>
          <w:rFonts w:ascii="Times New Roman" w:hAnsi="Times New Roman"/>
          <w:sz w:val="28"/>
          <w:szCs w:val="28"/>
        </w:rPr>
        <w:t>для обеспечения</w:t>
      </w:r>
      <w:r w:rsidRPr="00CC43FE">
        <w:rPr>
          <w:rFonts w:ascii="Times New Roman" w:hAnsi="Times New Roman"/>
          <w:sz w:val="28"/>
          <w:szCs w:val="28"/>
        </w:rPr>
        <w:t xml:space="preserve"> земельных участков, расположенных в кадастровых кварталах 51:20:0002400</w:t>
      </w:r>
      <w:r w:rsidR="00060B76" w:rsidRPr="00CC43FE">
        <w:rPr>
          <w:rFonts w:ascii="Times New Roman" w:hAnsi="Times New Roman"/>
          <w:sz w:val="28"/>
          <w:szCs w:val="28"/>
        </w:rPr>
        <w:t>,</w:t>
      </w:r>
      <w:r w:rsidRPr="00CC43FE">
        <w:rPr>
          <w:rFonts w:ascii="Times New Roman" w:hAnsi="Times New Roman"/>
          <w:sz w:val="28"/>
          <w:szCs w:val="28"/>
        </w:rPr>
        <w:t xml:space="preserve"> 51:20:0002405</w:t>
      </w:r>
      <w:r w:rsidR="00060B76" w:rsidRPr="00CC43FE">
        <w:rPr>
          <w:rFonts w:ascii="Times New Roman" w:hAnsi="Times New Roman"/>
          <w:sz w:val="28"/>
          <w:szCs w:val="28"/>
        </w:rPr>
        <w:t>,</w:t>
      </w:r>
      <w:r w:rsidRPr="00CC43FE">
        <w:rPr>
          <w:rFonts w:ascii="Times New Roman" w:hAnsi="Times New Roman"/>
          <w:sz w:val="28"/>
          <w:szCs w:val="28"/>
        </w:rPr>
        <w:t xml:space="preserve"> 51:20:0000000:58, заключенным в 2020 году</w:t>
      </w:r>
      <w:r w:rsidR="001D1E69" w:rsidRPr="00CC43FE">
        <w:rPr>
          <w:rFonts w:ascii="Times New Roman" w:hAnsi="Times New Roman"/>
          <w:sz w:val="28"/>
          <w:szCs w:val="28"/>
        </w:rPr>
        <w:t xml:space="preserve"> </w:t>
      </w:r>
      <w:r w:rsidR="00060B76" w:rsidRPr="00CC43FE">
        <w:rPr>
          <w:rFonts w:ascii="Times New Roman" w:hAnsi="Times New Roman"/>
          <w:sz w:val="28"/>
          <w:szCs w:val="28"/>
        </w:rPr>
        <w:br/>
      </w:r>
      <w:r w:rsidR="001D1E69" w:rsidRPr="00CC43FE">
        <w:rPr>
          <w:rFonts w:ascii="Times New Roman" w:hAnsi="Times New Roman"/>
          <w:sz w:val="28"/>
          <w:szCs w:val="28"/>
        </w:rPr>
        <w:t xml:space="preserve">с ГОУП </w:t>
      </w:r>
      <w:r w:rsidR="005D07E2" w:rsidRPr="00CC43FE">
        <w:rPr>
          <w:rFonts w:ascii="Times New Roman" w:hAnsi="Times New Roman"/>
          <w:sz w:val="28"/>
          <w:szCs w:val="28"/>
        </w:rPr>
        <w:t>«</w:t>
      </w:r>
      <w:r w:rsidR="001D1E69" w:rsidRPr="00CC43FE">
        <w:rPr>
          <w:rFonts w:ascii="Times New Roman" w:hAnsi="Times New Roman"/>
          <w:sz w:val="28"/>
          <w:szCs w:val="28"/>
        </w:rPr>
        <w:t>Мурманскводоканал</w:t>
      </w:r>
      <w:r w:rsidR="005D07E2" w:rsidRPr="00CC43FE">
        <w:rPr>
          <w:rFonts w:ascii="Times New Roman" w:hAnsi="Times New Roman"/>
          <w:sz w:val="28"/>
          <w:szCs w:val="28"/>
        </w:rPr>
        <w:t>»</w:t>
      </w:r>
      <w:r w:rsidR="001D1E69" w:rsidRPr="00CC43FE">
        <w:rPr>
          <w:rFonts w:ascii="Times New Roman" w:hAnsi="Times New Roman"/>
          <w:sz w:val="28"/>
          <w:szCs w:val="28"/>
        </w:rPr>
        <w:t xml:space="preserve">. Срок завершения </w:t>
      </w:r>
      <w:r w:rsidRPr="00CC43FE">
        <w:rPr>
          <w:rFonts w:ascii="Times New Roman" w:hAnsi="Times New Roman"/>
          <w:sz w:val="28"/>
          <w:szCs w:val="28"/>
        </w:rPr>
        <w:t xml:space="preserve">указанных </w:t>
      </w:r>
      <w:r w:rsidR="001D1E69" w:rsidRPr="00CC43FE">
        <w:rPr>
          <w:rFonts w:ascii="Times New Roman" w:hAnsi="Times New Roman"/>
          <w:sz w:val="28"/>
          <w:szCs w:val="28"/>
        </w:rPr>
        <w:t>работ – 30.09.2022.</w:t>
      </w:r>
    </w:p>
    <w:p w:rsidR="00060B76" w:rsidRPr="00CC43FE" w:rsidRDefault="003147E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2021 году осуществлялась своевременно.</w:t>
      </w:r>
    </w:p>
    <w:p w:rsidR="001F1AA0" w:rsidRPr="00CC43FE" w:rsidRDefault="001F1AA0" w:rsidP="00CC43FE">
      <w:pPr>
        <w:spacing w:after="0" w:line="240" w:lineRule="auto"/>
        <w:contextualSpacing/>
        <w:jc w:val="both"/>
        <w:rPr>
          <w:rFonts w:ascii="Times New Roman" w:hAnsi="Times New Roman"/>
          <w:sz w:val="28"/>
          <w:szCs w:val="28"/>
        </w:rPr>
      </w:pP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9.2. Подпрограмма </w:t>
      </w:r>
      <w:r w:rsidR="005D07E2" w:rsidRPr="00CC43FE">
        <w:rPr>
          <w:rFonts w:ascii="Times New Roman" w:hAnsi="Times New Roman"/>
          <w:sz w:val="28"/>
          <w:szCs w:val="28"/>
        </w:rPr>
        <w:t>«</w:t>
      </w:r>
      <w:r w:rsidRPr="00CC43FE">
        <w:rPr>
          <w:rFonts w:ascii="Times New Roman" w:hAnsi="Times New Roman"/>
          <w:sz w:val="28"/>
          <w:szCs w:val="28"/>
        </w:rPr>
        <w:t>Наружная реклама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Наружная реклама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w:t>
      </w:r>
      <w:r w:rsidR="00060B76" w:rsidRPr="00CC43FE">
        <w:rPr>
          <w:rFonts w:ascii="Times New Roman" w:hAnsi="Times New Roman"/>
          <w:sz w:val="28"/>
          <w:szCs w:val="28"/>
        </w:rPr>
        <w:br/>
      </w:r>
      <w:r w:rsidRPr="00CC43FE">
        <w:rPr>
          <w:rFonts w:ascii="Times New Roman" w:hAnsi="Times New Roman"/>
          <w:sz w:val="28"/>
          <w:szCs w:val="28"/>
        </w:rPr>
        <w:t>на 2018-2024 годы разработана в целях создания условий для устойчивого развития и функционирования рынка наружной рекламы, увеличения его вклада в решение задач социально-экономического развития города Мурманска.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060B76" w:rsidRPr="00CC43FE">
        <w:rPr>
          <w:rFonts w:ascii="Times New Roman" w:hAnsi="Times New Roman"/>
          <w:sz w:val="28"/>
          <w:szCs w:val="28"/>
        </w:rPr>
        <w:br/>
      </w:r>
      <w:r w:rsidRPr="00CC43FE">
        <w:rPr>
          <w:rFonts w:ascii="Times New Roman" w:hAnsi="Times New Roman"/>
          <w:sz w:val="28"/>
          <w:szCs w:val="28"/>
        </w:rPr>
        <w:t>в размере 5 000,0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5 000,0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рамках реализации программных мероприятий в 20</w:t>
      </w:r>
      <w:r w:rsidR="003147E9" w:rsidRPr="00CC43FE">
        <w:rPr>
          <w:rFonts w:ascii="Times New Roman" w:hAnsi="Times New Roman"/>
          <w:sz w:val="28"/>
          <w:szCs w:val="28"/>
        </w:rPr>
        <w:t>21</w:t>
      </w:r>
      <w:r w:rsidRPr="00CC43FE">
        <w:rPr>
          <w:rFonts w:ascii="Times New Roman" w:hAnsi="Times New Roman"/>
          <w:sz w:val="28"/>
          <w:szCs w:val="28"/>
        </w:rPr>
        <w:t xml:space="preserve"> году:</w:t>
      </w:r>
    </w:p>
    <w:p w:rsidR="003147E9"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 </w:t>
      </w:r>
      <w:r w:rsidR="003147E9" w:rsidRPr="00CC43FE">
        <w:rPr>
          <w:rFonts w:ascii="Times New Roman" w:hAnsi="Times New Roman"/>
          <w:sz w:val="28"/>
          <w:szCs w:val="28"/>
        </w:rPr>
        <w:t>Изготовлена и р</w:t>
      </w:r>
      <w:r w:rsidRPr="00CC43FE">
        <w:rPr>
          <w:rFonts w:ascii="Times New Roman" w:hAnsi="Times New Roman"/>
          <w:sz w:val="28"/>
          <w:szCs w:val="28"/>
        </w:rPr>
        <w:t>азмещена социальная наружная реклама</w:t>
      </w:r>
      <w:r w:rsidR="00757D7D" w:rsidRPr="00CC43FE">
        <w:rPr>
          <w:rFonts w:ascii="Times New Roman" w:hAnsi="Times New Roman"/>
          <w:sz w:val="28"/>
          <w:szCs w:val="28"/>
        </w:rPr>
        <w:t xml:space="preserve"> </w:t>
      </w:r>
      <w:r w:rsidR="003147E9" w:rsidRPr="00CC43FE">
        <w:rPr>
          <w:rFonts w:ascii="Times New Roman" w:hAnsi="Times New Roman"/>
          <w:sz w:val="28"/>
          <w:szCs w:val="28"/>
        </w:rPr>
        <w:t>государст</w:t>
      </w:r>
      <w:r w:rsidR="00757D7D" w:rsidRPr="00CC43FE">
        <w:rPr>
          <w:rFonts w:ascii="Times New Roman" w:hAnsi="Times New Roman"/>
          <w:sz w:val="28"/>
          <w:szCs w:val="28"/>
        </w:rPr>
        <w:t>венных праздников и мероприятий (</w:t>
      </w:r>
      <w:r w:rsidR="003147E9" w:rsidRPr="00CC43FE">
        <w:rPr>
          <w:rFonts w:ascii="Times New Roman" w:hAnsi="Times New Roman"/>
          <w:sz w:val="28"/>
          <w:szCs w:val="28"/>
        </w:rPr>
        <w:t xml:space="preserve">76-я годовщина Победы </w:t>
      </w:r>
      <w:r w:rsidR="00060B76" w:rsidRPr="00CC43FE">
        <w:rPr>
          <w:rFonts w:ascii="Times New Roman" w:hAnsi="Times New Roman"/>
          <w:sz w:val="28"/>
          <w:szCs w:val="28"/>
        </w:rPr>
        <w:br/>
      </w:r>
      <w:r w:rsidR="003147E9" w:rsidRPr="00CC43FE">
        <w:rPr>
          <w:rFonts w:ascii="Times New Roman" w:hAnsi="Times New Roman"/>
          <w:sz w:val="28"/>
          <w:szCs w:val="28"/>
        </w:rPr>
        <w:t>в Великой Отечественной войн</w:t>
      </w:r>
      <w:r w:rsidR="00060B76" w:rsidRPr="00CC43FE">
        <w:rPr>
          <w:rFonts w:ascii="Times New Roman" w:hAnsi="Times New Roman"/>
          <w:sz w:val="28"/>
          <w:szCs w:val="28"/>
        </w:rPr>
        <w:t>е</w:t>
      </w:r>
      <w:r w:rsidR="003147E9" w:rsidRPr="00CC43FE">
        <w:rPr>
          <w:rFonts w:ascii="Times New Roman" w:hAnsi="Times New Roman"/>
          <w:sz w:val="28"/>
          <w:szCs w:val="28"/>
        </w:rPr>
        <w:t>, День России, День памяти и скорби (22 июня)</w:t>
      </w:r>
      <w:r w:rsidR="00757D7D" w:rsidRPr="00CC43FE">
        <w:rPr>
          <w:rFonts w:ascii="Times New Roman" w:hAnsi="Times New Roman"/>
          <w:sz w:val="28"/>
          <w:szCs w:val="28"/>
        </w:rPr>
        <w:t xml:space="preserve"> и </w:t>
      </w:r>
      <w:r w:rsidR="003147E9" w:rsidRPr="00CC43FE">
        <w:rPr>
          <w:rFonts w:ascii="Times New Roman" w:hAnsi="Times New Roman"/>
          <w:sz w:val="28"/>
          <w:szCs w:val="28"/>
        </w:rPr>
        <w:t>городских праздников, мероприятий</w:t>
      </w:r>
      <w:r w:rsidR="00757D7D" w:rsidRPr="00CC43FE">
        <w:rPr>
          <w:rFonts w:ascii="Times New Roman" w:hAnsi="Times New Roman"/>
          <w:sz w:val="28"/>
          <w:szCs w:val="28"/>
        </w:rPr>
        <w:t xml:space="preserve"> (</w:t>
      </w:r>
      <w:r w:rsidR="003147E9" w:rsidRPr="00CC43FE">
        <w:rPr>
          <w:rFonts w:ascii="Times New Roman" w:hAnsi="Times New Roman"/>
          <w:sz w:val="28"/>
          <w:szCs w:val="28"/>
        </w:rPr>
        <w:t xml:space="preserve">городской праздник День мужества </w:t>
      </w:r>
      <w:r w:rsidR="00060B76" w:rsidRPr="00CC43FE">
        <w:rPr>
          <w:rFonts w:ascii="Times New Roman" w:hAnsi="Times New Roman"/>
          <w:sz w:val="28"/>
          <w:szCs w:val="28"/>
        </w:rPr>
        <w:br/>
      </w:r>
      <w:r w:rsidR="003147E9" w:rsidRPr="00CC43FE">
        <w:rPr>
          <w:rFonts w:ascii="Times New Roman" w:hAnsi="Times New Roman"/>
          <w:sz w:val="28"/>
          <w:szCs w:val="28"/>
        </w:rPr>
        <w:t>и стойкости мурманчан во время Великой Отечественной войны, 105-летие города Мурманска</w:t>
      </w:r>
      <w:r w:rsidR="00757D7D" w:rsidRPr="00CC43FE">
        <w:rPr>
          <w:rFonts w:ascii="Times New Roman" w:hAnsi="Times New Roman"/>
          <w:sz w:val="28"/>
          <w:szCs w:val="28"/>
        </w:rPr>
        <w:t>)</w:t>
      </w:r>
      <w:r w:rsidR="003147E9" w:rsidRPr="00CC43FE">
        <w:rPr>
          <w:rFonts w:ascii="Times New Roman" w:hAnsi="Times New Roman"/>
          <w:sz w:val="28"/>
          <w:szCs w:val="28"/>
        </w:rPr>
        <w:t xml:space="preserve">. </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Дважды внесены изменения в схему размещения рекламных конструкций на территории муниципального образования город Мурманск.</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3. Выдано </w:t>
      </w:r>
      <w:r w:rsidR="003147E9" w:rsidRPr="00CC43FE">
        <w:rPr>
          <w:rFonts w:ascii="Times New Roman" w:hAnsi="Times New Roman"/>
          <w:sz w:val="28"/>
          <w:szCs w:val="28"/>
        </w:rPr>
        <w:t>158</w:t>
      </w:r>
      <w:r w:rsidRPr="00CC43FE">
        <w:rPr>
          <w:rFonts w:ascii="Times New Roman" w:hAnsi="Times New Roman"/>
          <w:sz w:val="28"/>
          <w:szCs w:val="28"/>
        </w:rPr>
        <w:t xml:space="preserve"> разрешени</w:t>
      </w:r>
      <w:r w:rsidR="003147E9" w:rsidRPr="00CC43FE">
        <w:rPr>
          <w:rFonts w:ascii="Times New Roman" w:hAnsi="Times New Roman"/>
          <w:sz w:val="28"/>
          <w:szCs w:val="28"/>
        </w:rPr>
        <w:t>й</w:t>
      </w:r>
      <w:r w:rsidRPr="00CC43FE">
        <w:rPr>
          <w:rFonts w:ascii="Times New Roman" w:hAnsi="Times New Roman"/>
          <w:sz w:val="28"/>
          <w:szCs w:val="28"/>
        </w:rPr>
        <w:t xml:space="preserve"> на установку и эксплуатацию рекламных конструкций (</w:t>
      </w:r>
      <w:r w:rsidR="00356C78" w:rsidRPr="00CC43FE">
        <w:rPr>
          <w:rFonts w:ascii="Times New Roman" w:hAnsi="Times New Roman"/>
          <w:sz w:val="28"/>
          <w:szCs w:val="28"/>
        </w:rPr>
        <w:t>100</w:t>
      </w:r>
      <w:r w:rsidRPr="00CC43FE">
        <w:rPr>
          <w:rFonts w:ascii="Times New Roman" w:hAnsi="Times New Roman"/>
          <w:sz w:val="28"/>
          <w:szCs w:val="28"/>
        </w:rPr>
        <w:t xml:space="preserve">% от плана) и </w:t>
      </w:r>
      <w:r w:rsidR="003147E9" w:rsidRPr="00CC43FE">
        <w:rPr>
          <w:rFonts w:ascii="Times New Roman" w:hAnsi="Times New Roman"/>
          <w:sz w:val="28"/>
          <w:szCs w:val="28"/>
        </w:rPr>
        <w:t>380</w:t>
      </w:r>
      <w:r w:rsidRPr="00CC43FE">
        <w:rPr>
          <w:rFonts w:ascii="Times New Roman" w:hAnsi="Times New Roman"/>
          <w:sz w:val="28"/>
          <w:szCs w:val="28"/>
        </w:rPr>
        <w:t xml:space="preserve"> предписани</w:t>
      </w:r>
      <w:r w:rsidR="003147E9" w:rsidRPr="00CC43FE">
        <w:rPr>
          <w:rFonts w:ascii="Times New Roman" w:hAnsi="Times New Roman"/>
          <w:sz w:val="28"/>
          <w:szCs w:val="28"/>
        </w:rPr>
        <w:t>й</w:t>
      </w:r>
      <w:r w:rsidRPr="00CC43FE">
        <w:rPr>
          <w:rFonts w:ascii="Times New Roman" w:hAnsi="Times New Roman"/>
          <w:sz w:val="28"/>
          <w:szCs w:val="28"/>
        </w:rPr>
        <w:t xml:space="preserve"> о демонтаже рекламных конструкций (100%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Объем доходов в бюджет муниципального образования город Мурманск от деятельности в сфере наружной рекламы составил </w:t>
      </w:r>
      <w:r w:rsidR="00356C78" w:rsidRPr="00CC43FE">
        <w:rPr>
          <w:rFonts w:ascii="Times New Roman" w:hAnsi="Times New Roman"/>
          <w:sz w:val="28"/>
          <w:szCs w:val="28"/>
        </w:rPr>
        <w:t>2 152,0</w:t>
      </w:r>
      <w:r w:rsidRPr="00CC43FE">
        <w:rPr>
          <w:rFonts w:ascii="Times New Roman" w:hAnsi="Times New Roman"/>
          <w:sz w:val="28"/>
          <w:szCs w:val="28"/>
        </w:rPr>
        <w:t xml:space="preserve"> тыс. рублей (</w:t>
      </w:r>
      <w:r w:rsidR="00356C78" w:rsidRPr="00CC43FE">
        <w:rPr>
          <w:rFonts w:ascii="Times New Roman" w:hAnsi="Times New Roman"/>
          <w:sz w:val="28"/>
          <w:szCs w:val="28"/>
        </w:rPr>
        <w:t>100</w:t>
      </w:r>
      <w:r w:rsidRPr="00CC43FE">
        <w:rPr>
          <w:rFonts w:ascii="Times New Roman" w:hAnsi="Times New Roman"/>
          <w:sz w:val="28"/>
          <w:szCs w:val="28"/>
        </w:rPr>
        <w:t xml:space="preserve">% от плана). </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w:t>
      </w:r>
      <w:r w:rsidR="00356C78" w:rsidRPr="00CC43FE">
        <w:rPr>
          <w:rFonts w:ascii="Times New Roman" w:hAnsi="Times New Roman"/>
          <w:sz w:val="28"/>
          <w:szCs w:val="28"/>
        </w:rPr>
        <w:t>21</w:t>
      </w:r>
      <w:r w:rsidRPr="00CC43FE">
        <w:rPr>
          <w:rFonts w:ascii="Times New Roman" w:hAnsi="Times New Roman"/>
          <w:sz w:val="28"/>
          <w:szCs w:val="28"/>
        </w:rPr>
        <w:t xml:space="preserve"> году осуществлялась своевременно.</w:t>
      </w:r>
    </w:p>
    <w:p w:rsidR="001F1AA0" w:rsidRPr="00CC43FE" w:rsidRDefault="001F1AA0" w:rsidP="00CC43FE">
      <w:pPr>
        <w:spacing w:after="0" w:line="240" w:lineRule="auto"/>
        <w:ind w:firstLine="709"/>
        <w:contextualSpacing/>
        <w:jc w:val="both"/>
        <w:rPr>
          <w:rFonts w:ascii="Times New Roman" w:hAnsi="Times New Roman"/>
          <w:sz w:val="28"/>
          <w:szCs w:val="28"/>
        </w:rPr>
      </w:pP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9.3. АВЦП </w:t>
      </w:r>
      <w:r w:rsidR="005D07E2" w:rsidRPr="00CC43FE">
        <w:rPr>
          <w:rFonts w:ascii="Times New Roman" w:hAnsi="Times New Roman"/>
          <w:sz w:val="28"/>
          <w:szCs w:val="28"/>
        </w:rPr>
        <w:t>«</w:t>
      </w:r>
      <w:r w:rsidRPr="00CC43FE">
        <w:rPr>
          <w:rFonts w:ascii="Times New Roman" w:hAnsi="Times New Roman"/>
          <w:sz w:val="28"/>
          <w:szCs w:val="28"/>
        </w:rPr>
        <w:t xml:space="preserve">Обеспечение деятельности комитета градостроительства </w:t>
      </w: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и территориального развития администрации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АВЦП </w:t>
      </w:r>
      <w:r w:rsidR="005D07E2" w:rsidRPr="00CC43FE">
        <w:rPr>
          <w:rFonts w:ascii="Times New Roman" w:hAnsi="Times New Roman"/>
          <w:sz w:val="28"/>
          <w:szCs w:val="28"/>
        </w:rPr>
        <w:t>«</w:t>
      </w:r>
      <w:r w:rsidRPr="00CC43FE">
        <w:rPr>
          <w:rFonts w:ascii="Times New Roman" w:hAnsi="Times New Roman"/>
          <w:sz w:val="28"/>
          <w:szCs w:val="28"/>
        </w:rPr>
        <w:t xml:space="preserve">Обеспечение деятельности комитета градостроительства </w:t>
      </w:r>
      <w:r w:rsidR="00060B76" w:rsidRPr="00CC43FE">
        <w:rPr>
          <w:rFonts w:ascii="Times New Roman" w:hAnsi="Times New Roman"/>
          <w:sz w:val="28"/>
          <w:szCs w:val="28"/>
        </w:rPr>
        <w:br/>
      </w:r>
      <w:r w:rsidRPr="00CC43FE">
        <w:rPr>
          <w:rFonts w:ascii="Times New Roman" w:hAnsi="Times New Roman"/>
          <w:sz w:val="28"/>
          <w:szCs w:val="28"/>
        </w:rPr>
        <w:t>и территориального развития администрации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w:t>
      </w:r>
      <w:r w:rsidR="00060B76" w:rsidRPr="00CC43FE">
        <w:rPr>
          <w:rFonts w:ascii="Times New Roman" w:hAnsi="Times New Roman"/>
          <w:sz w:val="28"/>
          <w:szCs w:val="28"/>
        </w:rPr>
        <w:br/>
      </w:r>
      <w:r w:rsidRPr="00CC43FE">
        <w:rPr>
          <w:rFonts w:ascii="Times New Roman" w:hAnsi="Times New Roman"/>
          <w:sz w:val="28"/>
          <w:szCs w:val="28"/>
        </w:rPr>
        <w:t xml:space="preserve">на 2018-2024 годы разработана в целях обеспечения развития градостроительной деятельности и территориального планирования </w:t>
      </w:r>
      <w:r w:rsidR="00060B76" w:rsidRPr="00CC43FE">
        <w:rPr>
          <w:rFonts w:ascii="Times New Roman" w:hAnsi="Times New Roman"/>
          <w:sz w:val="28"/>
          <w:szCs w:val="28"/>
        </w:rPr>
        <w:br/>
      </w:r>
      <w:r w:rsidRPr="00CC43FE">
        <w:rPr>
          <w:rFonts w:ascii="Times New Roman" w:hAnsi="Times New Roman"/>
          <w:sz w:val="28"/>
          <w:szCs w:val="28"/>
        </w:rPr>
        <w:t>в муниципальном образовании город Мурманск через эффективное выполнение муниципальных функций.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АВЦП в 2021 году в бюджете муниципального образования город Мурманск предусмотрены средства </w:t>
      </w:r>
      <w:r w:rsidR="00060B76" w:rsidRPr="00CC43FE">
        <w:rPr>
          <w:rFonts w:ascii="Times New Roman" w:hAnsi="Times New Roman"/>
          <w:sz w:val="28"/>
          <w:szCs w:val="28"/>
        </w:rPr>
        <w:br/>
      </w:r>
      <w:r w:rsidRPr="00CC43FE">
        <w:rPr>
          <w:rFonts w:ascii="Times New Roman" w:hAnsi="Times New Roman"/>
          <w:sz w:val="28"/>
          <w:szCs w:val="28"/>
        </w:rPr>
        <w:t>в размере 42 103,2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АВЦП освоены средства </w:t>
      </w:r>
      <w:r w:rsidR="00060B76" w:rsidRPr="00CC43FE">
        <w:rPr>
          <w:rFonts w:ascii="Times New Roman" w:hAnsi="Times New Roman"/>
          <w:sz w:val="28"/>
          <w:szCs w:val="28"/>
        </w:rPr>
        <w:br/>
      </w:r>
      <w:r w:rsidRPr="00CC43FE">
        <w:rPr>
          <w:rFonts w:ascii="Times New Roman" w:hAnsi="Times New Roman"/>
          <w:sz w:val="28"/>
          <w:szCs w:val="28"/>
        </w:rPr>
        <w:t xml:space="preserve">в размере 41 887,7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99,5%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АВЦП в 2021 году осуществлялась своевременно.</w:t>
      </w:r>
    </w:p>
    <w:p w:rsidR="001F1AA0" w:rsidRPr="00CC43FE" w:rsidRDefault="001F1AA0" w:rsidP="00CC43FE">
      <w:pPr>
        <w:spacing w:after="0" w:line="240" w:lineRule="auto"/>
        <w:contextualSpacing/>
        <w:jc w:val="both"/>
        <w:rPr>
          <w:rFonts w:ascii="Times New Roman" w:hAnsi="Times New Roman"/>
          <w:sz w:val="28"/>
          <w:szCs w:val="28"/>
        </w:rPr>
      </w:pP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10. МП </w:t>
      </w:r>
      <w:r w:rsidR="005D07E2" w:rsidRPr="00CC43FE">
        <w:rPr>
          <w:rFonts w:ascii="Times New Roman" w:hAnsi="Times New Roman"/>
          <w:sz w:val="28"/>
          <w:szCs w:val="28"/>
        </w:rPr>
        <w:t>«</w:t>
      </w:r>
      <w:r w:rsidRPr="00CC43FE">
        <w:rPr>
          <w:rFonts w:ascii="Times New Roman" w:hAnsi="Times New Roman"/>
          <w:sz w:val="28"/>
          <w:szCs w:val="28"/>
        </w:rPr>
        <w:t>Жилищно-коммунальное хозяйство</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МП </w:t>
      </w:r>
      <w:r w:rsidR="005D07E2" w:rsidRPr="00CC43FE">
        <w:rPr>
          <w:rFonts w:ascii="Times New Roman" w:hAnsi="Times New Roman"/>
          <w:sz w:val="28"/>
          <w:szCs w:val="28"/>
        </w:rPr>
        <w:t>«</w:t>
      </w:r>
      <w:r w:rsidRPr="00CC43FE">
        <w:rPr>
          <w:rFonts w:ascii="Times New Roman" w:hAnsi="Times New Roman"/>
          <w:sz w:val="28"/>
          <w:szCs w:val="28"/>
        </w:rPr>
        <w:t>Жилищно-коммунальное хозяйство</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обеспечения комфортной городской среды и высокого качества предоставления коммунальных услуг. Задачи МП:</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 Обеспечение благоустройства отдельных элементов территории города Мурманска. </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 Повышение энергетической эффективности при производстве, передаче и потреблении энергетических ресурсов и создание условий </w:t>
      </w:r>
      <w:r w:rsidR="00060B76" w:rsidRPr="00CC43FE">
        <w:rPr>
          <w:rFonts w:ascii="Times New Roman" w:hAnsi="Times New Roman"/>
          <w:sz w:val="28"/>
          <w:szCs w:val="28"/>
        </w:rPr>
        <w:br/>
      </w:r>
      <w:r w:rsidRPr="00CC43FE">
        <w:rPr>
          <w:rFonts w:ascii="Times New Roman" w:hAnsi="Times New Roman"/>
          <w:sz w:val="28"/>
          <w:szCs w:val="28"/>
        </w:rPr>
        <w:t>для перевода экономики и бюджетной сферы муниципального образования город Мурманск на энергосберегающий путь развития.</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3. Обеспечение готовности коммунальных систем жизнеобеспечения </w:t>
      </w:r>
      <w:r w:rsidR="00060B76" w:rsidRPr="00CC43FE">
        <w:rPr>
          <w:rFonts w:ascii="Times New Roman" w:hAnsi="Times New Roman"/>
          <w:sz w:val="28"/>
          <w:szCs w:val="28"/>
        </w:rPr>
        <w:br/>
      </w:r>
      <w:r w:rsidRPr="00CC43FE">
        <w:rPr>
          <w:rFonts w:ascii="Times New Roman" w:hAnsi="Times New Roman"/>
          <w:sz w:val="28"/>
          <w:szCs w:val="28"/>
        </w:rPr>
        <w:t>к осенне-зимнему периоду.</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4. Улучшение технических характеристик объектов муниципальной собственности.</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5. Содействие организации эффективного управления МКД.</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6. Повышение качества и эффективности управления жилищным фондом города Мурманска, надежности эксплуатации муниципальных котельных.</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7. Обеспечение устойчивого функционирования жилищно-коммунального хозяйства города Мурманска через эффективное выполнение муниципальных функций и переданных государственных полномочий.</w:t>
      </w:r>
    </w:p>
    <w:p w:rsidR="003F24D2" w:rsidRPr="00CC43FE" w:rsidRDefault="003F24D2"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8. </w:t>
      </w:r>
      <w:r w:rsidR="00274CD8" w:rsidRPr="00CC43FE">
        <w:rPr>
          <w:rFonts w:ascii="Times New Roman" w:hAnsi="Times New Roman"/>
          <w:sz w:val="28"/>
          <w:szCs w:val="28"/>
        </w:rPr>
        <w:t xml:space="preserve">Обеспечение исполнения решений </w:t>
      </w:r>
      <w:r w:rsidR="00FB406A" w:rsidRPr="00CC43FE">
        <w:rPr>
          <w:rFonts w:ascii="Times New Roman" w:hAnsi="Times New Roman"/>
          <w:sz w:val="28"/>
          <w:szCs w:val="28"/>
        </w:rPr>
        <w:t>ОМСУ</w:t>
      </w:r>
      <w:r w:rsidR="00274CD8" w:rsidRPr="00CC43FE">
        <w:rPr>
          <w:rFonts w:ascii="Times New Roman" w:hAnsi="Times New Roman"/>
          <w:sz w:val="28"/>
          <w:szCs w:val="28"/>
        </w:rPr>
        <w:t xml:space="preserve"> в сфере строительства, реконструкции, ремонта, сноса или демонтажа объектов капитального строительства, линейных объектов, временных зданий и сооружений </w:t>
      </w:r>
      <w:r w:rsidR="00060B76" w:rsidRPr="00CC43FE">
        <w:rPr>
          <w:rFonts w:ascii="Times New Roman" w:hAnsi="Times New Roman"/>
          <w:sz w:val="28"/>
          <w:szCs w:val="28"/>
        </w:rPr>
        <w:br/>
      </w:r>
      <w:r w:rsidR="00274CD8" w:rsidRPr="00CC43FE">
        <w:rPr>
          <w:rFonts w:ascii="Times New Roman" w:hAnsi="Times New Roman"/>
          <w:sz w:val="28"/>
          <w:szCs w:val="28"/>
        </w:rPr>
        <w:t>на территории города Мурманска.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программных мероприятий в 2021 году в бюджете муниципального образования город Мурманск предусмотрены средства </w:t>
      </w:r>
      <w:r w:rsidR="00060B76" w:rsidRPr="00CC43FE">
        <w:rPr>
          <w:rFonts w:ascii="Times New Roman" w:hAnsi="Times New Roman"/>
          <w:sz w:val="28"/>
          <w:szCs w:val="28"/>
        </w:rPr>
        <w:br/>
      </w:r>
      <w:r w:rsidRPr="00CC43FE">
        <w:rPr>
          <w:rFonts w:ascii="Times New Roman" w:hAnsi="Times New Roman"/>
          <w:sz w:val="28"/>
          <w:szCs w:val="28"/>
        </w:rPr>
        <w:t>в размере 398 838,3 тыс. рублей, в том числе средства бюджета муниципального образования город Мурманск - 398 799,6 тыс. рублей, средства областного бюджета - 38,7 тыс. рублей.</w:t>
      </w:r>
      <w:r w:rsidRPr="00CC43FE">
        <w:rPr>
          <w:sz w:val="28"/>
          <w:szCs w:val="28"/>
        </w:rPr>
        <w:t xml:space="preserve"> </w:t>
      </w:r>
      <w:r w:rsidRPr="00CC43FE">
        <w:rPr>
          <w:rFonts w:ascii="Times New Roman" w:hAnsi="Times New Roman"/>
          <w:sz w:val="28"/>
          <w:szCs w:val="28"/>
        </w:rPr>
        <w:t>Дополнительно предусмотрено привлечение внебюджетных средств в размере 50 000,0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программных мероприятий освоены средства в размере 386 647,8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96,9% от плана, в том числе средств бюджета муниципального образования город Мурманск - </w:t>
      </w:r>
      <w:r w:rsidR="00060B76" w:rsidRPr="00CC43FE">
        <w:rPr>
          <w:rFonts w:ascii="Times New Roman" w:hAnsi="Times New Roman"/>
          <w:sz w:val="28"/>
          <w:szCs w:val="28"/>
        </w:rPr>
        <w:br/>
      </w:r>
      <w:r w:rsidRPr="00CC43FE">
        <w:rPr>
          <w:rFonts w:ascii="Times New Roman" w:hAnsi="Times New Roman"/>
          <w:sz w:val="28"/>
          <w:szCs w:val="28"/>
        </w:rPr>
        <w:t xml:space="preserve">386 609,1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96,9% от плана, средств областного бюджета - </w:t>
      </w:r>
      <w:r w:rsidR="00060B76" w:rsidRPr="00CC43FE">
        <w:rPr>
          <w:rFonts w:ascii="Times New Roman" w:hAnsi="Times New Roman"/>
          <w:sz w:val="28"/>
          <w:szCs w:val="28"/>
        </w:rPr>
        <w:br/>
      </w:r>
      <w:r w:rsidRPr="00CC43FE">
        <w:rPr>
          <w:rFonts w:ascii="Times New Roman" w:hAnsi="Times New Roman"/>
          <w:sz w:val="28"/>
          <w:szCs w:val="28"/>
        </w:rPr>
        <w:t xml:space="preserve">38,7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 Кроме того, привлечено 50 000,0 тыс. рублей за счет средств внебюджетных источников.</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МП в 2021 году осуществлялась своевременно.</w:t>
      </w:r>
    </w:p>
    <w:p w:rsidR="00060B76" w:rsidRPr="00CC43FE" w:rsidRDefault="00060B76" w:rsidP="00CC43FE">
      <w:pPr>
        <w:spacing w:after="0" w:line="240" w:lineRule="auto"/>
        <w:ind w:firstLine="709"/>
        <w:contextualSpacing/>
        <w:jc w:val="both"/>
        <w:rPr>
          <w:rFonts w:ascii="Times New Roman" w:hAnsi="Times New Roman"/>
          <w:sz w:val="28"/>
          <w:szCs w:val="28"/>
        </w:rPr>
      </w:pP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10.1.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Ремонт элементов благоустройства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Ремонт элементов благоустройства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обеспечения благоустройства отдельных элементов территории города Мурманска.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060B76" w:rsidRPr="00CC43FE">
        <w:rPr>
          <w:rFonts w:ascii="Times New Roman" w:hAnsi="Times New Roman"/>
          <w:sz w:val="28"/>
          <w:szCs w:val="28"/>
        </w:rPr>
        <w:br/>
      </w:r>
      <w:r w:rsidRPr="00CC43FE">
        <w:rPr>
          <w:rFonts w:ascii="Times New Roman" w:hAnsi="Times New Roman"/>
          <w:sz w:val="28"/>
          <w:szCs w:val="28"/>
        </w:rPr>
        <w:t>в размере 660,1 тыс. рублей за счет средств местного бюджета.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197,3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29,9% от плана.</w:t>
      </w:r>
    </w:p>
    <w:p w:rsidR="00356C78" w:rsidRPr="00CC43FE" w:rsidRDefault="00356C7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2021 году выполнен</w:t>
      </w:r>
      <w:r w:rsidR="00060B76" w:rsidRPr="00CC43FE">
        <w:rPr>
          <w:rFonts w:ascii="Times New Roman" w:hAnsi="Times New Roman"/>
          <w:sz w:val="28"/>
          <w:szCs w:val="28"/>
        </w:rPr>
        <w:t>ы</w:t>
      </w:r>
      <w:r w:rsidRPr="00CC43FE">
        <w:rPr>
          <w:rFonts w:ascii="Times New Roman" w:hAnsi="Times New Roman"/>
          <w:sz w:val="28"/>
          <w:szCs w:val="28"/>
        </w:rPr>
        <w:t>:</w:t>
      </w:r>
    </w:p>
    <w:p w:rsidR="00356C78" w:rsidRPr="00CC43FE" w:rsidRDefault="00356C7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инженерно-геодезические изыскания для подготовки проектной документации на капитальный ремонт подпорной стены в районе объекта спорта </w:t>
      </w:r>
      <w:r w:rsidR="005D07E2" w:rsidRPr="00CC43FE">
        <w:rPr>
          <w:rFonts w:ascii="Times New Roman" w:hAnsi="Times New Roman"/>
          <w:sz w:val="28"/>
          <w:szCs w:val="28"/>
        </w:rPr>
        <w:t>«</w:t>
      </w:r>
      <w:r w:rsidRPr="00CC43FE">
        <w:rPr>
          <w:rFonts w:ascii="Times New Roman" w:hAnsi="Times New Roman"/>
          <w:sz w:val="28"/>
          <w:szCs w:val="28"/>
        </w:rPr>
        <w:t xml:space="preserve">Крытый каток с искусственным льдом МАУ ГСЦ </w:t>
      </w:r>
      <w:r w:rsidR="005D07E2" w:rsidRPr="00CC43FE">
        <w:rPr>
          <w:rFonts w:ascii="Times New Roman" w:hAnsi="Times New Roman"/>
          <w:sz w:val="28"/>
          <w:szCs w:val="28"/>
        </w:rPr>
        <w:t>«</w:t>
      </w:r>
      <w:r w:rsidRPr="00CC43FE">
        <w:rPr>
          <w:rFonts w:ascii="Times New Roman" w:hAnsi="Times New Roman"/>
          <w:sz w:val="28"/>
          <w:szCs w:val="28"/>
        </w:rPr>
        <w:t>Авангард</w:t>
      </w:r>
      <w:r w:rsidR="005D07E2" w:rsidRPr="00CC43FE">
        <w:rPr>
          <w:rFonts w:ascii="Times New Roman" w:hAnsi="Times New Roman"/>
          <w:sz w:val="28"/>
          <w:szCs w:val="28"/>
        </w:rPr>
        <w:t>»</w:t>
      </w:r>
      <w:r w:rsidRPr="00CC43FE">
        <w:rPr>
          <w:rFonts w:ascii="Times New Roman" w:hAnsi="Times New Roman"/>
          <w:sz w:val="28"/>
          <w:szCs w:val="28"/>
        </w:rPr>
        <w:t>, расположенный по адресу: ул. Капитана Орликовой, дом 9;</w:t>
      </w:r>
    </w:p>
    <w:p w:rsidR="00356C78" w:rsidRPr="00CC43FE" w:rsidRDefault="00356C7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капитальный ремонт подпорной стены в районе дома 24 по ул. Капитана Орликовой.</w:t>
      </w:r>
    </w:p>
    <w:p w:rsidR="00FA6793" w:rsidRPr="00CC43FE" w:rsidRDefault="00F03063"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Неполное освоение предусмотренных финансовых ресурсов обусловлено расторжением</w:t>
      </w:r>
      <w:r w:rsidR="00356C78" w:rsidRPr="00CC43FE">
        <w:rPr>
          <w:rFonts w:ascii="Times New Roman" w:hAnsi="Times New Roman"/>
          <w:sz w:val="28"/>
          <w:szCs w:val="28"/>
        </w:rPr>
        <w:t xml:space="preserve"> муниципального контракта по капитальному ремонту подпорной стены в районе дома 24 по ул</w:t>
      </w:r>
      <w:r w:rsidRPr="00CC43FE">
        <w:rPr>
          <w:rFonts w:ascii="Times New Roman" w:hAnsi="Times New Roman"/>
          <w:sz w:val="28"/>
          <w:szCs w:val="28"/>
        </w:rPr>
        <w:t xml:space="preserve">. </w:t>
      </w:r>
      <w:r w:rsidR="00356C78" w:rsidRPr="00CC43FE">
        <w:rPr>
          <w:rFonts w:ascii="Times New Roman" w:hAnsi="Times New Roman"/>
          <w:sz w:val="28"/>
          <w:szCs w:val="28"/>
        </w:rPr>
        <w:t>Капитана Орликовой</w:t>
      </w:r>
      <w:r w:rsidR="000E6B92" w:rsidRPr="00CC43FE">
        <w:rPr>
          <w:rFonts w:ascii="Times New Roman" w:hAnsi="Times New Roman"/>
          <w:sz w:val="28"/>
          <w:szCs w:val="28"/>
        </w:rPr>
        <w:t xml:space="preserve"> (контракт исполнен частично, невозможность выполнения работ обусловлена не зависящими </w:t>
      </w:r>
      <w:r w:rsidR="00060B76" w:rsidRPr="00CC43FE">
        <w:rPr>
          <w:rFonts w:ascii="Times New Roman" w:hAnsi="Times New Roman"/>
          <w:sz w:val="28"/>
          <w:szCs w:val="28"/>
        </w:rPr>
        <w:br/>
      </w:r>
      <w:r w:rsidR="000E6B92" w:rsidRPr="00CC43FE">
        <w:rPr>
          <w:rFonts w:ascii="Times New Roman" w:hAnsi="Times New Roman"/>
          <w:sz w:val="28"/>
          <w:szCs w:val="28"/>
        </w:rPr>
        <w:t>от сторон контракта причинами)</w:t>
      </w:r>
      <w:r w:rsidR="00356C78" w:rsidRPr="00CC43FE">
        <w:rPr>
          <w:rFonts w:ascii="Times New Roman" w:hAnsi="Times New Roman"/>
          <w:sz w:val="28"/>
          <w:szCs w:val="28"/>
        </w:rPr>
        <w:t>.</w:t>
      </w:r>
    </w:p>
    <w:p w:rsidR="006234C1" w:rsidRPr="00CC43FE" w:rsidRDefault="006234C1"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В связи с отсутствием бюджетных ассигнований и плановых показателей на последующие годы реализации подпрограммы реком</w:t>
      </w:r>
      <w:r w:rsidR="00FA1E19" w:rsidRPr="00CC43FE">
        <w:rPr>
          <w:rFonts w:ascii="Times New Roman" w:hAnsi="Times New Roman"/>
          <w:sz w:val="28"/>
          <w:szCs w:val="28"/>
        </w:rPr>
        <w:t>ендуется рассмотреть возможность</w:t>
      </w:r>
      <w:r w:rsidRPr="00CC43FE">
        <w:rPr>
          <w:rFonts w:ascii="Times New Roman" w:hAnsi="Times New Roman"/>
          <w:sz w:val="28"/>
          <w:szCs w:val="28"/>
        </w:rPr>
        <w:t xml:space="preserve"> ее досрочного завершения либо корректировки ожидаемых конечных результатов реализации и ресурсного обеспечения подпрограммы.</w:t>
      </w:r>
    </w:p>
    <w:p w:rsidR="00356C78" w:rsidRPr="00CC43FE" w:rsidRDefault="00356C78" w:rsidP="00CC43FE">
      <w:pPr>
        <w:spacing w:after="0" w:line="240" w:lineRule="auto"/>
        <w:ind w:firstLine="709"/>
        <w:contextualSpacing/>
        <w:jc w:val="both"/>
        <w:rPr>
          <w:rFonts w:ascii="Times New Roman" w:hAnsi="Times New Roman"/>
          <w:sz w:val="28"/>
          <w:szCs w:val="28"/>
        </w:rPr>
      </w:pP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10.2.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Энергосбережение и повышение энергетической эффективности на территории муниципального образования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город Мурманск</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Энергосбережение и повышение энергетической эффективности на территории муниципального образования город Мурманск</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повышения энергетической эффективности при производстве, передаче и потреблении энергетических ресурсов и создания условий для перевода экономики и бюджетной сферы муниципального образования город Мурманск на энергосберегающий путь развития.</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B21E18" w:rsidRPr="00CC43FE">
        <w:rPr>
          <w:rFonts w:ascii="Times New Roman" w:hAnsi="Times New Roman"/>
          <w:sz w:val="28"/>
          <w:szCs w:val="28"/>
        </w:rPr>
        <w:br/>
      </w:r>
      <w:r w:rsidRPr="00CC43FE">
        <w:rPr>
          <w:rFonts w:ascii="Times New Roman" w:hAnsi="Times New Roman"/>
          <w:sz w:val="28"/>
          <w:szCs w:val="28"/>
        </w:rPr>
        <w:t>в размере 2 707,1 тыс. рублей за счет средств местного бюджета. Дополнительно предусмотрено привлечение внебюджетных средств в размере 50 000,0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2 676,2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98,9% от плана. Кроме того, привлечено 50 000,0 тыс. рублей за счет средств внебюджетных источников.</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20</w:t>
      </w:r>
      <w:r w:rsidR="00F03063" w:rsidRPr="00CC43FE">
        <w:rPr>
          <w:rFonts w:ascii="Times New Roman" w:hAnsi="Times New Roman"/>
          <w:sz w:val="28"/>
          <w:szCs w:val="28"/>
        </w:rPr>
        <w:t>21</w:t>
      </w:r>
      <w:r w:rsidRPr="00CC43FE">
        <w:rPr>
          <w:rFonts w:ascii="Times New Roman" w:hAnsi="Times New Roman"/>
          <w:sz w:val="28"/>
          <w:szCs w:val="28"/>
        </w:rPr>
        <w:t xml:space="preserve"> году в рамках реализации программных мероприятий выполнены:</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работы по </w:t>
      </w:r>
      <w:r w:rsidR="00F03063" w:rsidRPr="00CC43FE">
        <w:rPr>
          <w:rFonts w:ascii="Times New Roman" w:hAnsi="Times New Roman"/>
          <w:sz w:val="28"/>
          <w:szCs w:val="28"/>
        </w:rPr>
        <w:t>ремонту системы отопления СОШ № 21</w:t>
      </w:r>
      <w:r w:rsidRPr="00CC43FE">
        <w:rPr>
          <w:rFonts w:ascii="Times New Roman" w:hAnsi="Times New Roman"/>
          <w:sz w:val="28"/>
          <w:szCs w:val="28"/>
        </w:rPr>
        <w:t>;</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ежеквартальный сбор и обработка данных по потреблению энергетических ресурсов организациями с участием муниципального образования город Мурманск </w:t>
      </w:r>
      <w:r w:rsidR="003F24D2" w:rsidRPr="00CC43FE">
        <w:rPr>
          <w:rFonts w:ascii="Times New Roman" w:hAnsi="Times New Roman"/>
          <w:sz w:val="28"/>
          <w:szCs w:val="28"/>
        </w:rPr>
        <w:t>–</w:t>
      </w:r>
      <w:r w:rsidRPr="00CC43FE">
        <w:rPr>
          <w:rFonts w:ascii="Times New Roman" w:hAnsi="Times New Roman"/>
          <w:sz w:val="28"/>
          <w:szCs w:val="28"/>
        </w:rPr>
        <w:t xml:space="preserve"> </w:t>
      </w:r>
      <w:r w:rsidR="003F24D2" w:rsidRPr="00CC43FE">
        <w:rPr>
          <w:rFonts w:ascii="Times New Roman" w:hAnsi="Times New Roman"/>
          <w:sz w:val="28"/>
          <w:szCs w:val="28"/>
        </w:rPr>
        <w:t xml:space="preserve">собрано данных, </w:t>
      </w:r>
      <w:r w:rsidRPr="00CC43FE">
        <w:rPr>
          <w:rFonts w:ascii="Times New Roman" w:hAnsi="Times New Roman"/>
          <w:sz w:val="28"/>
          <w:szCs w:val="28"/>
        </w:rPr>
        <w:t xml:space="preserve">подготовлено </w:t>
      </w:r>
      <w:r w:rsidR="003F24D2" w:rsidRPr="00CC43FE">
        <w:rPr>
          <w:rFonts w:ascii="Times New Roman" w:hAnsi="Times New Roman"/>
          <w:sz w:val="28"/>
          <w:szCs w:val="28"/>
        </w:rPr>
        <w:t xml:space="preserve">отчетов - </w:t>
      </w:r>
      <w:r w:rsidRPr="00CC43FE">
        <w:rPr>
          <w:rFonts w:ascii="Times New Roman" w:hAnsi="Times New Roman"/>
          <w:sz w:val="28"/>
          <w:szCs w:val="28"/>
        </w:rPr>
        <w:t xml:space="preserve">50 </w:t>
      </w:r>
      <w:r w:rsidR="003F24D2" w:rsidRPr="00CC43FE">
        <w:rPr>
          <w:rFonts w:ascii="Times New Roman" w:hAnsi="Times New Roman"/>
          <w:sz w:val="28"/>
          <w:szCs w:val="28"/>
        </w:rPr>
        <w:t>ед.</w:t>
      </w:r>
      <w:r w:rsidRPr="00CC43FE">
        <w:rPr>
          <w:rFonts w:ascii="Times New Roman" w:hAnsi="Times New Roman"/>
          <w:sz w:val="28"/>
          <w:szCs w:val="28"/>
        </w:rPr>
        <w:t xml:space="preserve"> (100% от плана);</w:t>
      </w:r>
    </w:p>
    <w:p w:rsidR="00F03063" w:rsidRPr="00CC43FE" w:rsidRDefault="00F03063"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актуализация схемы теплоснабжения города Мурманска;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возмещение расходов нанимателей жилых помещений муниципального жилищного фонда на приобретение и установку индивидуальных, общих (квартирных) и комнатных приборов учета электрической энергии, газа, холодной и горячей воды (мероприятие носит заявительный характер). Расходы возмещены </w:t>
      </w:r>
      <w:r w:rsidR="000656A2" w:rsidRPr="00CC43FE">
        <w:rPr>
          <w:rFonts w:ascii="Times New Roman" w:hAnsi="Times New Roman"/>
          <w:sz w:val="28"/>
          <w:szCs w:val="28"/>
        </w:rPr>
        <w:t>11</w:t>
      </w:r>
      <w:r w:rsidRPr="00CC43FE">
        <w:rPr>
          <w:rFonts w:ascii="Times New Roman" w:hAnsi="Times New Roman"/>
          <w:sz w:val="28"/>
          <w:szCs w:val="28"/>
        </w:rPr>
        <w:t xml:space="preserve"> нанимателям (</w:t>
      </w:r>
      <w:r w:rsidR="000656A2" w:rsidRPr="00CC43FE">
        <w:rPr>
          <w:rFonts w:ascii="Times New Roman" w:hAnsi="Times New Roman"/>
          <w:sz w:val="28"/>
          <w:szCs w:val="28"/>
        </w:rPr>
        <w:t>100</w:t>
      </w:r>
      <w:r w:rsidRPr="00CC43FE">
        <w:rPr>
          <w:rFonts w:ascii="Times New Roman" w:hAnsi="Times New Roman"/>
          <w:sz w:val="28"/>
          <w:szCs w:val="28"/>
        </w:rPr>
        <w:t xml:space="preserve">% от плана), освоено </w:t>
      </w:r>
      <w:r w:rsidR="000656A2" w:rsidRPr="00CC43FE">
        <w:rPr>
          <w:rFonts w:ascii="Times New Roman" w:hAnsi="Times New Roman"/>
          <w:sz w:val="28"/>
          <w:szCs w:val="28"/>
        </w:rPr>
        <w:t>47,2</w:t>
      </w:r>
      <w:r w:rsidRPr="00CC43FE">
        <w:rPr>
          <w:rFonts w:ascii="Times New Roman" w:hAnsi="Times New Roman"/>
          <w:sz w:val="28"/>
          <w:szCs w:val="28"/>
        </w:rPr>
        <w:t xml:space="preserve"> тыс. рублей (</w:t>
      </w:r>
      <w:r w:rsidR="000656A2" w:rsidRPr="00CC43FE">
        <w:rPr>
          <w:rFonts w:ascii="Times New Roman" w:hAnsi="Times New Roman"/>
          <w:sz w:val="28"/>
          <w:szCs w:val="28"/>
        </w:rPr>
        <w:t>60,4</w:t>
      </w:r>
      <w:r w:rsidRPr="00CC43FE">
        <w:rPr>
          <w:rFonts w:ascii="Times New Roman" w:hAnsi="Times New Roman"/>
          <w:sz w:val="28"/>
          <w:szCs w:val="28"/>
        </w:rPr>
        <w:t>%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Кроме того, управляющими организациями города Мурманска за счет собственных средств выполнены работы, направленные на энергосбережение </w:t>
      </w:r>
      <w:r w:rsidR="00B21E18" w:rsidRPr="00CC43FE">
        <w:rPr>
          <w:rFonts w:ascii="Times New Roman" w:hAnsi="Times New Roman"/>
          <w:sz w:val="28"/>
          <w:szCs w:val="28"/>
        </w:rPr>
        <w:br/>
      </w:r>
      <w:r w:rsidRPr="00CC43FE">
        <w:rPr>
          <w:rFonts w:ascii="Times New Roman" w:hAnsi="Times New Roman"/>
          <w:sz w:val="28"/>
          <w:szCs w:val="28"/>
        </w:rPr>
        <w:t>и повышение энергетической эффективности жилищного фонда, на общую сумму 50 000,0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w:t>
      </w:r>
      <w:r w:rsidR="000656A2" w:rsidRPr="00CC43FE">
        <w:rPr>
          <w:rFonts w:ascii="Times New Roman" w:hAnsi="Times New Roman"/>
          <w:sz w:val="28"/>
          <w:szCs w:val="28"/>
        </w:rPr>
        <w:t>21</w:t>
      </w:r>
      <w:r w:rsidRPr="00CC43FE">
        <w:rPr>
          <w:rFonts w:ascii="Times New Roman" w:hAnsi="Times New Roman"/>
          <w:sz w:val="28"/>
          <w:szCs w:val="28"/>
        </w:rPr>
        <w:t xml:space="preserve"> году осуществлялась своевременно.</w:t>
      </w:r>
    </w:p>
    <w:p w:rsidR="00FB4C6E" w:rsidRDefault="00FB4C6E" w:rsidP="00CC43FE">
      <w:pPr>
        <w:spacing w:after="0" w:line="240" w:lineRule="auto"/>
        <w:ind w:firstLine="709"/>
        <w:contextualSpacing/>
        <w:jc w:val="both"/>
        <w:rPr>
          <w:rFonts w:ascii="Times New Roman" w:hAnsi="Times New Roman"/>
          <w:sz w:val="28"/>
          <w:szCs w:val="28"/>
        </w:rPr>
      </w:pPr>
    </w:p>
    <w:p w:rsidR="00C65F5F" w:rsidRPr="00CC43FE" w:rsidRDefault="00C65F5F" w:rsidP="00CC43FE">
      <w:pPr>
        <w:spacing w:after="0" w:line="240" w:lineRule="auto"/>
        <w:ind w:firstLine="709"/>
        <w:contextualSpacing/>
        <w:jc w:val="both"/>
        <w:rPr>
          <w:rFonts w:ascii="Times New Roman" w:hAnsi="Times New Roman"/>
          <w:sz w:val="28"/>
          <w:szCs w:val="28"/>
        </w:rPr>
      </w:pP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lastRenderedPageBreak/>
        <w:t xml:space="preserve">10.3.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Подготовка объектов жилищно-коммунального </w:t>
      </w: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хозяйства муниципального образования город Мурманск к работе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в осенне-зимний период</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Подготовка объектов жилищно-коммунального хозяйства муниципального образования город Мурманск к работе в осенне-зимний период</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обеспечения готовности коммунальных систем жизнеобеспечения к осенне-зимнему периоду.</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B21E18" w:rsidRPr="00CC43FE">
        <w:rPr>
          <w:rFonts w:ascii="Times New Roman" w:hAnsi="Times New Roman"/>
          <w:sz w:val="28"/>
          <w:szCs w:val="28"/>
        </w:rPr>
        <w:br/>
      </w:r>
      <w:r w:rsidRPr="00CC43FE">
        <w:rPr>
          <w:rFonts w:ascii="Times New Roman" w:hAnsi="Times New Roman"/>
          <w:sz w:val="28"/>
          <w:szCs w:val="28"/>
        </w:rPr>
        <w:t>в размере 6 921,6 тыс. рублей за счет средств местного бюджета.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6 193,5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89,5% от плана.</w:t>
      </w:r>
    </w:p>
    <w:p w:rsidR="00FA6793" w:rsidRPr="00CC43FE" w:rsidRDefault="000656A2"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2021</w:t>
      </w:r>
      <w:r w:rsidR="00D21608" w:rsidRPr="00CC43FE">
        <w:rPr>
          <w:rFonts w:ascii="Times New Roman" w:hAnsi="Times New Roman"/>
          <w:sz w:val="28"/>
          <w:szCs w:val="28"/>
        </w:rPr>
        <w:t xml:space="preserve"> году в рамках реализации программных мероприятий выполнен</w:t>
      </w:r>
      <w:r w:rsidR="00B21E18" w:rsidRPr="00CC43FE">
        <w:rPr>
          <w:rFonts w:ascii="Times New Roman" w:hAnsi="Times New Roman"/>
          <w:sz w:val="28"/>
          <w:szCs w:val="28"/>
        </w:rPr>
        <w:t>ы</w:t>
      </w:r>
      <w:r w:rsidR="00D21608" w:rsidRPr="00CC43FE">
        <w:rPr>
          <w:rFonts w:ascii="Times New Roman" w:hAnsi="Times New Roman"/>
          <w:sz w:val="28"/>
          <w:szCs w:val="28"/>
        </w:rPr>
        <w:t>:</w:t>
      </w:r>
    </w:p>
    <w:p w:rsidR="000656A2" w:rsidRPr="00CC43FE" w:rsidRDefault="000656A2"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 Инженерно-геодезические изыскания для подготовки проектной документации на капитальный ремонт сети хозяйственно-бытовой канализации по ул. Чумбарова-Лучинского, дом 5, на капитальный ремонт кабельной сети электроснабжения от ТП-165 до дома 8 по ул. Полярные Зори.</w:t>
      </w:r>
    </w:p>
    <w:p w:rsidR="000656A2" w:rsidRPr="00CC43FE" w:rsidRDefault="000656A2"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 В целях реконструкции муниципальных коммунальных сетей </w:t>
      </w:r>
      <w:r w:rsidR="003B69EC" w:rsidRPr="00CC43FE">
        <w:rPr>
          <w:rFonts w:ascii="Times New Roman" w:hAnsi="Times New Roman"/>
          <w:sz w:val="28"/>
          <w:szCs w:val="28"/>
        </w:rPr>
        <w:t xml:space="preserve">заключен контракт с ФГБУ </w:t>
      </w:r>
      <w:r w:rsidR="005D07E2" w:rsidRPr="00CC43FE">
        <w:rPr>
          <w:rFonts w:ascii="Times New Roman" w:hAnsi="Times New Roman"/>
          <w:sz w:val="28"/>
          <w:szCs w:val="28"/>
        </w:rPr>
        <w:t>«</w:t>
      </w:r>
      <w:r w:rsidR="003B69EC" w:rsidRPr="00CC43FE">
        <w:rPr>
          <w:rFonts w:ascii="Times New Roman" w:hAnsi="Times New Roman"/>
          <w:sz w:val="28"/>
          <w:szCs w:val="28"/>
        </w:rPr>
        <w:t>Мурманское УГМС</w:t>
      </w:r>
      <w:r w:rsidR="005D07E2" w:rsidRPr="00CC43FE">
        <w:rPr>
          <w:rFonts w:ascii="Times New Roman" w:hAnsi="Times New Roman"/>
          <w:sz w:val="28"/>
          <w:szCs w:val="28"/>
        </w:rPr>
        <w:t>»</w:t>
      </w:r>
      <w:r w:rsidR="003B69EC" w:rsidRPr="00CC43FE">
        <w:rPr>
          <w:rFonts w:ascii="Times New Roman" w:hAnsi="Times New Roman"/>
          <w:sz w:val="28"/>
          <w:szCs w:val="28"/>
        </w:rPr>
        <w:t xml:space="preserve"> на предоставление специализированной информации в области гидрометеорологии и мониторинга окружающей среды, </w:t>
      </w:r>
      <w:r w:rsidRPr="00CC43FE">
        <w:rPr>
          <w:rFonts w:ascii="Times New Roman" w:hAnsi="Times New Roman"/>
          <w:sz w:val="28"/>
          <w:szCs w:val="28"/>
        </w:rPr>
        <w:t xml:space="preserve">проведены </w:t>
      </w:r>
      <w:r w:rsidR="003B69EC" w:rsidRPr="00CC43FE">
        <w:rPr>
          <w:rFonts w:ascii="Times New Roman" w:hAnsi="Times New Roman"/>
          <w:sz w:val="28"/>
          <w:szCs w:val="28"/>
        </w:rPr>
        <w:t xml:space="preserve">инженерно-экологические и инженерно-гидрометеорологические изыскания, экологическая экспертиза, разработана проектная документация на выполнение работ по реконструкции сети ливневой канализации, расположенной в районе многоквартирного дома 19 </w:t>
      </w:r>
      <w:r w:rsidR="00B21E18" w:rsidRPr="00CC43FE">
        <w:rPr>
          <w:rFonts w:ascii="Times New Roman" w:hAnsi="Times New Roman"/>
          <w:sz w:val="28"/>
          <w:szCs w:val="28"/>
        </w:rPr>
        <w:br/>
      </w:r>
      <w:r w:rsidR="003B69EC" w:rsidRPr="00CC43FE">
        <w:rPr>
          <w:rFonts w:ascii="Times New Roman" w:hAnsi="Times New Roman"/>
          <w:sz w:val="28"/>
          <w:szCs w:val="28"/>
        </w:rPr>
        <w:t>по ул. Достоевского, проведена государственная экспертиза проектной документации.</w:t>
      </w:r>
    </w:p>
    <w:p w:rsidR="003B69EC" w:rsidRPr="00CC43FE" w:rsidRDefault="003B69EC" w:rsidP="00CC43FE">
      <w:pPr>
        <w:spacing w:after="0" w:line="240" w:lineRule="auto"/>
        <w:ind w:right="-2" w:firstLine="709"/>
        <w:contextualSpacing/>
        <w:jc w:val="both"/>
        <w:rPr>
          <w:rFonts w:ascii="Times New Roman" w:eastAsia="Times New Roman" w:hAnsi="Times New Roman"/>
          <w:sz w:val="28"/>
          <w:szCs w:val="28"/>
        </w:rPr>
      </w:pPr>
      <w:r w:rsidRPr="00CC43FE">
        <w:rPr>
          <w:rFonts w:ascii="Times New Roman" w:eastAsia="Times New Roman" w:hAnsi="Times New Roman"/>
          <w:bCs/>
          <w:sz w:val="28"/>
          <w:szCs w:val="28"/>
        </w:rPr>
        <w:t xml:space="preserve">Неполное освоение предусмотренных финансовых средств </w:t>
      </w:r>
      <w:r w:rsidR="00B21E18" w:rsidRPr="00CC43FE">
        <w:rPr>
          <w:rFonts w:ascii="Times New Roman" w:eastAsia="Times New Roman" w:hAnsi="Times New Roman"/>
          <w:bCs/>
          <w:sz w:val="28"/>
          <w:szCs w:val="28"/>
        </w:rPr>
        <w:br/>
      </w:r>
      <w:r w:rsidRPr="00CC43FE">
        <w:rPr>
          <w:rFonts w:ascii="Times New Roman" w:eastAsia="Times New Roman" w:hAnsi="Times New Roman"/>
          <w:bCs/>
          <w:sz w:val="28"/>
          <w:szCs w:val="28"/>
        </w:rPr>
        <w:t xml:space="preserve">и недостижение ряда плановых значений показателей обусловлено нарушением подрядной организацией ООО </w:t>
      </w:r>
      <w:r w:rsidR="005D07E2" w:rsidRPr="00CC43FE">
        <w:rPr>
          <w:rFonts w:ascii="Times New Roman" w:eastAsia="Times New Roman" w:hAnsi="Times New Roman"/>
          <w:bCs/>
          <w:sz w:val="28"/>
          <w:szCs w:val="28"/>
        </w:rPr>
        <w:t>«</w:t>
      </w:r>
      <w:r w:rsidRPr="00CC43FE">
        <w:rPr>
          <w:rFonts w:ascii="Times New Roman" w:eastAsia="Times New Roman" w:hAnsi="Times New Roman"/>
          <w:bCs/>
          <w:sz w:val="28"/>
          <w:szCs w:val="28"/>
        </w:rPr>
        <w:t>Мурманстрой</w:t>
      </w:r>
      <w:r w:rsidR="005D07E2" w:rsidRPr="00CC43FE">
        <w:rPr>
          <w:rFonts w:ascii="Times New Roman" w:eastAsia="Times New Roman" w:hAnsi="Times New Roman"/>
          <w:bCs/>
          <w:sz w:val="28"/>
          <w:szCs w:val="28"/>
        </w:rPr>
        <w:t>»</w:t>
      </w:r>
      <w:r w:rsidRPr="00CC43FE">
        <w:rPr>
          <w:rFonts w:ascii="Times New Roman" w:eastAsia="Times New Roman" w:hAnsi="Times New Roman"/>
          <w:bCs/>
          <w:sz w:val="28"/>
          <w:szCs w:val="28"/>
        </w:rPr>
        <w:t xml:space="preserve"> сроков выполнения работ </w:t>
      </w:r>
      <w:r w:rsidR="00B21E18" w:rsidRPr="00CC43FE">
        <w:rPr>
          <w:rFonts w:ascii="Times New Roman" w:eastAsia="Times New Roman" w:hAnsi="Times New Roman"/>
          <w:bCs/>
          <w:sz w:val="28"/>
          <w:szCs w:val="28"/>
        </w:rPr>
        <w:br/>
      </w:r>
      <w:r w:rsidRPr="00CC43FE">
        <w:rPr>
          <w:rFonts w:ascii="Times New Roman" w:eastAsia="Times New Roman" w:hAnsi="Times New Roman"/>
          <w:bCs/>
          <w:sz w:val="28"/>
          <w:szCs w:val="28"/>
        </w:rPr>
        <w:t xml:space="preserve">по </w:t>
      </w:r>
      <w:r w:rsidRPr="00CC43FE">
        <w:rPr>
          <w:rFonts w:ascii="Times New Roman" w:eastAsia="Times New Roman" w:hAnsi="Times New Roman"/>
          <w:sz w:val="28"/>
          <w:szCs w:val="28"/>
        </w:rPr>
        <w:t xml:space="preserve">реконструкции </w:t>
      </w:r>
      <w:r w:rsidRPr="00CC43FE">
        <w:rPr>
          <w:rFonts w:ascii="Times New Roman" w:eastAsia="Times New Roman" w:hAnsi="Times New Roman"/>
          <w:bCs/>
          <w:sz w:val="28"/>
          <w:szCs w:val="28"/>
        </w:rPr>
        <w:t xml:space="preserve">сети водоотведения </w:t>
      </w:r>
      <w:r w:rsidRPr="00CC43FE">
        <w:rPr>
          <w:rFonts w:ascii="Times New Roman" w:eastAsia="Times New Roman" w:hAnsi="Times New Roman"/>
          <w:sz w:val="28"/>
          <w:szCs w:val="28"/>
        </w:rPr>
        <w:t xml:space="preserve">в районе многоквартирного дома 45 </w:t>
      </w:r>
      <w:r w:rsidR="00B21E18" w:rsidRPr="00CC43FE">
        <w:rPr>
          <w:rFonts w:ascii="Times New Roman" w:eastAsia="Times New Roman" w:hAnsi="Times New Roman"/>
          <w:sz w:val="28"/>
          <w:szCs w:val="28"/>
        </w:rPr>
        <w:br/>
      </w:r>
      <w:r w:rsidRPr="00CC43FE">
        <w:rPr>
          <w:rFonts w:ascii="Times New Roman" w:eastAsia="Times New Roman" w:hAnsi="Times New Roman"/>
          <w:sz w:val="28"/>
          <w:szCs w:val="28"/>
        </w:rPr>
        <w:t>по просп. Ленина.</w:t>
      </w:r>
    </w:p>
    <w:p w:rsidR="00736580" w:rsidRPr="00CC43FE" w:rsidRDefault="00736580" w:rsidP="00CC43FE">
      <w:pPr>
        <w:spacing w:after="0" w:line="240" w:lineRule="auto"/>
        <w:ind w:firstLine="709"/>
        <w:contextualSpacing/>
        <w:jc w:val="both"/>
        <w:rPr>
          <w:rFonts w:ascii="Times New Roman" w:hAnsi="Times New Roman"/>
          <w:sz w:val="28"/>
          <w:szCs w:val="28"/>
        </w:rPr>
      </w:pP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10.4.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Капитальный и текущий ремонт объектов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муниципальной собственности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Капитальный и текущий ремонт объектов муниципальной собственности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улучшения технических характеристик объектов муниципальной собственности.</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B21E18" w:rsidRPr="00CC43FE">
        <w:rPr>
          <w:rFonts w:ascii="Times New Roman" w:hAnsi="Times New Roman"/>
          <w:sz w:val="28"/>
          <w:szCs w:val="28"/>
        </w:rPr>
        <w:br/>
      </w:r>
      <w:r w:rsidRPr="00CC43FE">
        <w:rPr>
          <w:rFonts w:ascii="Times New Roman" w:hAnsi="Times New Roman"/>
          <w:sz w:val="28"/>
          <w:szCs w:val="28"/>
        </w:rPr>
        <w:t>в размере 166 096,7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156 157,3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94%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В рамках реализации программных мероприятий в 20</w:t>
      </w:r>
      <w:r w:rsidR="003B69EC" w:rsidRPr="00CC43FE">
        <w:rPr>
          <w:rFonts w:ascii="Times New Roman" w:hAnsi="Times New Roman"/>
          <w:sz w:val="28"/>
          <w:szCs w:val="28"/>
        </w:rPr>
        <w:t>21</w:t>
      </w:r>
      <w:r w:rsidRPr="00CC43FE">
        <w:rPr>
          <w:rFonts w:ascii="Times New Roman" w:hAnsi="Times New Roman"/>
          <w:sz w:val="28"/>
          <w:szCs w:val="28"/>
        </w:rPr>
        <w:t xml:space="preserve"> году выполнены следующие работы:</w:t>
      </w:r>
    </w:p>
    <w:p w:rsidR="003B69EC" w:rsidRPr="00CC43FE" w:rsidRDefault="003B69EC"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демонтаж 307 рекламных конструкций;</w:t>
      </w:r>
    </w:p>
    <w:p w:rsidR="003B69EC" w:rsidRPr="00CC43FE" w:rsidRDefault="003B69EC"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текущий ремонт в 50 муниципальных квартирах;</w:t>
      </w:r>
    </w:p>
    <w:p w:rsidR="003B69EC" w:rsidRPr="00CC43FE" w:rsidRDefault="003B69EC"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капитальный ремонт первого подъезда многоквартирного дома 6/1 </w:t>
      </w:r>
      <w:r w:rsidR="00B21E18" w:rsidRPr="00CC43FE">
        <w:rPr>
          <w:rFonts w:ascii="Times New Roman" w:hAnsi="Times New Roman"/>
          <w:sz w:val="28"/>
          <w:szCs w:val="28"/>
        </w:rPr>
        <w:br/>
      </w:r>
      <w:r w:rsidRPr="00CC43FE">
        <w:rPr>
          <w:rFonts w:ascii="Times New Roman" w:hAnsi="Times New Roman"/>
          <w:sz w:val="28"/>
          <w:szCs w:val="28"/>
        </w:rPr>
        <w:t>по ул</w:t>
      </w:r>
      <w:r w:rsidR="007761C8" w:rsidRPr="00CC43FE">
        <w:rPr>
          <w:rFonts w:ascii="Times New Roman" w:hAnsi="Times New Roman"/>
          <w:sz w:val="28"/>
          <w:szCs w:val="28"/>
        </w:rPr>
        <w:t>.</w:t>
      </w:r>
      <w:r w:rsidRPr="00CC43FE">
        <w:rPr>
          <w:rFonts w:ascii="Times New Roman" w:hAnsi="Times New Roman"/>
          <w:sz w:val="28"/>
          <w:szCs w:val="28"/>
        </w:rPr>
        <w:t xml:space="preserve"> Свердлова;</w:t>
      </w:r>
    </w:p>
    <w:p w:rsidR="003B69EC" w:rsidRPr="00CC43FE" w:rsidRDefault="003B69EC"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ремонт фасада павильона подземного перехода по просп. Героев-североморцев;</w:t>
      </w:r>
    </w:p>
    <w:p w:rsidR="003B69EC" w:rsidRPr="00CC43FE" w:rsidRDefault="003B69EC"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обследование несущих и ограждающих конструкций многоквартирного дома 19 по ул</w:t>
      </w:r>
      <w:r w:rsidR="007761C8" w:rsidRPr="00CC43FE">
        <w:rPr>
          <w:rFonts w:ascii="Times New Roman" w:hAnsi="Times New Roman"/>
          <w:sz w:val="28"/>
          <w:szCs w:val="28"/>
        </w:rPr>
        <w:t>.</w:t>
      </w:r>
      <w:r w:rsidRPr="00CC43FE">
        <w:rPr>
          <w:rFonts w:ascii="Times New Roman" w:hAnsi="Times New Roman"/>
          <w:sz w:val="28"/>
          <w:szCs w:val="28"/>
        </w:rPr>
        <w:t xml:space="preserve"> Академика Павлова;</w:t>
      </w:r>
    </w:p>
    <w:p w:rsidR="003B69EC" w:rsidRPr="00CC43FE" w:rsidRDefault="003B69EC"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техническое обслуживание средств охранной сигнализации </w:t>
      </w:r>
      <w:r w:rsidR="00B21E18" w:rsidRPr="00CC43FE">
        <w:rPr>
          <w:rFonts w:ascii="Times New Roman" w:hAnsi="Times New Roman"/>
          <w:sz w:val="28"/>
          <w:szCs w:val="28"/>
        </w:rPr>
        <w:br/>
      </w:r>
      <w:r w:rsidRPr="00CC43FE">
        <w:rPr>
          <w:rFonts w:ascii="Times New Roman" w:hAnsi="Times New Roman"/>
          <w:sz w:val="28"/>
          <w:szCs w:val="28"/>
        </w:rPr>
        <w:t>и видеоконтроля на объектах незавершенного строительства (подземный переход в районе просп. Героев</w:t>
      </w:r>
      <w:r w:rsidR="00B21E18" w:rsidRPr="00CC43FE">
        <w:rPr>
          <w:rFonts w:ascii="Times New Roman" w:hAnsi="Times New Roman"/>
          <w:sz w:val="28"/>
          <w:szCs w:val="28"/>
        </w:rPr>
        <w:t>-</w:t>
      </w:r>
      <w:r w:rsidRPr="00CC43FE">
        <w:rPr>
          <w:rFonts w:ascii="Times New Roman" w:hAnsi="Times New Roman"/>
          <w:sz w:val="28"/>
          <w:szCs w:val="28"/>
        </w:rPr>
        <w:t>североморцев);</w:t>
      </w:r>
    </w:p>
    <w:p w:rsidR="003B69EC" w:rsidRPr="00CC43FE" w:rsidRDefault="003B69EC"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внесение изменений в проектную документацию и проведение государственной экспертизы проектной документации в части проверки достоверности определения сметной стоимости на капитальный ремонт жилого помещения 41, расположенного по адресу: просп</w:t>
      </w:r>
      <w:r w:rsidR="00E83C54" w:rsidRPr="00CC43FE">
        <w:rPr>
          <w:rFonts w:ascii="Times New Roman" w:hAnsi="Times New Roman"/>
          <w:sz w:val="28"/>
          <w:szCs w:val="28"/>
        </w:rPr>
        <w:t>.</w:t>
      </w:r>
      <w:r w:rsidRPr="00CC43FE">
        <w:rPr>
          <w:rFonts w:ascii="Times New Roman" w:hAnsi="Times New Roman"/>
          <w:sz w:val="28"/>
          <w:szCs w:val="28"/>
        </w:rPr>
        <w:t xml:space="preserve"> Ленина, дом 45</w:t>
      </w:r>
      <w:r w:rsidR="00B21E18" w:rsidRPr="00CC43FE">
        <w:rPr>
          <w:rFonts w:ascii="Times New Roman" w:hAnsi="Times New Roman"/>
          <w:sz w:val="28"/>
          <w:szCs w:val="28"/>
        </w:rPr>
        <w:t>;</w:t>
      </w:r>
      <w:r w:rsidRPr="00CC43FE">
        <w:rPr>
          <w:rFonts w:ascii="Times New Roman" w:hAnsi="Times New Roman"/>
          <w:sz w:val="28"/>
          <w:szCs w:val="28"/>
        </w:rPr>
        <w:t xml:space="preserve"> </w:t>
      </w:r>
    </w:p>
    <w:p w:rsidR="003B69EC" w:rsidRPr="00CC43FE" w:rsidRDefault="00E83C5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3B69EC" w:rsidRPr="00CC43FE">
        <w:rPr>
          <w:rFonts w:ascii="Times New Roman" w:hAnsi="Times New Roman"/>
          <w:sz w:val="28"/>
          <w:szCs w:val="28"/>
        </w:rPr>
        <w:t>устранен</w:t>
      </w:r>
      <w:r w:rsidRPr="00CC43FE">
        <w:rPr>
          <w:rFonts w:ascii="Times New Roman" w:hAnsi="Times New Roman"/>
          <w:sz w:val="28"/>
          <w:szCs w:val="28"/>
        </w:rPr>
        <w:t>ие</w:t>
      </w:r>
      <w:r w:rsidR="003B69EC" w:rsidRPr="00CC43FE">
        <w:rPr>
          <w:rFonts w:ascii="Times New Roman" w:hAnsi="Times New Roman"/>
          <w:sz w:val="28"/>
          <w:szCs w:val="28"/>
        </w:rPr>
        <w:t xml:space="preserve"> авари</w:t>
      </w:r>
      <w:r w:rsidRPr="00CC43FE">
        <w:rPr>
          <w:rFonts w:ascii="Times New Roman" w:hAnsi="Times New Roman"/>
          <w:sz w:val="28"/>
          <w:szCs w:val="28"/>
        </w:rPr>
        <w:t>й</w:t>
      </w:r>
      <w:r w:rsidR="003B69EC" w:rsidRPr="00CC43FE">
        <w:rPr>
          <w:rFonts w:ascii="Times New Roman" w:hAnsi="Times New Roman"/>
          <w:sz w:val="28"/>
          <w:szCs w:val="28"/>
        </w:rPr>
        <w:t xml:space="preserve"> на 3</w:t>
      </w:r>
      <w:r w:rsidR="00274CD8" w:rsidRPr="00CC43FE">
        <w:rPr>
          <w:rFonts w:ascii="Times New Roman" w:hAnsi="Times New Roman"/>
          <w:sz w:val="28"/>
          <w:szCs w:val="28"/>
        </w:rPr>
        <w:t>9</w:t>
      </w:r>
      <w:r w:rsidR="003B69EC" w:rsidRPr="00CC43FE">
        <w:rPr>
          <w:rFonts w:ascii="Times New Roman" w:hAnsi="Times New Roman"/>
          <w:sz w:val="28"/>
          <w:szCs w:val="28"/>
        </w:rPr>
        <w:t xml:space="preserve"> участках внутриквартальных сетей холодного водоснабжения и </w:t>
      </w:r>
      <w:r w:rsidRPr="00CC43FE">
        <w:rPr>
          <w:rFonts w:ascii="Times New Roman" w:hAnsi="Times New Roman"/>
          <w:sz w:val="28"/>
          <w:szCs w:val="28"/>
        </w:rPr>
        <w:t>пяти</w:t>
      </w:r>
      <w:r w:rsidR="003B69EC" w:rsidRPr="00CC43FE">
        <w:rPr>
          <w:rFonts w:ascii="Times New Roman" w:hAnsi="Times New Roman"/>
          <w:sz w:val="28"/>
          <w:szCs w:val="28"/>
        </w:rPr>
        <w:t xml:space="preserve"> участках сетей теплоснабжения;  </w:t>
      </w:r>
    </w:p>
    <w:p w:rsidR="003B69EC" w:rsidRPr="00CC43FE" w:rsidRDefault="00E83C5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3B69EC" w:rsidRPr="00CC43FE">
        <w:rPr>
          <w:rFonts w:ascii="Times New Roman" w:hAnsi="Times New Roman"/>
          <w:sz w:val="28"/>
          <w:szCs w:val="28"/>
        </w:rPr>
        <w:t xml:space="preserve">текущий ремонт 14 участков муниципальных инженерных сетей. </w:t>
      </w:r>
    </w:p>
    <w:p w:rsidR="00FA6793" w:rsidRPr="00CC43FE" w:rsidRDefault="00E83C54"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Неполное освоение предусмотренных финансовых средств обусловлено </w:t>
      </w:r>
      <w:r w:rsidR="003B69EC" w:rsidRPr="00CC43FE">
        <w:rPr>
          <w:rFonts w:ascii="Times New Roman" w:hAnsi="Times New Roman"/>
          <w:sz w:val="28"/>
          <w:szCs w:val="28"/>
        </w:rPr>
        <w:t>нарушение</w:t>
      </w:r>
      <w:r w:rsidRPr="00CC43FE">
        <w:rPr>
          <w:rFonts w:ascii="Times New Roman" w:hAnsi="Times New Roman"/>
          <w:sz w:val="28"/>
          <w:szCs w:val="28"/>
        </w:rPr>
        <w:t>м</w:t>
      </w:r>
      <w:r w:rsidR="003B69EC" w:rsidRPr="00CC43FE">
        <w:rPr>
          <w:rFonts w:ascii="Times New Roman" w:hAnsi="Times New Roman"/>
          <w:sz w:val="28"/>
          <w:szCs w:val="28"/>
        </w:rPr>
        <w:t xml:space="preserve"> </w:t>
      </w:r>
      <w:r w:rsidRPr="00CC43FE">
        <w:rPr>
          <w:rFonts w:ascii="Times New Roman" w:hAnsi="Times New Roman"/>
          <w:sz w:val="28"/>
          <w:szCs w:val="28"/>
        </w:rPr>
        <w:t>подрядными организациями сроков выполнения работ</w:t>
      </w:r>
      <w:r w:rsidR="003B69EC" w:rsidRPr="00CC43FE">
        <w:rPr>
          <w:rFonts w:ascii="Times New Roman" w:hAnsi="Times New Roman"/>
          <w:sz w:val="28"/>
          <w:szCs w:val="28"/>
        </w:rPr>
        <w:t xml:space="preserve"> </w:t>
      </w:r>
      <w:r w:rsidR="00B21E18" w:rsidRPr="00CC43FE">
        <w:rPr>
          <w:rFonts w:ascii="Times New Roman" w:hAnsi="Times New Roman"/>
          <w:sz w:val="28"/>
          <w:szCs w:val="28"/>
        </w:rPr>
        <w:br/>
      </w:r>
      <w:r w:rsidR="003B69EC" w:rsidRPr="00CC43FE">
        <w:rPr>
          <w:rFonts w:ascii="Times New Roman" w:hAnsi="Times New Roman"/>
          <w:sz w:val="28"/>
          <w:szCs w:val="28"/>
        </w:rPr>
        <w:t xml:space="preserve">по текущему ремонту муниципальных квартир и по реконструкции теплотрассы на объекте </w:t>
      </w:r>
      <w:r w:rsidR="005D07E2" w:rsidRPr="00CC43FE">
        <w:rPr>
          <w:rFonts w:ascii="Times New Roman" w:hAnsi="Times New Roman"/>
          <w:sz w:val="28"/>
          <w:szCs w:val="28"/>
        </w:rPr>
        <w:t>«</w:t>
      </w:r>
      <w:r w:rsidR="003B69EC" w:rsidRPr="00CC43FE">
        <w:rPr>
          <w:rFonts w:ascii="Times New Roman" w:hAnsi="Times New Roman"/>
          <w:sz w:val="28"/>
          <w:szCs w:val="28"/>
        </w:rPr>
        <w:t>Котельная по ул</w:t>
      </w:r>
      <w:r w:rsidRPr="00CC43FE">
        <w:rPr>
          <w:rFonts w:ascii="Times New Roman" w:hAnsi="Times New Roman"/>
          <w:sz w:val="28"/>
          <w:szCs w:val="28"/>
        </w:rPr>
        <w:t>.</w:t>
      </w:r>
      <w:r w:rsidR="003B69EC" w:rsidRPr="00CC43FE">
        <w:rPr>
          <w:rFonts w:ascii="Times New Roman" w:hAnsi="Times New Roman"/>
          <w:sz w:val="28"/>
          <w:szCs w:val="28"/>
        </w:rPr>
        <w:t xml:space="preserve"> Фестивальн</w:t>
      </w:r>
      <w:r w:rsidRPr="00CC43FE">
        <w:rPr>
          <w:rFonts w:ascii="Times New Roman" w:hAnsi="Times New Roman"/>
          <w:sz w:val="28"/>
          <w:szCs w:val="28"/>
        </w:rPr>
        <w:t>ой</w:t>
      </w:r>
      <w:r w:rsidR="003B69EC" w:rsidRPr="00CC43FE">
        <w:rPr>
          <w:rFonts w:ascii="Times New Roman" w:hAnsi="Times New Roman"/>
          <w:sz w:val="28"/>
          <w:szCs w:val="28"/>
        </w:rPr>
        <w:t>, дом 10 (дублер)</w:t>
      </w:r>
      <w:r w:rsidR="005D07E2" w:rsidRPr="00CC43FE">
        <w:rPr>
          <w:rFonts w:ascii="Times New Roman" w:hAnsi="Times New Roman"/>
          <w:sz w:val="28"/>
          <w:szCs w:val="28"/>
        </w:rPr>
        <w:t>»</w:t>
      </w:r>
      <w:r w:rsidR="003B69EC" w:rsidRPr="00CC43FE">
        <w:rPr>
          <w:rFonts w:ascii="Times New Roman" w:hAnsi="Times New Roman"/>
          <w:sz w:val="28"/>
          <w:szCs w:val="28"/>
        </w:rPr>
        <w:t>.</w:t>
      </w:r>
    </w:p>
    <w:p w:rsidR="001F1AA0" w:rsidRPr="00CC43FE" w:rsidRDefault="001F1AA0" w:rsidP="00CC43FE">
      <w:pPr>
        <w:spacing w:after="0" w:line="240" w:lineRule="auto"/>
        <w:contextualSpacing/>
        <w:jc w:val="both"/>
        <w:rPr>
          <w:rFonts w:ascii="Times New Roman" w:hAnsi="Times New Roman"/>
          <w:sz w:val="28"/>
          <w:szCs w:val="28"/>
        </w:rPr>
      </w:pP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10.5. Подпрограмма </w:t>
      </w:r>
      <w:r w:rsidR="005D07E2" w:rsidRPr="00CC43FE">
        <w:rPr>
          <w:rFonts w:ascii="Times New Roman" w:hAnsi="Times New Roman"/>
          <w:sz w:val="28"/>
          <w:szCs w:val="28"/>
        </w:rPr>
        <w:t>«</w:t>
      </w:r>
      <w:r w:rsidRPr="00CC43FE">
        <w:rPr>
          <w:rFonts w:ascii="Times New Roman" w:hAnsi="Times New Roman"/>
          <w:sz w:val="28"/>
          <w:szCs w:val="28"/>
        </w:rPr>
        <w:t>Стимулирование и поддержка инициатив граждан</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по управлению многоквартирными домами на территории муниципального образования город Мурманск</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Стимулирование и поддержка инициатив граждан </w:t>
      </w:r>
      <w:r w:rsidR="00B21E18" w:rsidRPr="00CC43FE">
        <w:rPr>
          <w:rFonts w:ascii="Times New Roman" w:hAnsi="Times New Roman"/>
          <w:sz w:val="28"/>
          <w:szCs w:val="28"/>
        </w:rPr>
        <w:br/>
      </w:r>
      <w:r w:rsidRPr="00CC43FE">
        <w:rPr>
          <w:rFonts w:ascii="Times New Roman" w:hAnsi="Times New Roman"/>
          <w:sz w:val="28"/>
          <w:szCs w:val="28"/>
        </w:rPr>
        <w:t>по управлению многоквартирными домами на территории муниципального образования город Мурманск</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содействия организации эффективного управления МКД.</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B21E18" w:rsidRPr="00CC43FE">
        <w:rPr>
          <w:rFonts w:ascii="Times New Roman" w:hAnsi="Times New Roman"/>
          <w:sz w:val="28"/>
          <w:szCs w:val="28"/>
        </w:rPr>
        <w:br/>
      </w:r>
      <w:r w:rsidRPr="00CC43FE">
        <w:rPr>
          <w:rFonts w:ascii="Times New Roman" w:hAnsi="Times New Roman"/>
          <w:sz w:val="28"/>
          <w:szCs w:val="28"/>
        </w:rPr>
        <w:t>в размере 194,3 тыс. рублей за счет средств местного бюджета.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194,3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20</w:t>
      </w:r>
      <w:r w:rsidR="00E83C54" w:rsidRPr="00CC43FE">
        <w:rPr>
          <w:rFonts w:ascii="Times New Roman" w:hAnsi="Times New Roman"/>
          <w:sz w:val="28"/>
          <w:szCs w:val="28"/>
        </w:rPr>
        <w:t>21</w:t>
      </w:r>
      <w:r w:rsidRPr="00CC43FE">
        <w:rPr>
          <w:rFonts w:ascii="Times New Roman" w:hAnsi="Times New Roman"/>
          <w:sz w:val="28"/>
          <w:szCs w:val="28"/>
        </w:rPr>
        <w:t xml:space="preserve"> году выполнялись мероприятия, связанные со стимулированием </w:t>
      </w:r>
      <w:r w:rsidR="00B21E18" w:rsidRPr="00CC43FE">
        <w:rPr>
          <w:rFonts w:ascii="Times New Roman" w:hAnsi="Times New Roman"/>
          <w:sz w:val="28"/>
          <w:szCs w:val="28"/>
        </w:rPr>
        <w:br/>
      </w:r>
      <w:r w:rsidRPr="00CC43FE">
        <w:rPr>
          <w:rFonts w:ascii="Times New Roman" w:hAnsi="Times New Roman"/>
          <w:sz w:val="28"/>
          <w:szCs w:val="28"/>
        </w:rPr>
        <w:t xml:space="preserve">и поддержкой инициатив граждан по управлению МКД на территории муниципального образования город Мурманск. Средства в размере </w:t>
      </w:r>
      <w:r w:rsidR="00E83C54" w:rsidRPr="00CC43FE">
        <w:rPr>
          <w:rFonts w:ascii="Times New Roman" w:hAnsi="Times New Roman"/>
          <w:sz w:val="28"/>
          <w:szCs w:val="28"/>
        </w:rPr>
        <w:t>4,6</w:t>
      </w:r>
      <w:r w:rsidRPr="00CC43FE">
        <w:rPr>
          <w:rFonts w:ascii="Times New Roman" w:hAnsi="Times New Roman"/>
          <w:sz w:val="28"/>
          <w:szCs w:val="28"/>
        </w:rPr>
        <w:t xml:space="preserve"> тыс. рублей направлены на возмещение затрат одному председателю за регистрацию</w:t>
      </w:r>
      <w:r w:rsidR="00E83C54" w:rsidRPr="00CC43FE">
        <w:rPr>
          <w:rFonts w:ascii="Times New Roman" w:hAnsi="Times New Roman"/>
          <w:sz w:val="28"/>
          <w:szCs w:val="28"/>
        </w:rPr>
        <w:t xml:space="preserve"> </w:t>
      </w:r>
      <w:r w:rsidR="00B21E18" w:rsidRPr="00CC43FE">
        <w:rPr>
          <w:rFonts w:ascii="Times New Roman" w:hAnsi="Times New Roman"/>
          <w:sz w:val="28"/>
          <w:szCs w:val="28"/>
        </w:rPr>
        <w:t>товарищества собственников недвижимости</w:t>
      </w:r>
      <w:r w:rsidRPr="00CC43FE">
        <w:rPr>
          <w:rFonts w:ascii="Times New Roman" w:hAnsi="Times New Roman"/>
          <w:sz w:val="28"/>
          <w:szCs w:val="28"/>
        </w:rPr>
        <w:t>. Мероприятие носит заявительный характер.</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Кроме того, в 20</w:t>
      </w:r>
      <w:r w:rsidR="00E83C54" w:rsidRPr="00CC43FE">
        <w:rPr>
          <w:rFonts w:ascii="Times New Roman" w:hAnsi="Times New Roman"/>
          <w:sz w:val="28"/>
          <w:szCs w:val="28"/>
        </w:rPr>
        <w:t>21</w:t>
      </w:r>
      <w:r w:rsidR="003F24D2" w:rsidRPr="00CC43FE">
        <w:rPr>
          <w:rFonts w:ascii="Times New Roman" w:hAnsi="Times New Roman"/>
          <w:sz w:val="28"/>
          <w:szCs w:val="28"/>
        </w:rPr>
        <w:t xml:space="preserve"> </w:t>
      </w:r>
      <w:r w:rsidRPr="00CC43FE">
        <w:rPr>
          <w:rFonts w:ascii="Times New Roman" w:hAnsi="Times New Roman"/>
          <w:sz w:val="28"/>
          <w:szCs w:val="28"/>
        </w:rPr>
        <w:t xml:space="preserve">году проведен городской конкурс </w:t>
      </w:r>
      <w:r w:rsidR="005D07E2" w:rsidRPr="00CC43FE">
        <w:rPr>
          <w:rFonts w:ascii="Times New Roman" w:hAnsi="Times New Roman"/>
          <w:sz w:val="28"/>
          <w:szCs w:val="28"/>
        </w:rPr>
        <w:t>«</w:t>
      </w:r>
      <w:r w:rsidRPr="00CC43FE">
        <w:rPr>
          <w:rFonts w:ascii="Times New Roman" w:hAnsi="Times New Roman"/>
          <w:sz w:val="28"/>
          <w:szCs w:val="28"/>
        </w:rPr>
        <w:t>Дом, в котором мы живем</w:t>
      </w:r>
      <w:r w:rsidR="005D07E2" w:rsidRPr="00CC43FE">
        <w:rPr>
          <w:rFonts w:ascii="Times New Roman" w:hAnsi="Times New Roman"/>
          <w:sz w:val="28"/>
          <w:szCs w:val="28"/>
        </w:rPr>
        <w:t>»</w:t>
      </w:r>
      <w:r w:rsidRPr="00CC43FE">
        <w:rPr>
          <w:rFonts w:ascii="Times New Roman" w:hAnsi="Times New Roman"/>
          <w:sz w:val="28"/>
          <w:szCs w:val="28"/>
        </w:rPr>
        <w:t xml:space="preserve"> в рамках проекта </w:t>
      </w:r>
      <w:r w:rsidR="005D07E2" w:rsidRPr="00CC43FE">
        <w:rPr>
          <w:rFonts w:ascii="Times New Roman" w:hAnsi="Times New Roman"/>
          <w:sz w:val="28"/>
          <w:szCs w:val="28"/>
        </w:rPr>
        <w:t>«</w:t>
      </w:r>
      <w:r w:rsidRPr="00CC43FE">
        <w:rPr>
          <w:rFonts w:ascii="Times New Roman" w:hAnsi="Times New Roman"/>
          <w:sz w:val="28"/>
          <w:szCs w:val="28"/>
        </w:rPr>
        <w:t>Мурманск - город чистоты</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w:t>
      </w:r>
      <w:r w:rsidR="00E83C54" w:rsidRPr="00CC43FE">
        <w:rPr>
          <w:rFonts w:ascii="Times New Roman" w:hAnsi="Times New Roman"/>
          <w:sz w:val="28"/>
          <w:szCs w:val="28"/>
        </w:rPr>
        <w:t>21</w:t>
      </w:r>
      <w:r w:rsidRPr="00CC43FE">
        <w:rPr>
          <w:rFonts w:ascii="Times New Roman" w:hAnsi="Times New Roman"/>
          <w:sz w:val="28"/>
          <w:szCs w:val="28"/>
        </w:rPr>
        <w:t xml:space="preserve"> году осуществлялась своевременно.</w:t>
      </w:r>
    </w:p>
    <w:p w:rsidR="00235305" w:rsidRPr="0058255C" w:rsidRDefault="00235305" w:rsidP="00CC43FE">
      <w:pPr>
        <w:spacing w:after="0" w:line="240" w:lineRule="auto"/>
        <w:ind w:firstLine="709"/>
        <w:contextualSpacing/>
        <w:jc w:val="both"/>
        <w:rPr>
          <w:rFonts w:ascii="Times New Roman" w:hAnsi="Times New Roman"/>
          <w:sz w:val="28"/>
          <w:szCs w:val="28"/>
        </w:rPr>
      </w:pP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10.6.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Представление интересов муниципального </w:t>
      </w: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образования город Мурманск как собственника жилых помещений</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Представление интересов муниципального образования город Мурманск как собственника жилых помещений</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повышения качества и эффективности управления жилищным фондом города Мурманска, надежности эксплуатации муниципальных котельных.</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B21E18" w:rsidRPr="00CC43FE">
        <w:rPr>
          <w:rFonts w:ascii="Times New Roman" w:hAnsi="Times New Roman"/>
          <w:sz w:val="28"/>
          <w:szCs w:val="28"/>
        </w:rPr>
        <w:br/>
      </w:r>
      <w:r w:rsidRPr="00CC43FE">
        <w:rPr>
          <w:rFonts w:ascii="Times New Roman" w:hAnsi="Times New Roman"/>
          <w:sz w:val="28"/>
          <w:szCs w:val="28"/>
        </w:rPr>
        <w:t>в размере 158</w:t>
      </w:r>
      <w:r w:rsidR="003F24D2" w:rsidRPr="00CC43FE">
        <w:rPr>
          <w:rFonts w:ascii="Times New Roman" w:hAnsi="Times New Roman"/>
          <w:sz w:val="28"/>
          <w:szCs w:val="28"/>
        </w:rPr>
        <w:t xml:space="preserve"> </w:t>
      </w:r>
      <w:r w:rsidRPr="00CC43FE">
        <w:rPr>
          <w:rFonts w:ascii="Times New Roman" w:hAnsi="Times New Roman"/>
          <w:sz w:val="28"/>
          <w:szCs w:val="28"/>
        </w:rPr>
        <w:t>149,5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157 177,2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99,4% от плана</w:t>
      </w:r>
      <w:r w:rsidR="00FA1E19" w:rsidRPr="00CC43FE">
        <w:rPr>
          <w:rFonts w:ascii="Times New Roman" w:hAnsi="Times New Roman"/>
          <w:sz w:val="28"/>
          <w:szCs w:val="28"/>
        </w:rPr>
        <w:t>,</w:t>
      </w:r>
      <w:r w:rsidRPr="00CC43FE">
        <w:rPr>
          <w:rFonts w:ascii="Times New Roman" w:hAnsi="Times New Roman"/>
          <w:sz w:val="28"/>
          <w:szCs w:val="28"/>
        </w:rPr>
        <w:t xml:space="preserve"> за счет средств местного бюджета.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 состоянию на </w:t>
      </w:r>
      <w:r w:rsidR="00757D7D" w:rsidRPr="00CC43FE">
        <w:rPr>
          <w:rFonts w:ascii="Times New Roman" w:hAnsi="Times New Roman"/>
          <w:sz w:val="28"/>
          <w:szCs w:val="28"/>
        </w:rPr>
        <w:t xml:space="preserve">отчетную дату </w:t>
      </w:r>
      <w:r w:rsidRPr="00CC43FE">
        <w:rPr>
          <w:rFonts w:ascii="Times New Roman" w:hAnsi="Times New Roman"/>
          <w:sz w:val="28"/>
          <w:szCs w:val="28"/>
        </w:rPr>
        <w:t xml:space="preserve">в муниципальном образовании город Мурманск числилось </w:t>
      </w:r>
      <w:r w:rsidR="00E83C54" w:rsidRPr="00CC43FE">
        <w:rPr>
          <w:rFonts w:ascii="Times New Roman" w:hAnsi="Times New Roman"/>
          <w:sz w:val="28"/>
          <w:szCs w:val="28"/>
        </w:rPr>
        <w:t>1 977</w:t>
      </w:r>
      <w:r w:rsidRPr="00CC43FE">
        <w:rPr>
          <w:rFonts w:ascii="Times New Roman" w:hAnsi="Times New Roman"/>
          <w:sz w:val="28"/>
          <w:szCs w:val="28"/>
        </w:rPr>
        <w:t xml:space="preserve"> МКД, в которых имеются помещения, находящиеся в муниципальной собственности (</w:t>
      </w:r>
      <w:r w:rsidR="00E83C54" w:rsidRPr="00CC43FE">
        <w:rPr>
          <w:rFonts w:ascii="Times New Roman" w:hAnsi="Times New Roman"/>
          <w:sz w:val="28"/>
          <w:szCs w:val="28"/>
        </w:rPr>
        <w:t>98</w:t>
      </w:r>
      <w:r w:rsidR="003F24D2" w:rsidRPr="00CC43FE">
        <w:rPr>
          <w:rFonts w:ascii="Times New Roman" w:hAnsi="Times New Roman"/>
          <w:sz w:val="28"/>
          <w:szCs w:val="28"/>
        </w:rPr>
        <w:t>,9</w:t>
      </w:r>
      <w:r w:rsidRPr="00CC43FE">
        <w:rPr>
          <w:rFonts w:ascii="Times New Roman" w:hAnsi="Times New Roman"/>
          <w:sz w:val="28"/>
          <w:szCs w:val="28"/>
        </w:rPr>
        <w:t xml:space="preserve">% от плана). </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рамках подпрограммы в 20</w:t>
      </w:r>
      <w:r w:rsidR="00E83C54" w:rsidRPr="00CC43FE">
        <w:rPr>
          <w:rFonts w:ascii="Times New Roman" w:hAnsi="Times New Roman"/>
          <w:sz w:val="28"/>
          <w:szCs w:val="28"/>
        </w:rPr>
        <w:t>21</w:t>
      </w:r>
      <w:r w:rsidRPr="00CC43FE">
        <w:rPr>
          <w:rFonts w:ascii="Times New Roman" w:hAnsi="Times New Roman"/>
          <w:sz w:val="28"/>
          <w:szCs w:val="28"/>
        </w:rPr>
        <w:t xml:space="preserve"> году реализовывались следующие мероприятия:</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 Обеспечение деятельности МКУ </w:t>
      </w:r>
      <w:r w:rsidR="005D07E2" w:rsidRPr="00CC43FE">
        <w:rPr>
          <w:rFonts w:ascii="Times New Roman" w:hAnsi="Times New Roman"/>
          <w:sz w:val="28"/>
          <w:szCs w:val="28"/>
        </w:rPr>
        <w:t>«</w:t>
      </w:r>
      <w:r w:rsidRPr="00CC43FE">
        <w:rPr>
          <w:rFonts w:ascii="Times New Roman" w:hAnsi="Times New Roman"/>
          <w:sz w:val="28"/>
          <w:szCs w:val="28"/>
        </w:rPr>
        <w:t>Новые формы управления</w:t>
      </w:r>
      <w:r w:rsidR="005D07E2" w:rsidRPr="00CC43FE">
        <w:rPr>
          <w:rFonts w:ascii="Times New Roman" w:hAnsi="Times New Roman"/>
          <w:sz w:val="28"/>
          <w:szCs w:val="28"/>
        </w:rPr>
        <w:t>»</w:t>
      </w:r>
      <w:r w:rsidRPr="00CC43FE">
        <w:rPr>
          <w:rFonts w:ascii="Times New Roman" w:hAnsi="Times New Roman"/>
          <w:sz w:val="28"/>
          <w:szCs w:val="28"/>
        </w:rPr>
        <w:t xml:space="preserve"> - освоено </w:t>
      </w:r>
      <w:r w:rsidR="00E83C54" w:rsidRPr="00CC43FE">
        <w:rPr>
          <w:rFonts w:ascii="Times New Roman" w:hAnsi="Times New Roman"/>
          <w:sz w:val="28"/>
          <w:szCs w:val="28"/>
        </w:rPr>
        <w:t>70 063,0</w:t>
      </w:r>
      <w:r w:rsidRPr="00CC43FE">
        <w:rPr>
          <w:rFonts w:ascii="Times New Roman" w:hAnsi="Times New Roman"/>
          <w:sz w:val="28"/>
          <w:szCs w:val="28"/>
        </w:rPr>
        <w:t xml:space="preserve"> тыс. рублей (</w:t>
      </w:r>
      <w:r w:rsidR="00E83C54" w:rsidRPr="00CC43FE">
        <w:rPr>
          <w:rFonts w:ascii="Times New Roman" w:hAnsi="Times New Roman"/>
          <w:sz w:val="28"/>
          <w:szCs w:val="28"/>
        </w:rPr>
        <w:t>100</w:t>
      </w:r>
      <w:r w:rsidRPr="00CC43FE">
        <w:rPr>
          <w:rFonts w:ascii="Times New Roman" w:hAnsi="Times New Roman"/>
          <w:sz w:val="28"/>
          <w:szCs w:val="28"/>
        </w:rPr>
        <w:t>%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Оплата взносов на капитальный ремонт общего имущества в МКД - оплачено 1 08</w:t>
      </w:r>
      <w:r w:rsidR="00E83C54" w:rsidRPr="00CC43FE">
        <w:rPr>
          <w:rFonts w:ascii="Times New Roman" w:hAnsi="Times New Roman"/>
          <w:sz w:val="28"/>
          <w:szCs w:val="28"/>
        </w:rPr>
        <w:t>2</w:t>
      </w:r>
      <w:r w:rsidRPr="00CC43FE">
        <w:rPr>
          <w:rFonts w:ascii="Times New Roman" w:hAnsi="Times New Roman"/>
          <w:sz w:val="28"/>
          <w:szCs w:val="28"/>
        </w:rPr>
        <w:t xml:space="preserve"> счет</w:t>
      </w:r>
      <w:r w:rsidR="00E83C54" w:rsidRPr="00CC43FE">
        <w:rPr>
          <w:rFonts w:ascii="Times New Roman" w:hAnsi="Times New Roman"/>
          <w:sz w:val="28"/>
          <w:szCs w:val="28"/>
        </w:rPr>
        <w:t>а</w:t>
      </w:r>
      <w:r w:rsidRPr="00CC43FE">
        <w:rPr>
          <w:rFonts w:ascii="Times New Roman" w:hAnsi="Times New Roman"/>
          <w:sz w:val="28"/>
          <w:szCs w:val="28"/>
        </w:rPr>
        <w:t xml:space="preserve"> за январь - декабрь 20</w:t>
      </w:r>
      <w:r w:rsidR="00E83C54" w:rsidRPr="00CC43FE">
        <w:rPr>
          <w:rFonts w:ascii="Times New Roman" w:hAnsi="Times New Roman"/>
          <w:sz w:val="28"/>
          <w:szCs w:val="28"/>
        </w:rPr>
        <w:t>21</w:t>
      </w:r>
      <w:r w:rsidRPr="00CC43FE">
        <w:rPr>
          <w:rFonts w:ascii="Times New Roman" w:hAnsi="Times New Roman"/>
          <w:sz w:val="28"/>
          <w:szCs w:val="28"/>
        </w:rPr>
        <w:t xml:space="preserve"> года на общую сумму </w:t>
      </w:r>
      <w:r w:rsidR="00B21E18" w:rsidRPr="00CC43FE">
        <w:rPr>
          <w:rFonts w:ascii="Times New Roman" w:hAnsi="Times New Roman"/>
          <w:sz w:val="28"/>
          <w:szCs w:val="28"/>
        </w:rPr>
        <w:br/>
      </w:r>
      <w:r w:rsidR="00E83C54" w:rsidRPr="00CC43FE">
        <w:rPr>
          <w:rFonts w:ascii="Times New Roman" w:hAnsi="Times New Roman"/>
          <w:sz w:val="28"/>
          <w:szCs w:val="28"/>
        </w:rPr>
        <w:t>39 426,3</w:t>
      </w:r>
      <w:r w:rsidRPr="00CC43FE">
        <w:rPr>
          <w:rFonts w:ascii="Times New Roman" w:hAnsi="Times New Roman"/>
          <w:sz w:val="28"/>
          <w:szCs w:val="28"/>
        </w:rPr>
        <w:t xml:space="preserve"> тыс. рублей (</w:t>
      </w:r>
      <w:r w:rsidR="00E83C54" w:rsidRPr="00CC43FE">
        <w:rPr>
          <w:rFonts w:ascii="Times New Roman" w:hAnsi="Times New Roman"/>
          <w:sz w:val="28"/>
          <w:szCs w:val="28"/>
        </w:rPr>
        <w:t>97,9</w:t>
      </w:r>
      <w:r w:rsidRPr="00CC43FE">
        <w:rPr>
          <w:rFonts w:ascii="Times New Roman" w:hAnsi="Times New Roman"/>
          <w:sz w:val="28"/>
          <w:szCs w:val="28"/>
        </w:rPr>
        <w:t>%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3. Возмещение убытков по жилищно-коммунальному хозяйству (мероприятие носит заявительный характер) трем организациям - освоено </w:t>
      </w:r>
      <w:r w:rsidR="00E83C54" w:rsidRPr="00CC43FE">
        <w:rPr>
          <w:rFonts w:ascii="Times New Roman" w:hAnsi="Times New Roman"/>
          <w:sz w:val="28"/>
          <w:szCs w:val="28"/>
        </w:rPr>
        <w:t>42 506,8</w:t>
      </w:r>
      <w:r w:rsidRPr="00CC43FE">
        <w:rPr>
          <w:rFonts w:ascii="Times New Roman" w:hAnsi="Times New Roman"/>
          <w:sz w:val="28"/>
          <w:szCs w:val="28"/>
        </w:rPr>
        <w:t xml:space="preserve"> тыс. рублей (99,</w:t>
      </w:r>
      <w:r w:rsidR="00E83C54" w:rsidRPr="00CC43FE">
        <w:rPr>
          <w:rFonts w:ascii="Times New Roman" w:hAnsi="Times New Roman"/>
          <w:sz w:val="28"/>
          <w:szCs w:val="28"/>
        </w:rPr>
        <w:t>8</w:t>
      </w:r>
      <w:r w:rsidRPr="00CC43FE">
        <w:rPr>
          <w:rFonts w:ascii="Times New Roman" w:hAnsi="Times New Roman"/>
          <w:sz w:val="28"/>
          <w:szCs w:val="28"/>
        </w:rPr>
        <w:t>%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4. </w:t>
      </w:r>
      <w:r w:rsidR="003F24D2" w:rsidRPr="00CC43FE">
        <w:rPr>
          <w:rFonts w:ascii="Times New Roman" w:hAnsi="Times New Roman"/>
          <w:sz w:val="28"/>
          <w:szCs w:val="28"/>
        </w:rPr>
        <w:t>Возмещение затрат юридическим лицам и индивидуальным предпринимателям по оказанию</w:t>
      </w:r>
      <w:r w:rsidRPr="00CC43FE">
        <w:rPr>
          <w:rFonts w:ascii="Times New Roman" w:hAnsi="Times New Roman"/>
          <w:sz w:val="28"/>
          <w:szCs w:val="28"/>
        </w:rPr>
        <w:t xml:space="preserve"> мер социальной поддержки жителям </w:t>
      </w:r>
      <w:r w:rsidR="00B21E18" w:rsidRPr="00CC43FE">
        <w:rPr>
          <w:rFonts w:ascii="Times New Roman" w:hAnsi="Times New Roman"/>
          <w:sz w:val="28"/>
          <w:szCs w:val="28"/>
        </w:rPr>
        <w:br/>
      </w:r>
      <w:r w:rsidRPr="00CC43FE">
        <w:rPr>
          <w:rFonts w:ascii="Times New Roman" w:hAnsi="Times New Roman"/>
          <w:sz w:val="28"/>
          <w:szCs w:val="28"/>
        </w:rPr>
        <w:t xml:space="preserve">и защитникам блокадного Ленинграда по оплате жилья и коммунальных услуг (мероприятие носит заявительный характер, оплата производится на основании фактически предъявленных организациями документов) - освоено </w:t>
      </w:r>
      <w:r w:rsidR="00E83C54" w:rsidRPr="00CC43FE">
        <w:rPr>
          <w:rFonts w:ascii="Times New Roman" w:hAnsi="Times New Roman"/>
          <w:sz w:val="28"/>
          <w:szCs w:val="28"/>
        </w:rPr>
        <w:t>73,</w:t>
      </w:r>
      <w:r w:rsidR="003F24D2" w:rsidRPr="00CC43FE">
        <w:rPr>
          <w:rFonts w:ascii="Times New Roman" w:hAnsi="Times New Roman"/>
          <w:sz w:val="28"/>
          <w:szCs w:val="28"/>
        </w:rPr>
        <w:t>8</w:t>
      </w:r>
      <w:r w:rsidRPr="00CC43FE">
        <w:rPr>
          <w:rFonts w:ascii="Times New Roman" w:hAnsi="Times New Roman"/>
          <w:sz w:val="28"/>
          <w:szCs w:val="28"/>
        </w:rPr>
        <w:t xml:space="preserve"> тыс. рублей (</w:t>
      </w:r>
      <w:r w:rsidR="00C81ACB" w:rsidRPr="00CC43FE">
        <w:rPr>
          <w:rFonts w:ascii="Times New Roman" w:hAnsi="Times New Roman"/>
          <w:sz w:val="28"/>
          <w:szCs w:val="28"/>
        </w:rPr>
        <w:t>99,</w:t>
      </w:r>
      <w:r w:rsidR="003F24D2" w:rsidRPr="00CC43FE">
        <w:rPr>
          <w:rFonts w:ascii="Times New Roman" w:hAnsi="Times New Roman"/>
          <w:sz w:val="28"/>
          <w:szCs w:val="28"/>
        </w:rPr>
        <w:t>9</w:t>
      </w:r>
      <w:r w:rsidRPr="00CC43FE">
        <w:rPr>
          <w:rFonts w:ascii="Times New Roman" w:hAnsi="Times New Roman"/>
          <w:sz w:val="28"/>
          <w:szCs w:val="28"/>
        </w:rPr>
        <w:t xml:space="preserve">% от плана), затраты возмещены </w:t>
      </w:r>
      <w:r w:rsidR="00E83C54" w:rsidRPr="00CC43FE">
        <w:rPr>
          <w:rFonts w:ascii="Times New Roman" w:hAnsi="Times New Roman"/>
          <w:sz w:val="28"/>
          <w:szCs w:val="28"/>
        </w:rPr>
        <w:t>пя</w:t>
      </w:r>
      <w:r w:rsidRPr="00CC43FE">
        <w:rPr>
          <w:rFonts w:ascii="Times New Roman" w:hAnsi="Times New Roman"/>
          <w:sz w:val="28"/>
          <w:szCs w:val="28"/>
        </w:rPr>
        <w:t>ти организациям.</w:t>
      </w:r>
    </w:p>
    <w:p w:rsidR="00C81ACB" w:rsidRPr="00CC43FE" w:rsidRDefault="00C81ACB"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5. Предоставлено финансовое обеспечение на разработку проектно-сметной документации и выполнение работ по капитальному ремонту дымовой трубы на дизельной котельной, расположенной в районе Дровяно</w:t>
      </w:r>
      <w:r w:rsidR="00B21E18" w:rsidRPr="00CC43FE">
        <w:rPr>
          <w:rFonts w:ascii="Times New Roman" w:hAnsi="Times New Roman"/>
          <w:sz w:val="28"/>
          <w:szCs w:val="28"/>
        </w:rPr>
        <w:t>м</w:t>
      </w:r>
      <w:r w:rsidRPr="00CC43FE">
        <w:rPr>
          <w:rFonts w:ascii="Times New Roman" w:hAnsi="Times New Roman"/>
          <w:sz w:val="28"/>
          <w:szCs w:val="28"/>
        </w:rPr>
        <w:t xml:space="preserve">. </w:t>
      </w:r>
      <w:r w:rsidR="003F24D2" w:rsidRPr="00CC43FE">
        <w:rPr>
          <w:rFonts w:ascii="Times New Roman" w:hAnsi="Times New Roman"/>
          <w:sz w:val="28"/>
          <w:szCs w:val="28"/>
        </w:rPr>
        <w:t>Указанные работы выполнены, п</w:t>
      </w:r>
      <w:r w:rsidRPr="00CC43FE">
        <w:rPr>
          <w:rFonts w:ascii="Times New Roman" w:hAnsi="Times New Roman"/>
          <w:sz w:val="28"/>
          <w:szCs w:val="28"/>
        </w:rPr>
        <w:t>роверка подтверждающих документов будет произведена в 2022 году.</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Реализация мероприятий подпрограммы в 20</w:t>
      </w:r>
      <w:r w:rsidR="00C81ACB" w:rsidRPr="00CC43FE">
        <w:rPr>
          <w:rFonts w:ascii="Times New Roman" w:hAnsi="Times New Roman"/>
          <w:sz w:val="28"/>
          <w:szCs w:val="28"/>
        </w:rPr>
        <w:t>21</w:t>
      </w:r>
      <w:r w:rsidRPr="00CC43FE">
        <w:rPr>
          <w:rFonts w:ascii="Times New Roman" w:hAnsi="Times New Roman"/>
          <w:sz w:val="28"/>
          <w:szCs w:val="28"/>
        </w:rPr>
        <w:t xml:space="preserve"> году осуществлялась своевременно.</w:t>
      </w:r>
    </w:p>
    <w:p w:rsidR="003C0ED7" w:rsidRPr="00CC43FE" w:rsidRDefault="003C0ED7"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10.7. АВЦП </w:t>
      </w:r>
      <w:r w:rsidR="005D07E2" w:rsidRPr="00CC43FE">
        <w:rPr>
          <w:rFonts w:ascii="Times New Roman" w:hAnsi="Times New Roman"/>
          <w:sz w:val="28"/>
          <w:szCs w:val="28"/>
        </w:rPr>
        <w:t>«</w:t>
      </w:r>
      <w:r w:rsidRPr="00CC43FE">
        <w:rPr>
          <w:rFonts w:ascii="Times New Roman" w:hAnsi="Times New Roman"/>
          <w:sz w:val="28"/>
          <w:szCs w:val="28"/>
        </w:rPr>
        <w:t>Обеспечение деятельности комитета по жилищной политике администрации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АВЦП </w:t>
      </w:r>
      <w:r w:rsidR="005D07E2" w:rsidRPr="00CC43FE">
        <w:rPr>
          <w:rFonts w:ascii="Times New Roman" w:hAnsi="Times New Roman"/>
          <w:sz w:val="28"/>
          <w:szCs w:val="28"/>
        </w:rPr>
        <w:t>«</w:t>
      </w:r>
      <w:r w:rsidRPr="00CC43FE">
        <w:rPr>
          <w:rFonts w:ascii="Times New Roman" w:hAnsi="Times New Roman"/>
          <w:sz w:val="28"/>
          <w:szCs w:val="28"/>
        </w:rPr>
        <w:t>Обеспечение деятельности комитета по жилищной политике администрации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обеспечения устойчивого функционирования жилищно-коммунального хозяйства города Мурманска через эффективное выполнение муниципальных функций и переданных государственных полномочий.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АВЦП в 2021 году в бюджете муниципального образования город Мурманск предусмотрены средства </w:t>
      </w:r>
      <w:r w:rsidR="003C0ED7" w:rsidRPr="00CC43FE">
        <w:rPr>
          <w:rFonts w:ascii="Times New Roman" w:hAnsi="Times New Roman"/>
          <w:sz w:val="28"/>
          <w:szCs w:val="28"/>
        </w:rPr>
        <w:br/>
      </w:r>
      <w:r w:rsidRPr="00CC43FE">
        <w:rPr>
          <w:rFonts w:ascii="Times New Roman" w:hAnsi="Times New Roman"/>
          <w:sz w:val="28"/>
          <w:szCs w:val="28"/>
        </w:rPr>
        <w:t>в размере 50 804,9 тыс. рублей, в том числе средства бюджета муниципального образования город Мурманск - 50 766,2 тыс. рублей, средства областного бюджета - 38,7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АВЦП освоены средства </w:t>
      </w:r>
      <w:r w:rsidR="003C0ED7" w:rsidRPr="00CC43FE">
        <w:rPr>
          <w:rFonts w:ascii="Times New Roman" w:hAnsi="Times New Roman"/>
          <w:sz w:val="28"/>
          <w:szCs w:val="28"/>
        </w:rPr>
        <w:br/>
      </w:r>
      <w:r w:rsidRPr="00CC43FE">
        <w:rPr>
          <w:rFonts w:ascii="Times New Roman" w:hAnsi="Times New Roman"/>
          <w:sz w:val="28"/>
          <w:szCs w:val="28"/>
        </w:rPr>
        <w:t xml:space="preserve">в размере 50 823,9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 в том числе средств бюджета муниципального образования город Мурманск - 50 785,2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 средств областного бюджета - 38,7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АВЦП в 2021 году осуществлялась своевременно.</w:t>
      </w:r>
    </w:p>
    <w:p w:rsidR="001F1AA0" w:rsidRPr="00CC43FE" w:rsidRDefault="001F1AA0" w:rsidP="00CC43FE">
      <w:pPr>
        <w:spacing w:after="0" w:line="240" w:lineRule="auto"/>
        <w:contextualSpacing/>
        <w:jc w:val="both"/>
        <w:rPr>
          <w:rFonts w:ascii="Times New Roman" w:hAnsi="Times New Roman"/>
          <w:sz w:val="28"/>
          <w:szCs w:val="28"/>
        </w:rPr>
      </w:pP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10.8. АВЦП </w:t>
      </w:r>
      <w:r w:rsidR="005D07E2" w:rsidRPr="00CC43FE">
        <w:rPr>
          <w:rFonts w:ascii="Times New Roman" w:hAnsi="Times New Roman"/>
          <w:sz w:val="28"/>
          <w:szCs w:val="28"/>
        </w:rPr>
        <w:t>«</w:t>
      </w:r>
      <w:r w:rsidRPr="00CC43FE">
        <w:rPr>
          <w:rFonts w:ascii="Times New Roman" w:hAnsi="Times New Roman"/>
          <w:sz w:val="28"/>
          <w:szCs w:val="28"/>
        </w:rPr>
        <w:t>Обеспечение деятельности комитета по строительству администрации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2019 – 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АВЦП </w:t>
      </w:r>
      <w:r w:rsidR="005D07E2" w:rsidRPr="00CC43FE">
        <w:rPr>
          <w:rFonts w:ascii="Times New Roman" w:hAnsi="Times New Roman"/>
          <w:sz w:val="28"/>
          <w:szCs w:val="28"/>
        </w:rPr>
        <w:t>«</w:t>
      </w:r>
      <w:r w:rsidRPr="00CC43FE">
        <w:rPr>
          <w:rFonts w:ascii="Times New Roman" w:hAnsi="Times New Roman"/>
          <w:sz w:val="28"/>
          <w:szCs w:val="28"/>
        </w:rPr>
        <w:t>Обеспечение деятельности комитета по строительству администрации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2019 – 2024 годы разработана в целях обеспечения исполнения решений </w:t>
      </w:r>
      <w:r w:rsidR="00FB406A" w:rsidRPr="00CC43FE">
        <w:rPr>
          <w:rFonts w:ascii="Times New Roman" w:hAnsi="Times New Roman"/>
          <w:sz w:val="28"/>
          <w:szCs w:val="28"/>
        </w:rPr>
        <w:t>ОМСУ</w:t>
      </w:r>
      <w:r w:rsidRPr="00CC43FE">
        <w:rPr>
          <w:rFonts w:ascii="Times New Roman" w:hAnsi="Times New Roman"/>
          <w:sz w:val="28"/>
          <w:szCs w:val="28"/>
        </w:rPr>
        <w:t xml:space="preserve"> в сфере строительства, реконструкции, ремонта, сноса или демонтажа объектов капитального строительства, линейных объектов, временных зданий и сооружений </w:t>
      </w:r>
      <w:r w:rsidR="003C0ED7" w:rsidRPr="00CC43FE">
        <w:rPr>
          <w:rFonts w:ascii="Times New Roman" w:hAnsi="Times New Roman"/>
          <w:sz w:val="28"/>
          <w:szCs w:val="28"/>
        </w:rPr>
        <w:br/>
      </w:r>
      <w:r w:rsidRPr="00CC43FE">
        <w:rPr>
          <w:rFonts w:ascii="Times New Roman" w:hAnsi="Times New Roman"/>
          <w:sz w:val="28"/>
          <w:szCs w:val="28"/>
        </w:rPr>
        <w:t>на территории города Мурманска.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АВЦП в 2021 году в бюджете муниципального образования город Мурманск предусмотрены средства </w:t>
      </w:r>
      <w:r w:rsidR="003C0ED7" w:rsidRPr="00CC43FE">
        <w:rPr>
          <w:rFonts w:ascii="Times New Roman" w:hAnsi="Times New Roman"/>
          <w:sz w:val="28"/>
          <w:szCs w:val="28"/>
        </w:rPr>
        <w:br/>
      </w:r>
      <w:r w:rsidRPr="00CC43FE">
        <w:rPr>
          <w:rFonts w:ascii="Times New Roman" w:hAnsi="Times New Roman"/>
          <w:sz w:val="28"/>
          <w:szCs w:val="28"/>
        </w:rPr>
        <w:t>в размере 13</w:t>
      </w:r>
      <w:r w:rsidR="00BB22ED" w:rsidRPr="00CC43FE">
        <w:rPr>
          <w:rFonts w:ascii="Times New Roman" w:hAnsi="Times New Roman"/>
          <w:sz w:val="28"/>
          <w:szCs w:val="28"/>
        </w:rPr>
        <w:t> </w:t>
      </w:r>
      <w:r w:rsidRPr="00CC43FE">
        <w:rPr>
          <w:rFonts w:ascii="Times New Roman" w:hAnsi="Times New Roman"/>
          <w:sz w:val="28"/>
          <w:szCs w:val="28"/>
        </w:rPr>
        <w:t>304</w:t>
      </w:r>
      <w:r w:rsidR="00BB22ED" w:rsidRPr="00CC43FE">
        <w:rPr>
          <w:rFonts w:ascii="Times New Roman" w:hAnsi="Times New Roman"/>
          <w:sz w:val="28"/>
          <w:szCs w:val="28"/>
        </w:rPr>
        <w:t>,</w:t>
      </w:r>
      <w:r w:rsidRPr="00CC43FE">
        <w:rPr>
          <w:rFonts w:ascii="Times New Roman" w:hAnsi="Times New Roman"/>
          <w:sz w:val="28"/>
          <w:szCs w:val="28"/>
        </w:rPr>
        <w:t>1 тыс. рублей за счет средств местного бюджета.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АВЦП освоены средства </w:t>
      </w:r>
      <w:r w:rsidR="003C0ED7" w:rsidRPr="00CC43FE">
        <w:rPr>
          <w:rFonts w:ascii="Times New Roman" w:hAnsi="Times New Roman"/>
          <w:sz w:val="28"/>
          <w:szCs w:val="28"/>
        </w:rPr>
        <w:br/>
      </w:r>
      <w:r w:rsidRPr="00CC43FE">
        <w:rPr>
          <w:rFonts w:ascii="Times New Roman" w:hAnsi="Times New Roman"/>
          <w:sz w:val="28"/>
          <w:szCs w:val="28"/>
        </w:rPr>
        <w:t>в размере 13</w:t>
      </w:r>
      <w:r w:rsidR="00BB22ED" w:rsidRPr="00CC43FE">
        <w:rPr>
          <w:rFonts w:ascii="Times New Roman" w:hAnsi="Times New Roman"/>
          <w:sz w:val="28"/>
          <w:szCs w:val="28"/>
        </w:rPr>
        <w:t> </w:t>
      </w:r>
      <w:r w:rsidRPr="00CC43FE">
        <w:rPr>
          <w:rFonts w:ascii="Times New Roman" w:hAnsi="Times New Roman"/>
          <w:sz w:val="28"/>
          <w:szCs w:val="28"/>
        </w:rPr>
        <w:t>228</w:t>
      </w:r>
      <w:r w:rsidR="00BB22ED" w:rsidRPr="00CC43FE">
        <w:rPr>
          <w:rFonts w:ascii="Times New Roman" w:hAnsi="Times New Roman"/>
          <w:sz w:val="28"/>
          <w:szCs w:val="28"/>
        </w:rPr>
        <w:t>,</w:t>
      </w:r>
      <w:r w:rsidRPr="00CC43FE">
        <w:rPr>
          <w:rFonts w:ascii="Times New Roman" w:hAnsi="Times New Roman"/>
          <w:sz w:val="28"/>
          <w:szCs w:val="28"/>
        </w:rPr>
        <w:t xml:space="preserve">1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99,4%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2021 году осуществлялась своевременно.</w:t>
      </w:r>
    </w:p>
    <w:p w:rsidR="00FB4C6E" w:rsidRPr="00CC43FE" w:rsidRDefault="00FB4C6E" w:rsidP="00CC43FE">
      <w:pPr>
        <w:spacing w:after="0" w:line="240" w:lineRule="auto"/>
        <w:ind w:firstLine="709"/>
        <w:contextualSpacing/>
        <w:jc w:val="both"/>
        <w:rPr>
          <w:rFonts w:ascii="Times New Roman" w:hAnsi="Times New Roman"/>
          <w:sz w:val="28"/>
          <w:szCs w:val="28"/>
        </w:rPr>
      </w:pP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11. МП </w:t>
      </w:r>
      <w:r w:rsidR="005D07E2" w:rsidRPr="00CC43FE">
        <w:rPr>
          <w:rFonts w:ascii="Times New Roman" w:hAnsi="Times New Roman"/>
          <w:sz w:val="28"/>
          <w:szCs w:val="28"/>
        </w:rPr>
        <w:t>«</w:t>
      </w:r>
      <w:r w:rsidRPr="00CC43FE">
        <w:rPr>
          <w:rFonts w:ascii="Times New Roman" w:hAnsi="Times New Roman"/>
          <w:sz w:val="28"/>
          <w:szCs w:val="28"/>
        </w:rPr>
        <w:t xml:space="preserve">Обеспечение безопасности проживания и охрана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окружающей среды</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МП </w:t>
      </w:r>
      <w:r w:rsidR="005D07E2" w:rsidRPr="00CC43FE">
        <w:rPr>
          <w:rFonts w:ascii="Times New Roman" w:hAnsi="Times New Roman"/>
          <w:sz w:val="28"/>
          <w:szCs w:val="28"/>
        </w:rPr>
        <w:t>«</w:t>
      </w:r>
      <w:r w:rsidRPr="00CC43FE">
        <w:rPr>
          <w:rFonts w:ascii="Times New Roman" w:hAnsi="Times New Roman"/>
          <w:sz w:val="28"/>
          <w:szCs w:val="28"/>
        </w:rPr>
        <w:t>Обеспечение безопасности проживания и охрана окружающей среды</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обеспечения охраны, улучшения </w:t>
      </w:r>
      <w:r w:rsidRPr="00CC43FE">
        <w:rPr>
          <w:rFonts w:ascii="Times New Roman" w:hAnsi="Times New Roman"/>
          <w:sz w:val="28"/>
          <w:szCs w:val="28"/>
        </w:rPr>
        <w:lastRenderedPageBreak/>
        <w:t>качества окружающей среды, снижения преступности и обеспечения безопасной среды проживания. Задачи МП:</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 Снижение негативного воздействия на окружающую среду отходов производства и потребления, повышение уровня экологической культуры населения.</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Расширение городского кладбища и обеспечение стабильности санитарно-эпидемиологических условий проживания населения.</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3. Профилактика правонарушений, экстремизма, терроризма, межнациональных (межэтнических) конфликтов и обеспечение общественной безопасности и правопорядка в городе Мурманске.</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4. Сокращение численности безнадзорных животных на территории муниципального образования город Мурманск.</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5. Повышение уровня защищенности граждан от чрезвычайных ситуаций (далее - ЧС) природного и техногенного характера.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программных мероприятий в 2021 году в бюджете муниципального образования город Мурманск предусмотрены средства </w:t>
      </w:r>
      <w:r w:rsidR="003C0ED7" w:rsidRPr="00CC43FE">
        <w:rPr>
          <w:rFonts w:ascii="Times New Roman" w:hAnsi="Times New Roman"/>
          <w:sz w:val="28"/>
          <w:szCs w:val="28"/>
        </w:rPr>
        <w:br/>
      </w:r>
      <w:r w:rsidRPr="00CC43FE">
        <w:rPr>
          <w:rFonts w:ascii="Times New Roman" w:hAnsi="Times New Roman"/>
          <w:sz w:val="28"/>
          <w:szCs w:val="28"/>
        </w:rPr>
        <w:t>в размере 1 337 422,9 тыс. рублей, в том числе средства бюджета муниципального образования город Мурманск - 263 801,9 тыс. рублей, средства областного бюджета - 252 726,40 тыс. рублей, средства федерального бюджета - 820 894,6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программных мероприятий освоены средства в размере 1 290 681,9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96,5% от плана, в том числе средств бюджета муниципального образования город Мурманск - </w:t>
      </w:r>
      <w:r w:rsidR="003C0ED7" w:rsidRPr="00CC43FE">
        <w:rPr>
          <w:rFonts w:ascii="Times New Roman" w:hAnsi="Times New Roman"/>
          <w:sz w:val="28"/>
          <w:szCs w:val="28"/>
        </w:rPr>
        <w:br/>
      </w:r>
      <w:r w:rsidRPr="00CC43FE">
        <w:rPr>
          <w:rFonts w:ascii="Times New Roman" w:hAnsi="Times New Roman"/>
          <w:sz w:val="28"/>
          <w:szCs w:val="28"/>
        </w:rPr>
        <w:t xml:space="preserve">220 596,4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83,6% от плана, средств областного бюджета - </w:t>
      </w:r>
      <w:r w:rsidR="003C0ED7" w:rsidRPr="00CC43FE">
        <w:rPr>
          <w:rFonts w:ascii="Times New Roman" w:hAnsi="Times New Roman"/>
          <w:sz w:val="28"/>
          <w:szCs w:val="28"/>
        </w:rPr>
        <w:br/>
      </w:r>
      <w:r w:rsidRPr="00CC43FE">
        <w:rPr>
          <w:rFonts w:ascii="Times New Roman" w:hAnsi="Times New Roman"/>
          <w:sz w:val="28"/>
          <w:szCs w:val="28"/>
        </w:rPr>
        <w:t xml:space="preserve">249 190,9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98,6% от плана, средств федерального бюджета - </w:t>
      </w:r>
      <w:r w:rsidR="003C0ED7" w:rsidRPr="00CC43FE">
        <w:rPr>
          <w:rFonts w:ascii="Times New Roman" w:hAnsi="Times New Roman"/>
          <w:sz w:val="28"/>
          <w:szCs w:val="28"/>
        </w:rPr>
        <w:br/>
      </w:r>
      <w:r w:rsidRPr="00CC43FE">
        <w:rPr>
          <w:rFonts w:ascii="Times New Roman" w:hAnsi="Times New Roman"/>
          <w:sz w:val="28"/>
          <w:szCs w:val="28"/>
        </w:rPr>
        <w:t xml:space="preserve">820 894,6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МП в 2021 году осуществлялась своевременно.</w:t>
      </w:r>
    </w:p>
    <w:p w:rsidR="001F1AA0" w:rsidRPr="00CC43FE" w:rsidRDefault="001F1AA0" w:rsidP="00CC43FE">
      <w:pPr>
        <w:spacing w:after="0" w:line="240" w:lineRule="auto"/>
        <w:contextualSpacing/>
        <w:jc w:val="center"/>
        <w:rPr>
          <w:rFonts w:ascii="Times New Roman" w:hAnsi="Times New Roman"/>
          <w:sz w:val="28"/>
          <w:szCs w:val="28"/>
        </w:rPr>
      </w:pP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11.1.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Охрана окружающей среды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в городе Мурманске</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Охрана окружающей среды в городе Мурманске</w:t>
      </w:r>
      <w:r w:rsidR="005D07E2" w:rsidRPr="00CC43FE">
        <w:rPr>
          <w:rFonts w:ascii="Times New Roman" w:hAnsi="Times New Roman"/>
          <w:sz w:val="28"/>
          <w:szCs w:val="28"/>
        </w:rPr>
        <w:t>»</w:t>
      </w:r>
      <w:r w:rsidRPr="00CC43FE">
        <w:rPr>
          <w:rFonts w:ascii="Times New Roman" w:hAnsi="Times New Roman"/>
          <w:sz w:val="28"/>
          <w:szCs w:val="28"/>
        </w:rPr>
        <w:t xml:space="preserve"> </w:t>
      </w:r>
      <w:r w:rsidR="003C0ED7" w:rsidRPr="00CC43FE">
        <w:rPr>
          <w:rFonts w:ascii="Times New Roman" w:hAnsi="Times New Roman"/>
          <w:sz w:val="28"/>
          <w:szCs w:val="28"/>
        </w:rPr>
        <w:br/>
      </w:r>
      <w:r w:rsidRPr="00CC43FE">
        <w:rPr>
          <w:rFonts w:ascii="Times New Roman" w:hAnsi="Times New Roman"/>
          <w:sz w:val="28"/>
          <w:szCs w:val="28"/>
        </w:rPr>
        <w:t xml:space="preserve">на 2018-2024 годы разработана в целях снижения негативного воздействия </w:t>
      </w:r>
      <w:r w:rsidR="003C0ED7" w:rsidRPr="00CC43FE">
        <w:rPr>
          <w:rFonts w:ascii="Times New Roman" w:hAnsi="Times New Roman"/>
          <w:sz w:val="28"/>
          <w:szCs w:val="28"/>
        </w:rPr>
        <w:br/>
      </w:r>
      <w:r w:rsidRPr="00CC43FE">
        <w:rPr>
          <w:rFonts w:ascii="Times New Roman" w:hAnsi="Times New Roman"/>
          <w:sz w:val="28"/>
          <w:szCs w:val="28"/>
        </w:rPr>
        <w:t>на окружающую среду отходов производства и потребления, повышения уровня экологической культуры населения.</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3C0ED7" w:rsidRPr="00CC43FE">
        <w:rPr>
          <w:rFonts w:ascii="Times New Roman" w:hAnsi="Times New Roman"/>
          <w:sz w:val="28"/>
          <w:szCs w:val="28"/>
        </w:rPr>
        <w:br/>
      </w:r>
      <w:r w:rsidRPr="00CC43FE">
        <w:rPr>
          <w:rFonts w:ascii="Times New Roman" w:hAnsi="Times New Roman"/>
          <w:sz w:val="28"/>
          <w:szCs w:val="28"/>
        </w:rPr>
        <w:t>в размере 1 189 838,8 тыс. рублей, в том числе средства бюджета муниципального образования город Мурманск - 130 884,7 тыс. рублей, средства областного бюджета - 238 059,5 тыс. рублей, средства федерального бюджета - 820 894,6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1 189 838,8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 в том числе средств бюджета муниципального образования город Мурманск - </w:t>
      </w:r>
      <w:r w:rsidR="003C0ED7" w:rsidRPr="00CC43FE">
        <w:rPr>
          <w:rFonts w:ascii="Times New Roman" w:hAnsi="Times New Roman"/>
          <w:sz w:val="28"/>
          <w:szCs w:val="28"/>
        </w:rPr>
        <w:br/>
      </w:r>
      <w:r w:rsidRPr="00CC43FE">
        <w:rPr>
          <w:rFonts w:ascii="Times New Roman" w:hAnsi="Times New Roman"/>
          <w:sz w:val="28"/>
          <w:szCs w:val="28"/>
        </w:rPr>
        <w:t xml:space="preserve">130 884,7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 средств областного бюджета - </w:t>
      </w:r>
      <w:r w:rsidR="003C0ED7" w:rsidRPr="00CC43FE">
        <w:rPr>
          <w:rFonts w:ascii="Times New Roman" w:hAnsi="Times New Roman"/>
          <w:sz w:val="28"/>
          <w:szCs w:val="28"/>
        </w:rPr>
        <w:br/>
      </w:r>
      <w:r w:rsidRPr="00CC43FE">
        <w:rPr>
          <w:rFonts w:ascii="Times New Roman" w:hAnsi="Times New Roman"/>
          <w:sz w:val="28"/>
          <w:szCs w:val="28"/>
        </w:rPr>
        <w:lastRenderedPageBreak/>
        <w:t xml:space="preserve">238 059,5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 средств федерального бюджета - </w:t>
      </w:r>
      <w:r w:rsidR="003C0ED7" w:rsidRPr="00CC43FE">
        <w:rPr>
          <w:rFonts w:ascii="Times New Roman" w:hAnsi="Times New Roman"/>
          <w:sz w:val="28"/>
          <w:szCs w:val="28"/>
        </w:rPr>
        <w:br/>
      </w:r>
      <w:r w:rsidRPr="00CC43FE">
        <w:rPr>
          <w:rFonts w:ascii="Times New Roman" w:hAnsi="Times New Roman"/>
          <w:sz w:val="28"/>
          <w:szCs w:val="28"/>
        </w:rPr>
        <w:t xml:space="preserve">820 894,6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рамках реализации программных мероприятий в 20</w:t>
      </w:r>
      <w:r w:rsidR="002302F9" w:rsidRPr="00CC43FE">
        <w:rPr>
          <w:rFonts w:ascii="Times New Roman" w:hAnsi="Times New Roman"/>
          <w:sz w:val="28"/>
          <w:szCs w:val="28"/>
        </w:rPr>
        <w:t>21</w:t>
      </w:r>
      <w:r w:rsidRPr="00CC43FE">
        <w:rPr>
          <w:rFonts w:ascii="Times New Roman" w:hAnsi="Times New Roman"/>
          <w:sz w:val="28"/>
          <w:szCs w:val="28"/>
        </w:rPr>
        <w:t xml:space="preserve"> году:</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 Территория города Мурманска очищена от отходов объемом </w:t>
      </w:r>
      <w:r w:rsidR="003C0ED7" w:rsidRPr="00CC43FE">
        <w:rPr>
          <w:rFonts w:ascii="Times New Roman" w:hAnsi="Times New Roman"/>
          <w:sz w:val="28"/>
          <w:szCs w:val="28"/>
        </w:rPr>
        <w:br/>
      </w:r>
      <w:r w:rsidR="002302F9" w:rsidRPr="00CC43FE">
        <w:rPr>
          <w:rFonts w:ascii="Times New Roman" w:hAnsi="Times New Roman"/>
          <w:sz w:val="28"/>
          <w:szCs w:val="28"/>
        </w:rPr>
        <w:t>2 972,97</w:t>
      </w:r>
      <w:r w:rsidRPr="00CC43FE">
        <w:rPr>
          <w:rFonts w:ascii="Times New Roman" w:hAnsi="Times New Roman"/>
          <w:sz w:val="28"/>
          <w:szCs w:val="28"/>
        </w:rPr>
        <w:t xml:space="preserve"> куб.м, убрано </w:t>
      </w:r>
      <w:r w:rsidR="002302F9" w:rsidRPr="00CC43FE">
        <w:rPr>
          <w:rFonts w:ascii="Times New Roman" w:hAnsi="Times New Roman"/>
          <w:sz w:val="28"/>
          <w:szCs w:val="28"/>
        </w:rPr>
        <w:t>237 300</w:t>
      </w:r>
      <w:r w:rsidRPr="00CC43FE">
        <w:rPr>
          <w:rFonts w:ascii="Times New Roman" w:hAnsi="Times New Roman"/>
          <w:sz w:val="28"/>
          <w:szCs w:val="28"/>
        </w:rPr>
        <w:t xml:space="preserve"> кг отработанных автомобильных покрышек, ликвидировано </w:t>
      </w:r>
      <w:r w:rsidR="002302F9" w:rsidRPr="00CC43FE">
        <w:rPr>
          <w:rFonts w:ascii="Times New Roman" w:hAnsi="Times New Roman"/>
          <w:sz w:val="28"/>
          <w:szCs w:val="28"/>
        </w:rPr>
        <w:t>227</w:t>
      </w:r>
      <w:r w:rsidRPr="00CC43FE">
        <w:rPr>
          <w:rFonts w:ascii="Times New Roman" w:hAnsi="Times New Roman"/>
          <w:sz w:val="28"/>
          <w:szCs w:val="28"/>
        </w:rPr>
        <w:t xml:space="preserve"> несанкционированны</w:t>
      </w:r>
      <w:r w:rsidR="002302F9" w:rsidRPr="00CC43FE">
        <w:rPr>
          <w:rFonts w:ascii="Times New Roman" w:hAnsi="Times New Roman"/>
          <w:sz w:val="28"/>
          <w:szCs w:val="28"/>
        </w:rPr>
        <w:t>х</w:t>
      </w:r>
      <w:r w:rsidRPr="00CC43FE">
        <w:rPr>
          <w:rFonts w:ascii="Times New Roman" w:hAnsi="Times New Roman"/>
          <w:sz w:val="28"/>
          <w:szCs w:val="28"/>
        </w:rPr>
        <w:t xml:space="preserve"> свал</w:t>
      </w:r>
      <w:r w:rsidR="002302F9" w:rsidRPr="00CC43FE">
        <w:rPr>
          <w:rFonts w:ascii="Times New Roman" w:hAnsi="Times New Roman"/>
          <w:sz w:val="28"/>
          <w:szCs w:val="28"/>
        </w:rPr>
        <w:t>ок</w:t>
      </w:r>
      <w:r w:rsidRPr="00CC43FE">
        <w:rPr>
          <w:rFonts w:ascii="Times New Roman" w:hAnsi="Times New Roman"/>
          <w:sz w:val="28"/>
          <w:szCs w:val="28"/>
        </w:rPr>
        <w:t>.</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Выполнены работы по возведению блоков общей длиной 1</w:t>
      </w:r>
      <w:r w:rsidR="007B2727" w:rsidRPr="00CC43FE">
        <w:rPr>
          <w:rFonts w:ascii="Times New Roman" w:hAnsi="Times New Roman"/>
          <w:sz w:val="28"/>
          <w:szCs w:val="28"/>
        </w:rPr>
        <w:t>20</w:t>
      </w:r>
      <w:r w:rsidRPr="00CC43FE">
        <w:rPr>
          <w:rFonts w:ascii="Times New Roman" w:hAnsi="Times New Roman"/>
          <w:sz w:val="28"/>
          <w:szCs w:val="28"/>
        </w:rPr>
        <w:t xml:space="preserve"> п.м. </w:t>
      </w:r>
      <w:r w:rsidR="003C0ED7" w:rsidRPr="00CC43FE">
        <w:rPr>
          <w:rFonts w:ascii="Times New Roman" w:hAnsi="Times New Roman"/>
          <w:sz w:val="28"/>
          <w:szCs w:val="28"/>
        </w:rPr>
        <w:br/>
      </w:r>
      <w:r w:rsidRPr="00CC43FE">
        <w:rPr>
          <w:rFonts w:ascii="Times New Roman" w:hAnsi="Times New Roman"/>
          <w:sz w:val="28"/>
          <w:szCs w:val="28"/>
        </w:rPr>
        <w:t>для предотвращения образования несанкционированных свалок.</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3. Выполнялись работы по еженедельному сбору, вывозу </w:t>
      </w:r>
      <w:r w:rsidR="003C0ED7" w:rsidRPr="00CC43FE">
        <w:rPr>
          <w:rFonts w:ascii="Times New Roman" w:hAnsi="Times New Roman"/>
          <w:sz w:val="28"/>
          <w:szCs w:val="28"/>
        </w:rPr>
        <w:br/>
      </w:r>
      <w:r w:rsidRPr="00CC43FE">
        <w:rPr>
          <w:rFonts w:ascii="Times New Roman" w:hAnsi="Times New Roman"/>
          <w:sz w:val="28"/>
          <w:szCs w:val="28"/>
        </w:rPr>
        <w:t xml:space="preserve">и обезвреживанию отходов из </w:t>
      </w:r>
      <w:r w:rsidR="007B2727" w:rsidRPr="00CC43FE">
        <w:rPr>
          <w:rFonts w:ascii="Times New Roman" w:hAnsi="Times New Roman"/>
          <w:sz w:val="28"/>
          <w:szCs w:val="28"/>
        </w:rPr>
        <w:t>18</w:t>
      </w:r>
      <w:r w:rsidRPr="00CC43FE">
        <w:rPr>
          <w:rFonts w:ascii="Times New Roman" w:hAnsi="Times New Roman"/>
          <w:sz w:val="28"/>
          <w:szCs w:val="28"/>
        </w:rPr>
        <w:t xml:space="preserve"> контейнеров, установленных по 1</w:t>
      </w:r>
      <w:r w:rsidR="007B2727" w:rsidRPr="00CC43FE">
        <w:rPr>
          <w:rFonts w:ascii="Times New Roman" w:hAnsi="Times New Roman"/>
          <w:sz w:val="28"/>
          <w:szCs w:val="28"/>
        </w:rPr>
        <w:t>8</w:t>
      </w:r>
      <w:r w:rsidRPr="00CC43FE">
        <w:rPr>
          <w:rFonts w:ascii="Times New Roman" w:hAnsi="Times New Roman"/>
          <w:sz w:val="28"/>
          <w:szCs w:val="28"/>
        </w:rPr>
        <w:t xml:space="preserve"> адресам.</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4. Организовано 12 мероприятий по утилизации (обезвреживанию) </w:t>
      </w:r>
      <w:r w:rsidR="003C0ED7" w:rsidRPr="00CC43FE">
        <w:rPr>
          <w:rFonts w:ascii="Times New Roman" w:hAnsi="Times New Roman"/>
          <w:sz w:val="28"/>
          <w:szCs w:val="28"/>
        </w:rPr>
        <w:br/>
      </w:r>
      <w:r w:rsidR="007B2727" w:rsidRPr="00CC43FE">
        <w:rPr>
          <w:rFonts w:ascii="Times New Roman" w:hAnsi="Times New Roman"/>
          <w:sz w:val="28"/>
          <w:szCs w:val="28"/>
        </w:rPr>
        <w:t xml:space="preserve">5 848 </w:t>
      </w:r>
      <w:r w:rsidRPr="00CC43FE">
        <w:rPr>
          <w:rFonts w:ascii="Times New Roman" w:hAnsi="Times New Roman"/>
          <w:sz w:val="28"/>
          <w:szCs w:val="28"/>
        </w:rPr>
        <w:t>ртутьсодержащих ламп и термометров, собранных от населения города.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5. Осуществлялось содержание ММБУ </w:t>
      </w:r>
      <w:r w:rsidR="005D07E2" w:rsidRPr="00CC43FE">
        <w:rPr>
          <w:rFonts w:ascii="Times New Roman" w:hAnsi="Times New Roman"/>
          <w:sz w:val="28"/>
          <w:szCs w:val="28"/>
        </w:rPr>
        <w:t>«</w:t>
      </w:r>
      <w:r w:rsidRPr="00CC43FE">
        <w:rPr>
          <w:rFonts w:ascii="Times New Roman" w:hAnsi="Times New Roman"/>
          <w:sz w:val="28"/>
          <w:szCs w:val="28"/>
        </w:rPr>
        <w:t>Экосистема</w:t>
      </w:r>
      <w:r w:rsidR="005D07E2" w:rsidRPr="00CC43FE">
        <w:rPr>
          <w:rFonts w:ascii="Times New Roman" w:hAnsi="Times New Roman"/>
          <w:sz w:val="28"/>
          <w:szCs w:val="28"/>
        </w:rPr>
        <w:t>»</w:t>
      </w:r>
      <w:r w:rsidRPr="00CC43FE">
        <w:rPr>
          <w:rFonts w:ascii="Times New Roman" w:hAnsi="Times New Roman"/>
          <w:sz w:val="28"/>
          <w:szCs w:val="28"/>
        </w:rPr>
        <w:t>.</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6. Изготовлено </w:t>
      </w:r>
      <w:r w:rsidR="007B2727" w:rsidRPr="00CC43FE">
        <w:rPr>
          <w:rFonts w:ascii="Times New Roman" w:hAnsi="Times New Roman"/>
          <w:sz w:val="28"/>
          <w:szCs w:val="28"/>
        </w:rPr>
        <w:t>450</w:t>
      </w:r>
      <w:r w:rsidRPr="00CC43FE">
        <w:rPr>
          <w:rFonts w:ascii="Times New Roman" w:hAnsi="Times New Roman"/>
          <w:sz w:val="28"/>
          <w:szCs w:val="28"/>
        </w:rPr>
        <w:t xml:space="preserve"> ед. печатной продукции </w:t>
      </w:r>
      <w:r w:rsidR="007B2727" w:rsidRPr="00CC43FE">
        <w:rPr>
          <w:rFonts w:ascii="Times New Roman" w:hAnsi="Times New Roman"/>
          <w:sz w:val="28"/>
          <w:szCs w:val="28"/>
        </w:rPr>
        <w:t>в сфере охраны окружающей среды</w:t>
      </w:r>
      <w:r w:rsidRPr="00CC43FE">
        <w:rPr>
          <w:rFonts w:ascii="Times New Roman" w:hAnsi="Times New Roman"/>
          <w:sz w:val="28"/>
          <w:szCs w:val="28"/>
        </w:rPr>
        <w:t>.</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7. Проведен общегородской смотр-конкурс </w:t>
      </w:r>
      <w:r w:rsidR="005D07E2" w:rsidRPr="00CC43FE">
        <w:rPr>
          <w:rFonts w:ascii="Times New Roman" w:hAnsi="Times New Roman"/>
          <w:sz w:val="28"/>
          <w:szCs w:val="28"/>
        </w:rPr>
        <w:t>«</w:t>
      </w:r>
      <w:r w:rsidRPr="00CC43FE">
        <w:rPr>
          <w:rFonts w:ascii="Times New Roman" w:hAnsi="Times New Roman"/>
          <w:sz w:val="28"/>
          <w:szCs w:val="28"/>
        </w:rPr>
        <w:t>Мой зеленый город - мой уютный дом</w:t>
      </w:r>
      <w:r w:rsidR="005D07E2" w:rsidRPr="00CC43FE">
        <w:rPr>
          <w:rFonts w:ascii="Times New Roman" w:hAnsi="Times New Roman"/>
          <w:sz w:val="28"/>
          <w:szCs w:val="28"/>
        </w:rPr>
        <w:t>»</w:t>
      </w:r>
      <w:r w:rsidRPr="00CC43FE">
        <w:rPr>
          <w:rFonts w:ascii="Times New Roman" w:hAnsi="Times New Roman"/>
          <w:sz w:val="28"/>
          <w:szCs w:val="28"/>
        </w:rPr>
        <w:t>.</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8. В газете </w:t>
      </w:r>
      <w:r w:rsidR="005D07E2" w:rsidRPr="00CC43FE">
        <w:rPr>
          <w:rFonts w:ascii="Times New Roman" w:hAnsi="Times New Roman"/>
          <w:sz w:val="28"/>
          <w:szCs w:val="28"/>
        </w:rPr>
        <w:t>«</w:t>
      </w:r>
      <w:r w:rsidRPr="00CC43FE">
        <w:rPr>
          <w:rFonts w:ascii="Times New Roman" w:hAnsi="Times New Roman"/>
          <w:sz w:val="28"/>
          <w:szCs w:val="28"/>
        </w:rPr>
        <w:t>Вечерний Мурманск</w:t>
      </w:r>
      <w:r w:rsidR="005D07E2" w:rsidRPr="00CC43FE">
        <w:rPr>
          <w:rFonts w:ascii="Times New Roman" w:hAnsi="Times New Roman"/>
          <w:sz w:val="28"/>
          <w:szCs w:val="28"/>
        </w:rPr>
        <w:t>»</w:t>
      </w:r>
      <w:r w:rsidRPr="00CC43FE">
        <w:rPr>
          <w:rFonts w:ascii="Times New Roman" w:hAnsi="Times New Roman"/>
          <w:sz w:val="28"/>
          <w:szCs w:val="28"/>
        </w:rPr>
        <w:t xml:space="preserve"> опубликовано четыре информационных сообщения по вопросу охраны зеленых насаждений </w:t>
      </w:r>
      <w:r w:rsidR="003C0ED7" w:rsidRPr="00CC43FE">
        <w:rPr>
          <w:rFonts w:ascii="Times New Roman" w:hAnsi="Times New Roman"/>
          <w:sz w:val="28"/>
          <w:szCs w:val="28"/>
        </w:rPr>
        <w:br/>
      </w:r>
      <w:r w:rsidRPr="00CC43FE">
        <w:rPr>
          <w:rFonts w:ascii="Times New Roman" w:hAnsi="Times New Roman"/>
          <w:sz w:val="28"/>
          <w:szCs w:val="28"/>
        </w:rPr>
        <w:t>на территории города Мурманска.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Кроме того</w:t>
      </w:r>
      <w:r w:rsidR="003C0ED7" w:rsidRPr="00CC43FE">
        <w:rPr>
          <w:rFonts w:ascii="Times New Roman" w:hAnsi="Times New Roman"/>
          <w:sz w:val="28"/>
          <w:szCs w:val="28"/>
        </w:rPr>
        <w:t>,</w:t>
      </w:r>
      <w:r w:rsidR="007B2727" w:rsidRPr="00CC43FE">
        <w:rPr>
          <w:rFonts w:ascii="Times New Roman" w:hAnsi="Times New Roman"/>
          <w:sz w:val="28"/>
          <w:szCs w:val="28"/>
        </w:rPr>
        <w:t xml:space="preserve"> в рамках реализации регионального проекта </w:t>
      </w:r>
      <w:r w:rsidR="005D07E2" w:rsidRPr="00CC43FE">
        <w:rPr>
          <w:rFonts w:ascii="Times New Roman" w:hAnsi="Times New Roman"/>
          <w:sz w:val="28"/>
          <w:szCs w:val="28"/>
        </w:rPr>
        <w:t>«</w:t>
      </w:r>
      <w:r w:rsidR="007B2727" w:rsidRPr="00CC43FE">
        <w:rPr>
          <w:rFonts w:ascii="Times New Roman" w:hAnsi="Times New Roman"/>
          <w:sz w:val="28"/>
          <w:szCs w:val="28"/>
        </w:rPr>
        <w:t>Чистая страна</w:t>
      </w:r>
      <w:r w:rsidR="005D07E2" w:rsidRPr="00CC43FE">
        <w:rPr>
          <w:rFonts w:ascii="Times New Roman" w:hAnsi="Times New Roman"/>
          <w:sz w:val="28"/>
          <w:szCs w:val="28"/>
        </w:rPr>
        <w:t>»</w:t>
      </w:r>
      <w:r w:rsidR="007B2727" w:rsidRPr="00CC43FE">
        <w:rPr>
          <w:rFonts w:ascii="Times New Roman" w:hAnsi="Times New Roman"/>
          <w:sz w:val="28"/>
          <w:szCs w:val="28"/>
        </w:rPr>
        <w:t xml:space="preserve"> заключен договор на выполнение работ по рекультивации городской свалки твердых отходов. Срок выполнения работ – до 31.07.2023. </w:t>
      </w:r>
    </w:p>
    <w:p w:rsidR="007B2727" w:rsidRPr="00CC43FE" w:rsidRDefault="007B2727"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2021 году осуществлялась своевременно.</w:t>
      </w:r>
    </w:p>
    <w:p w:rsidR="001F1AA0" w:rsidRPr="00CC43FE" w:rsidRDefault="001F1AA0" w:rsidP="00CC43FE">
      <w:pPr>
        <w:spacing w:after="0" w:line="240" w:lineRule="auto"/>
        <w:contextualSpacing/>
        <w:jc w:val="both"/>
        <w:rPr>
          <w:rFonts w:ascii="Times New Roman" w:hAnsi="Times New Roman"/>
          <w:sz w:val="28"/>
          <w:szCs w:val="28"/>
        </w:rPr>
      </w:pP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11.2. Подпрограмма </w:t>
      </w:r>
      <w:r w:rsidR="005D07E2" w:rsidRPr="00CC43FE">
        <w:rPr>
          <w:rFonts w:ascii="Times New Roman" w:hAnsi="Times New Roman"/>
          <w:sz w:val="28"/>
          <w:szCs w:val="28"/>
        </w:rPr>
        <w:t>«</w:t>
      </w:r>
      <w:r w:rsidR="001F1AA0" w:rsidRPr="00CC43FE">
        <w:rPr>
          <w:rFonts w:ascii="Times New Roman" w:hAnsi="Times New Roman"/>
          <w:sz w:val="28"/>
          <w:szCs w:val="28"/>
        </w:rPr>
        <w:t>Расширение городского кладбища</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на 7-8 км автодороги Кола-Мурмаши</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Расширение городского кладбища на 7-8 км автодороги Кола-Мурмаши</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расширения городского кладбища и обеспечения стабильности санитарно-эпидемиологических условий проживания населения.</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3C0ED7" w:rsidRPr="00CC43FE">
        <w:rPr>
          <w:rFonts w:ascii="Times New Roman" w:hAnsi="Times New Roman"/>
          <w:sz w:val="28"/>
          <w:szCs w:val="28"/>
        </w:rPr>
        <w:br/>
      </w:r>
      <w:r w:rsidRPr="00CC43FE">
        <w:rPr>
          <w:rFonts w:ascii="Times New Roman" w:hAnsi="Times New Roman"/>
          <w:sz w:val="28"/>
          <w:szCs w:val="28"/>
        </w:rPr>
        <w:t>в размере 46 894,6 тыс. рублей за счет средств местного бюджета.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4 733,7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10,1% от плана.</w:t>
      </w:r>
    </w:p>
    <w:p w:rsidR="00C55DDF" w:rsidRPr="00CC43FE" w:rsidRDefault="007B2727"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2021 году в рамках реализации программных мероприятий заключены муниципальные контракты </w:t>
      </w:r>
      <w:r w:rsidR="00C55DDF" w:rsidRPr="00CC43FE">
        <w:rPr>
          <w:rFonts w:ascii="Times New Roman" w:hAnsi="Times New Roman"/>
          <w:sz w:val="28"/>
          <w:szCs w:val="28"/>
        </w:rPr>
        <w:t>на выполнение работ по:</w:t>
      </w:r>
    </w:p>
    <w:p w:rsidR="00C55DDF" w:rsidRPr="00CC43FE" w:rsidRDefault="00C55DDF"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строительству городского кладбища на 7-8 км </w:t>
      </w:r>
      <w:r w:rsidR="003C0ED7" w:rsidRPr="00CC43FE">
        <w:rPr>
          <w:rFonts w:ascii="Times New Roman" w:hAnsi="Times New Roman"/>
          <w:sz w:val="28"/>
          <w:szCs w:val="28"/>
        </w:rPr>
        <w:t>автодороги</w:t>
      </w:r>
      <w:r w:rsidRPr="00CC43FE">
        <w:rPr>
          <w:rFonts w:ascii="Times New Roman" w:hAnsi="Times New Roman"/>
          <w:sz w:val="28"/>
          <w:szCs w:val="28"/>
        </w:rPr>
        <w:t xml:space="preserve"> Кола-Мурмаши на участке </w:t>
      </w:r>
      <w:r w:rsidR="005D07E2" w:rsidRPr="00CC43FE">
        <w:rPr>
          <w:rFonts w:ascii="Times New Roman" w:hAnsi="Times New Roman"/>
          <w:sz w:val="28"/>
          <w:szCs w:val="28"/>
        </w:rPr>
        <w:t>«</w:t>
      </w:r>
      <w:r w:rsidRPr="00CC43FE">
        <w:rPr>
          <w:rFonts w:ascii="Times New Roman" w:hAnsi="Times New Roman"/>
          <w:sz w:val="28"/>
          <w:szCs w:val="28"/>
        </w:rPr>
        <w:t>Сангородок у кедра</w:t>
      </w:r>
      <w:r w:rsidR="005D07E2" w:rsidRPr="00CC43FE">
        <w:rPr>
          <w:rFonts w:ascii="Times New Roman" w:hAnsi="Times New Roman"/>
          <w:sz w:val="28"/>
          <w:szCs w:val="28"/>
        </w:rPr>
        <w:t>»</w:t>
      </w:r>
      <w:r w:rsidRPr="00CC43FE">
        <w:rPr>
          <w:rFonts w:ascii="Times New Roman" w:hAnsi="Times New Roman"/>
          <w:sz w:val="28"/>
          <w:szCs w:val="28"/>
        </w:rPr>
        <w:t>, а также участке между секторами №№ 31 и 46 (левая сторона) (подрядчиком нарушены сроки выполнения работ на данном участке);</w:t>
      </w:r>
    </w:p>
    <w:p w:rsidR="00C55DDF" w:rsidRPr="00CC43FE" w:rsidRDefault="00C55DDF"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 подготовке проектной и рабочей документации на строительство городского кладбища на 7-8 км </w:t>
      </w:r>
      <w:r w:rsidR="00FA1E19" w:rsidRPr="00CC43FE">
        <w:rPr>
          <w:rFonts w:ascii="Times New Roman" w:hAnsi="Times New Roman"/>
          <w:sz w:val="28"/>
          <w:szCs w:val="28"/>
        </w:rPr>
        <w:t>автодороги</w:t>
      </w:r>
      <w:r w:rsidRPr="00CC43FE">
        <w:rPr>
          <w:rFonts w:ascii="Times New Roman" w:hAnsi="Times New Roman"/>
          <w:sz w:val="28"/>
          <w:szCs w:val="28"/>
        </w:rPr>
        <w:t xml:space="preserve"> Кола-Мурмаши, участок </w:t>
      </w:r>
      <w:r w:rsidR="005D07E2" w:rsidRPr="00CC43FE">
        <w:rPr>
          <w:rFonts w:ascii="Times New Roman" w:hAnsi="Times New Roman"/>
          <w:sz w:val="28"/>
          <w:szCs w:val="28"/>
        </w:rPr>
        <w:t>«</w:t>
      </w:r>
      <w:r w:rsidR="00FA1E19" w:rsidRPr="00CC43FE">
        <w:rPr>
          <w:rFonts w:ascii="Times New Roman" w:hAnsi="Times New Roman"/>
          <w:sz w:val="28"/>
          <w:szCs w:val="28"/>
        </w:rPr>
        <w:t xml:space="preserve">Сангородок </w:t>
      </w:r>
      <w:r w:rsidRPr="00CC43FE">
        <w:rPr>
          <w:rFonts w:ascii="Times New Roman" w:hAnsi="Times New Roman"/>
          <w:sz w:val="28"/>
          <w:szCs w:val="28"/>
        </w:rPr>
        <w:t>у кедра</w:t>
      </w:r>
      <w:r w:rsidR="005D07E2" w:rsidRPr="00CC43FE">
        <w:rPr>
          <w:rFonts w:ascii="Times New Roman" w:hAnsi="Times New Roman"/>
          <w:sz w:val="28"/>
          <w:szCs w:val="28"/>
        </w:rPr>
        <w:t>»</w:t>
      </w:r>
      <w:r w:rsidRPr="00CC43FE">
        <w:rPr>
          <w:rFonts w:ascii="Times New Roman" w:hAnsi="Times New Roman"/>
          <w:sz w:val="28"/>
          <w:szCs w:val="28"/>
        </w:rPr>
        <w:t xml:space="preserve"> (</w:t>
      </w:r>
      <w:r w:rsidR="003C0ED7" w:rsidRPr="00CC43FE">
        <w:rPr>
          <w:rFonts w:ascii="Times New Roman" w:hAnsi="Times New Roman"/>
          <w:sz w:val="28"/>
          <w:szCs w:val="28"/>
        </w:rPr>
        <w:t>второй</w:t>
      </w:r>
      <w:r w:rsidRPr="00CC43FE">
        <w:rPr>
          <w:rFonts w:ascii="Times New Roman" w:hAnsi="Times New Roman"/>
          <w:sz w:val="28"/>
          <w:szCs w:val="28"/>
        </w:rPr>
        <w:t xml:space="preserve"> участок) (подрядчиком нарушены сроки выполнения работ);</w:t>
      </w:r>
    </w:p>
    <w:p w:rsidR="00C55DDF" w:rsidRPr="00CC43FE" w:rsidRDefault="00C55DDF"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отбору образцов (проб) песка, асфальтобетона и проведению лабораторных испытаний отобранных материалов по объекту: </w:t>
      </w:r>
      <w:r w:rsidR="005D07E2" w:rsidRPr="00CC43FE">
        <w:rPr>
          <w:rFonts w:ascii="Times New Roman" w:hAnsi="Times New Roman"/>
          <w:sz w:val="28"/>
          <w:szCs w:val="28"/>
        </w:rPr>
        <w:t>«</w:t>
      </w:r>
      <w:r w:rsidRPr="00CC43FE">
        <w:rPr>
          <w:rFonts w:ascii="Times New Roman" w:hAnsi="Times New Roman"/>
          <w:sz w:val="28"/>
          <w:szCs w:val="28"/>
        </w:rPr>
        <w:t xml:space="preserve">Строительство городского кладбища на 7-8 км автодороги Кола-Мурмаши, участок </w:t>
      </w:r>
      <w:r w:rsidR="005D07E2" w:rsidRPr="00CC43FE">
        <w:rPr>
          <w:rFonts w:ascii="Times New Roman" w:hAnsi="Times New Roman"/>
          <w:sz w:val="28"/>
          <w:szCs w:val="28"/>
        </w:rPr>
        <w:t>«</w:t>
      </w:r>
      <w:r w:rsidRPr="00CC43FE">
        <w:rPr>
          <w:rFonts w:ascii="Times New Roman" w:hAnsi="Times New Roman"/>
          <w:sz w:val="28"/>
          <w:szCs w:val="28"/>
        </w:rPr>
        <w:t>Сангородок у кедра</w:t>
      </w:r>
      <w:r w:rsidR="005D07E2" w:rsidRPr="00CC43FE">
        <w:rPr>
          <w:rFonts w:ascii="Times New Roman" w:hAnsi="Times New Roman"/>
          <w:sz w:val="28"/>
          <w:szCs w:val="28"/>
        </w:rPr>
        <w:t>»</w:t>
      </w:r>
      <w:r w:rsidRPr="00CC43FE">
        <w:rPr>
          <w:rFonts w:ascii="Times New Roman" w:hAnsi="Times New Roman"/>
          <w:sz w:val="28"/>
          <w:szCs w:val="28"/>
        </w:rPr>
        <w:t xml:space="preserve"> (муниципальный контракт от 20.02.2021 № 16). Работы выполнены и оплачены;</w:t>
      </w:r>
    </w:p>
    <w:p w:rsidR="00C55DDF" w:rsidRPr="00CC43FE" w:rsidRDefault="00C55DDF"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проверке исполнительных геодезических схем по секторам захоронений №№ 3, 4, 5, 6 (заключен муниципальный контракт от 01.06.2021 № 124, срок исполнения – 18.10.2021);</w:t>
      </w:r>
    </w:p>
    <w:p w:rsidR="00C55DDF" w:rsidRPr="00CC43FE" w:rsidRDefault="00C55DDF"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инженерно-экологические изыскания для подготовки проектной документации по объекту: </w:t>
      </w:r>
      <w:r w:rsidR="005D07E2" w:rsidRPr="00CC43FE">
        <w:rPr>
          <w:rFonts w:ascii="Times New Roman" w:hAnsi="Times New Roman"/>
          <w:sz w:val="28"/>
          <w:szCs w:val="28"/>
        </w:rPr>
        <w:t>«</w:t>
      </w:r>
      <w:r w:rsidRPr="00CC43FE">
        <w:rPr>
          <w:rFonts w:ascii="Times New Roman" w:hAnsi="Times New Roman"/>
          <w:sz w:val="28"/>
          <w:szCs w:val="28"/>
        </w:rPr>
        <w:t xml:space="preserve">Городское кладбище на 7-8 км автодороги Кола - Мурмаши, участок </w:t>
      </w:r>
      <w:r w:rsidR="005D07E2" w:rsidRPr="00CC43FE">
        <w:rPr>
          <w:rFonts w:ascii="Times New Roman" w:hAnsi="Times New Roman"/>
          <w:sz w:val="28"/>
          <w:szCs w:val="28"/>
        </w:rPr>
        <w:t>«</w:t>
      </w:r>
      <w:r w:rsidRPr="00CC43FE">
        <w:rPr>
          <w:rFonts w:ascii="Times New Roman" w:hAnsi="Times New Roman"/>
          <w:sz w:val="28"/>
          <w:szCs w:val="28"/>
        </w:rPr>
        <w:t>Сангородок у кедра</w:t>
      </w:r>
      <w:r w:rsidR="005D07E2" w:rsidRPr="00CC43FE">
        <w:rPr>
          <w:rFonts w:ascii="Times New Roman" w:hAnsi="Times New Roman"/>
          <w:sz w:val="28"/>
          <w:szCs w:val="28"/>
        </w:rPr>
        <w:t>»</w:t>
      </w:r>
      <w:r w:rsidRPr="00CC43FE">
        <w:rPr>
          <w:rFonts w:ascii="Times New Roman" w:hAnsi="Times New Roman"/>
          <w:sz w:val="28"/>
          <w:szCs w:val="28"/>
        </w:rPr>
        <w:t xml:space="preserve"> (</w:t>
      </w:r>
      <w:r w:rsidR="003C0ED7" w:rsidRPr="00CC43FE">
        <w:rPr>
          <w:rFonts w:ascii="Times New Roman" w:hAnsi="Times New Roman"/>
          <w:sz w:val="28"/>
          <w:szCs w:val="28"/>
        </w:rPr>
        <w:t>второй</w:t>
      </w:r>
      <w:r w:rsidRPr="00CC43FE">
        <w:rPr>
          <w:rFonts w:ascii="Times New Roman" w:hAnsi="Times New Roman"/>
          <w:sz w:val="28"/>
          <w:szCs w:val="28"/>
        </w:rPr>
        <w:t xml:space="preserve"> участок площадью 16,0 га) (срок исполнения – 30.08.2021).</w:t>
      </w:r>
    </w:p>
    <w:p w:rsidR="007B2727" w:rsidRPr="00CC43FE" w:rsidRDefault="007B2727"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связи с нарушением </w:t>
      </w:r>
      <w:r w:rsidR="00C55DDF" w:rsidRPr="00CC43FE">
        <w:rPr>
          <w:rFonts w:ascii="Times New Roman" w:hAnsi="Times New Roman"/>
          <w:sz w:val="28"/>
          <w:szCs w:val="28"/>
        </w:rPr>
        <w:t xml:space="preserve">подрядчиком </w:t>
      </w:r>
      <w:r w:rsidRPr="00CC43FE">
        <w:rPr>
          <w:rFonts w:ascii="Times New Roman" w:hAnsi="Times New Roman"/>
          <w:sz w:val="28"/>
          <w:szCs w:val="28"/>
        </w:rPr>
        <w:t xml:space="preserve">сроков выполнения работ принято решение о расторжении в одностороннем порядке муниципального контракта </w:t>
      </w:r>
      <w:r w:rsidR="00C55DDF" w:rsidRPr="00CC43FE">
        <w:rPr>
          <w:rFonts w:ascii="Times New Roman" w:hAnsi="Times New Roman"/>
          <w:sz w:val="28"/>
          <w:szCs w:val="28"/>
        </w:rPr>
        <w:t xml:space="preserve">на </w:t>
      </w:r>
      <w:r w:rsidRPr="00CC43FE">
        <w:rPr>
          <w:rFonts w:ascii="Times New Roman" w:hAnsi="Times New Roman"/>
          <w:sz w:val="28"/>
          <w:szCs w:val="28"/>
        </w:rPr>
        <w:t xml:space="preserve">строительство городского кладбища на 7-8 км </w:t>
      </w:r>
      <w:r w:rsidR="003C0ED7" w:rsidRPr="00CC43FE">
        <w:rPr>
          <w:rFonts w:ascii="Times New Roman" w:hAnsi="Times New Roman"/>
          <w:sz w:val="28"/>
          <w:szCs w:val="28"/>
        </w:rPr>
        <w:t>автодороги</w:t>
      </w:r>
      <w:r w:rsidRPr="00CC43FE">
        <w:rPr>
          <w:rFonts w:ascii="Times New Roman" w:hAnsi="Times New Roman"/>
          <w:sz w:val="28"/>
          <w:szCs w:val="28"/>
        </w:rPr>
        <w:t xml:space="preserve"> Кола-Мурмаши, участок </w:t>
      </w:r>
      <w:r w:rsidR="005D07E2" w:rsidRPr="00CC43FE">
        <w:rPr>
          <w:rFonts w:ascii="Times New Roman" w:hAnsi="Times New Roman"/>
          <w:sz w:val="28"/>
          <w:szCs w:val="28"/>
        </w:rPr>
        <w:t>«</w:t>
      </w:r>
      <w:r w:rsidRPr="00CC43FE">
        <w:rPr>
          <w:rFonts w:ascii="Times New Roman" w:hAnsi="Times New Roman"/>
          <w:sz w:val="28"/>
          <w:szCs w:val="28"/>
        </w:rPr>
        <w:t>Сангородок у кедра</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7B2727" w:rsidRPr="00CC43FE" w:rsidRDefault="00C55DDF"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З</w:t>
      </w:r>
      <w:r w:rsidR="007B2727" w:rsidRPr="00CC43FE">
        <w:rPr>
          <w:rFonts w:ascii="Times New Roman" w:hAnsi="Times New Roman"/>
          <w:sz w:val="28"/>
          <w:szCs w:val="28"/>
        </w:rPr>
        <w:t xml:space="preserve">аключены муниципальные контракты на выполнение работ </w:t>
      </w:r>
      <w:r w:rsidR="003C0ED7" w:rsidRPr="00CC43FE">
        <w:rPr>
          <w:rFonts w:ascii="Times New Roman" w:hAnsi="Times New Roman"/>
          <w:sz w:val="28"/>
          <w:szCs w:val="28"/>
        </w:rPr>
        <w:br/>
      </w:r>
      <w:r w:rsidR="007B2727" w:rsidRPr="00CC43FE">
        <w:rPr>
          <w:rFonts w:ascii="Times New Roman" w:hAnsi="Times New Roman"/>
          <w:sz w:val="28"/>
          <w:szCs w:val="28"/>
        </w:rPr>
        <w:t>по исполнительной геодезической съ</w:t>
      </w:r>
      <w:r w:rsidR="009D1524" w:rsidRPr="00CC43FE">
        <w:rPr>
          <w:rFonts w:ascii="Times New Roman" w:hAnsi="Times New Roman"/>
          <w:sz w:val="28"/>
          <w:szCs w:val="28"/>
        </w:rPr>
        <w:t>е</w:t>
      </w:r>
      <w:r w:rsidR="007B2727" w:rsidRPr="00CC43FE">
        <w:rPr>
          <w:rFonts w:ascii="Times New Roman" w:hAnsi="Times New Roman"/>
          <w:sz w:val="28"/>
          <w:szCs w:val="28"/>
        </w:rPr>
        <w:t>мке и геотехническому контролю (инженерно-геодезические и инженерно-геологические изыскания при строительстве) секторов захоронений №№</w:t>
      </w:r>
      <w:r w:rsidR="007347BA" w:rsidRPr="00CC43FE">
        <w:rPr>
          <w:rFonts w:ascii="Times New Roman" w:hAnsi="Times New Roman"/>
          <w:sz w:val="28"/>
          <w:szCs w:val="28"/>
        </w:rPr>
        <w:t xml:space="preserve"> </w:t>
      </w:r>
      <w:r w:rsidR="007B2727" w:rsidRPr="00CC43FE">
        <w:rPr>
          <w:rFonts w:ascii="Times New Roman" w:hAnsi="Times New Roman"/>
          <w:sz w:val="28"/>
          <w:szCs w:val="28"/>
        </w:rPr>
        <w:t>5,</w:t>
      </w:r>
      <w:r w:rsidR="003C0ED7" w:rsidRPr="00CC43FE">
        <w:rPr>
          <w:rFonts w:ascii="Times New Roman" w:hAnsi="Times New Roman"/>
          <w:sz w:val="28"/>
          <w:szCs w:val="28"/>
        </w:rPr>
        <w:t xml:space="preserve"> </w:t>
      </w:r>
      <w:r w:rsidR="007B2727" w:rsidRPr="00CC43FE">
        <w:rPr>
          <w:rFonts w:ascii="Times New Roman" w:hAnsi="Times New Roman"/>
          <w:sz w:val="28"/>
          <w:szCs w:val="28"/>
        </w:rPr>
        <w:t>6, участки с номерами 4.5.1</w:t>
      </w:r>
      <w:r w:rsidR="003C0ED7" w:rsidRPr="00CC43FE">
        <w:rPr>
          <w:rFonts w:ascii="Times New Roman" w:hAnsi="Times New Roman"/>
          <w:sz w:val="28"/>
          <w:szCs w:val="28"/>
        </w:rPr>
        <w:t xml:space="preserve"> </w:t>
      </w:r>
      <w:r w:rsidR="007B2727" w:rsidRPr="00CC43FE">
        <w:rPr>
          <w:rFonts w:ascii="Times New Roman" w:hAnsi="Times New Roman"/>
          <w:sz w:val="28"/>
          <w:szCs w:val="28"/>
        </w:rPr>
        <w:t>-</w:t>
      </w:r>
      <w:r w:rsidR="003C0ED7" w:rsidRPr="00CC43FE">
        <w:rPr>
          <w:rFonts w:ascii="Times New Roman" w:hAnsi="Times New Roman"/>
          <w:sz w:val="28"/>
          <w:szCs w:val="28"/>
        </w:rPr>
        <w:t xml:space="preserve"> </w:t>
      </w:r>
      <w:r w:rsidR="007B2727" w:rsidRPr="00CC43FE">
        <w:rPr>
          <w:rFonts w:ascii="Times New Roman" w:hAnsi="Times New Roman"/>
          <w:sz w:val="28"/>
          <w:szCs w:val="28"/>
        </w:rPr>
        <w:t>4.5.4 и 4.6.1</w:t>
      </w:r>
      <w:r w:rsidR="003C0ED7" w:rsidRPr="00CC43FE">
        <w:rPr>
          <w:rFonts w:ascii="Times New Roman" w:hAnsi="Times New Roman"/>
          <w:sz w:val="28"/>
          <w:szCs w:val="28"/>
        </w:rPr>
        <w:t xml:space="preserve"> </w:t>
      </w:r>
      <w:r w:rsidR="007B2727" w:rsidRPr="00CC43FE">
        <w:rPr>
          <w:rFonts w:ascii="Times New Roman" w:hAnsi="Times New Roman"/>
          <w:sz w:val="28"/>
          <w:szCs w:val="28"/>
        </w:rPr>
        <w:t>-</w:t>
      </w:r>
      <w:r w:rsidR="003C0ED7" w:rsidRPr="00CC43FE">
        <w:rPr>
          <w:rFonts w:ascii="Times New Roman" w:hAnsi="Times New Roman"/>
          <w:sz w:val="28"/>
          <w:szCs w:val="28"/>
        </w:rPr>
        <w:t xml:space="preserve"> </w:t>
      </w:r>
      <w:r w:rsidR="007B2727" w:rsidRPr="00CC43FE">
        <w:rPr>
          <w:rFonts w:ascii="Times New Roman" w:hAnsi="Times New Roman"/>
          <w:sz w:val="28"/>
          <w:szCs w:val="28"/>
        </w:rPr>
        <w:t>4.6.5 для установления соответствия фактически выполненных р</w:t>
      </w:r>
      <w:r w:rsidRPr="00CC43FE">
        <w:rPr>
          <w:rFonts w:ascii="Times New Roman" w:hAnsi="Times New Roman"/>
          <w:sz w:val="28"/>
          <w:szCs w:val="28"/>
        </w:rPr>
        <w:t xml:space="preserve">абот </w:t>
      </w:r>
      <w:r w:rsidR="003C0ED7" w:rsidRPr="00CC43FE">
        <w:rPr>
          <w:rFonts w:ascii="Times New Roman" w:hAnsi="Times New Roman"/>
          <w:sz w:val="28"/>
          <w:szCs w:val="28"/>
        </w:rPr>
        <w:br/>
      </w:r>
      <w:r w:rsidRPr="00CC43FE">
        <w:rPr>
          <w:rFonts w:ascii="Times New Roman" w:hAnsi="Times New Roman"/>
          <w:sz w:val="28"/>
          <w:szCs w:val="28"/>
        </w:rPr>
        <w:t xml:space="preserve">с проектной документацией, а также на </w:t>
      </w:r>
      <w:r w:rsidR="007B2727" w:rsidRPr="00CC43FE">
        <w:rPr>
          <w:rFonts w:ascii="Times New Roman" w:hAnsi="Times New Roman"/>
          <w:sz w:val="28"/>
          <w:szCs w:val="28"/>
        </w:rPr>
        <w:t>оказание услуг по определению мероприятий в целях выполнения работ по устранению недостатков (дефектов), допущенных</w:t>
      </w:r>
      <w:r w:rsidRPr="00CC43FE">
        <w:rPr>
          <w:rFonts w:ascii="Times New Roman" w:hAnsi="Times New Roman"/>
          <w:sz w:val="28"/>
          <w:szCs w:val="28"/>
        </w:rPr>
        <w:t xml:space="preserve"> подрядчиком</w:t>
      </w:r>
      <w:r w:rsidR="007B2727" w:rsidRPr="00CC43FE">
        <w:rPr>
          <w:rFonts w:ascii="Times New Roman" w:hAnsi="Times New Roman"/>
          <w:sz w:val="28"/>
          <w:szCs w:val="28"/>
        </w:rPr>
        <w:t xml:space="preserve"> на секторах з</w:t>
      </w:r>
      <w:r w:rsidRPr="00CC43FE">
        <w:rPr>
          <w:rFonts w:ascii="Times New Roman" w:hAnsi="Times New Roman"/>
          <w:sz w:val="28"/>
          <w:szCs w:val="28"/>
        </w:rPr>
        <w:t>ахоронений № 5 и № 6.</w:t>
      </w:r>
      <w:r w:rsidR="007347BA" w:rsidRPr="00CC43FE">
        <w:rPr>
          <w:rFonts w:ascii="Times New Roman" w:hAnsi="Times New Roman"/>
          <w:sz w:val="28"/>
          <w:szCs w:val="28"/>
        </w:rPr>
        <w:t xml:space="preserve"> На основании результатов исполнения указанных контрактов в</w:t>
      </w:r>
      <w:r w:rsidR="007B2727" w:rsidRPr="00CC43FE">
        <w:rPr>
          <w:rFonts w:ascii="Times New Roman" w:hAnsi="Times New Roman"/>
          <w:sz w:val="28"/>
          <w:szCs w:val="28"/>
        </w:rPr>
        <w:t>ыполнен расч</w:t>
      </w:r>
      <w:r w:rsidR="009D1524" w:rsidRPr="00CC43FE">
        <w:rPr>
          <w:rFonts w:ascii="Times New Roman" w:hAnsi="Times New Roman"/>
          <w:sz w:val="28"/>
          <w:szCs w:val="28"/>
        </w:rPr>
        <w:t>е</w:t>
      </w:r>
      <w:r w:rsidR="007B2727" w:rsidRPr="00CC43FE">
        <w:rPr>
          <w:rFonts w:ascii="Times New Roman" w:hAnsi="Times New Roman"/>
          <w:sz w:val="28"/>
          <w:szCs w:val="28"/>
        </w:rPr>
        <w:t xml:space="preserve">т </w:t>
      </w:r>
      <w:r w:rsidR="007347BA" w:rsidRPr="00CC43FE">
        <w:rPr>
          <w:rFonts w:ascii="Times New Roman" w:hAnsi="Times New Roman"/>
          <w:sz w:val="28"/>
          <w:szCs w:val="28"/>
        </w:rPr>
        <w:t xml:space="preserve">причиненных подрядчиком </w:t>
      </w:r>
      <w:r w:rsidR="007B2727" w:rsidRPr="00CC43FE">
        <w:rPr>
          <w:rFonts w:ascii="Times New Roman" w:hAnsi="Times New Roman"/>
          <w:sz w:val="28"/>
          <w:szCs w:val="28"/>
        </w:rPr>
        <w:t>убытков</w:t>
      </w:r>
      <w:r w:rsidR="007347BA" w:rsidRPr="00CC43FE">
        <w:rPr>
          <w:rFonts w:ascii="Times New Roman" w:hAnsi="Times New Roman"/>
          <w:sz w:val="28"/>
          <w:szCs w:val="28"/>
        </w:rPr>
        <w:t>,</w:t>
      </w:r>
      <w:r w:rsidR="007B2727" w:rsidRPr="00CC43FE">
        <w:rPr>
          <w:rFonts w:ascii="Times New Roman" w:hAnsi="Times New Roman"/>
          <w:sz w:val="28"/>
          <w:szCs w:val="28"/>
        </w:rPr>
        <w:t xml:space="preserve"> ведется работа по взысканию убытков.</w:t>
      </w:r>
    </w:p>
    <w:p w:rsidR="00BB22ED" w:rsidRPr="00CC43FE" w:rsidRDefault="007347BA"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Заключен </w:t>
      </w:r>
      <w:r w:rsidR="007B2727" w:rsidRPr="00CC43FE">
        <w:rPr>
          <w:rFonts w:ascii="Times New Roman" w:hAnsi="Times New Roman"/>
          <w:sz w:val="28"/>
          <w:szCs w:val="28"/>
        </w:rPr>
        <w:t xml:space="preserve">муниципальный контракт на выполнение работ </w:t>
      </w:r>
      <w:r w:rsidR="003C0ED7" w:rsidRPr="00CC43FE">
        <w:rPr>
          <w:rFonts w:ascii="Times New Roman" w:hAnsi="Times New Roman"/>
          <w:sz w:val="28"/>
          <w:szCs w:val="28"/>
        </w:rPr>
        <w:br/>
      </w:r>
      <w:r w:rsidR="007B2727" w:rsidRPr="00CC43FE">
        <w:rPr>
          <w:rFonts w:ascii="Times New Roman" w:hAnsi="Times New Roman"/>
          <w:sz w:val="28"/>
          <w:szCs w:val="28"/>
        </w:rPr>
        <w:t xml:space="preserve">по строительству объекта: </w:t>
      </w:r>
      <w:r w:rsidR="005D07E2" w:rsidRPr="00CC43FE">
        <w:rPr>
          <w:rFonts w:ascii="Times New Roman" w:hAnsi="Times New Roman"/>
          <w:sz w:val="28"/>
          <w:szCs w:val="28"/>
        </w:rPr>
        <w:t>«</w:t>
      </w:r>
      <w:r w:rsidR="007B2727" w:rsidRPr="00CC43FE">
        <w:rPr>
          <w:rFonts w:ascii="Times New Roman" w:hAnsi="Times New Roman"/>
          <w:sz w:val="28"/>
          <w:szCs w:val="28"/>
        </w:rPr>
        <w:t xml:space="preserve">Городское кладбище на 7-8 км автодороги Кола-Мурмаши, участок </w:t>
      </w:r>
      <w:r w:rsidR="005D07E2" w:rsidRPr="00CC43FE">
        <w:rPr>
          <w:rFonts w:ascii="Times New Roman" w:hAnsi="Times New Roman"/>
          <w:sz w:val="28"/>
          <w:szCs w:val="28"/>
        </w:rPr>
        <w:t>«</w:t>
      </w:r>
      <w:r w:rsidR="007B2727" w:rsidRPr="00CC43FE">
        <w:rPr>
          <w:rFonts w:ascii="Times New Roman" w:hAnsi="Times New Roman"/>
          <w:sz w:val="28"/>
          <w:szCs w:val="28"/>
        </w:rPr>
        <w:t>Сангородок у кедра</w:t>
      </w:r>
      <w:r w:rsidR="005D07E2" w:rsidRPr="00CC43FE">
        <w:rPr>
          <w:rFonts w:ascii="Times New Roman" w:hAnsi="Times New Roman"/>
          <w:sz w:val="28"/>
          <w:szCs w:val="28"/>
        </w:rPr>
        <w:t>»</w:t>
      </w:r>
      <w:r w:rsidR="007B2727" w:rsidRPr="00CC43FE">
        <w:rPr>
          <w:rFonts w:ascii="Times New Roman" w:hAnsi="Times New Roman"/>
          <w:sz w:val="28"/>
          <w:szCs w:val="28"/>
        </w:rPr>
        <w:t xml:space="preserve"> (устранени</w:t>
      </w:r>
      <w:r w:rsidRPr="00CC43FE">
        <w:rPr>
          <w:rFonts w:ascii="Times New Roman" w:hAnsi="Times New Roman"/>
          <w:sz w:val="28"/>
          <w:szCs w:val="28"/>
        </w:rPr>
        <w:t>ю</w:t>
      </w:r>
      <w:r w:rsidR="007B2727" w:rsidRPr="00CC43FE">
        <w:rPr>
          <w:rFonts w:ascii="Times New Roman" w:hAnsi="Times New Roman"/>
          <w:sz w:val="28"/>
          <w:szCs w:val="28"/>
        </w:rPr>
        <w:t xml:space="preserve"> недостатков (дефектов)</w:t>
      </w:r>
      <w:r w:rsidR="003C0ED7" w:rsidRPr="00CC43FE">
        <w:rPr>
          <w:rFonts w:ascii="Times New Roman" w:hAnsi="Times New Roman"/>
          <w:sz w:val="28"/>
          <w:szCs w:val="28"/>
        </w:rPr>
        <w:t>»</w:t>
      </w:r>
      <w:r w:rsidRPr="00CC43FE">
        <w:rPr>
          <w:rFonts w:ascii="Times New Roman" w:hAnsi="Times New Roman"/>
          <w:sz w:val="28"/>
          <w:szCs w:val="28"/>
        </w:rPr>
        <w:t>. Срок завершения работ – первый квартал 2022 года.</w:t>
      </w:r>
    </w:p>
    <w:p w:rsidR="00305271" w:rsidRPr="00CC43FE" w:rsidRDefault="00305271"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Мероприятия подпрограммы реализованы частично.</w:t>
      </w:r>
    </w:p>
    <w:p w:rsidR="00FB4C6E" w:rsidRPr="00CC43FE" w:rsidRDefault="00FB4C6E" w:rsidP="00CC43FE">
      <w:pPr>
        <w:spacing w:after="0" w:line="240" w:lineRule="auto"/>
        <w:contextualSpacing/>
        <w:jc w:val="both"/>
        <w:rPr>
          <w:rFonts w:ascii="Times New Roman" w:hAnsi="Times New Roman"/>
          <w:sz w:val="28"/>
          <w:szCs w:val="28"/>
        </w:rPr>
      </w:pP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11.3.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Профилактика правонарушений, экстремизма, </w:t>
      </w: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терроризма и межнациональных (межэтнических) конфликтов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в городе Мурманске</w:t>
      </w:r>
      <w:r w:rsidR="005D07E2" w:rsidRPr="00CC43FE">
        <w:rPr>
          <w:rFonts w:ascii="Times New Roman" w:hAnsi="Times New Roman"/>
          <w:sz w:val="28"/>
          <w:szCs w:val="28"/>
        </w:rPr>
        <w:t>»</w:t>
      </w:r>
      <w:r w:rsidRPr="00CC43FE">
        <w:rPr>
          <w:rFonts w:ascii="Times New Roman" w:hAnsi="Times New Roman"/>
          <w:sz w:val="28"/>
          <w:szCs w:val="28"/>
        </w:rPr>
        <w:t xml:space="preserve"> на 2019-2024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Профилактика правонарушений, экстремизма, терроризма и межнациональных (межэтнических) конфликтов в городе Мурманске</w:t>
      </w:r>
      <w:r w:rsidR="005D07E2" w:rsidRPr="00CC43FE">
        <w:rPr>
          <w:rFonts w:ascii="Times New Roman" w:hAnsi="Times New Roman"/>
          <w:sz w:val="28"/>
          <w:szCs w:val="28"/>
        </w:rPr>
        <w:t>»</w:t>
      </w:r>
      <w:r w:rsidRPr="00CC43FE">
        <w:rPr>
          <w:rFonts w:ascii="Times New Roman" w:hAnsi="Times New Roman"/>
          <w:sz w:val="28"/>
          <w:szCs w:val="28"/>
        </w:rPr>
        <w:t xml:space="preserve"> </w:t>
      </w:r>
      <w:r w:rsidR="00B60C5D">
        <w:rPr>
          <w:rFonts w:ascii="Times New Roman" w:hAnsi="Times New Roman"/>
          <w:sz w:val="28"/>
          <w:szCs w:val="28"/>
        </w:rPr>
        <w:br/>
      </w:r>
      <w:r w:rsidRPr="00CC43FE">
        <w:rPr>
          <w:rFonts w:ascii="Times New Roman" w:hAnsi="Times New Roman"/>
          <w:sz w:val="28"/>
          <w:szCs w:val="28"/>
        </w:rPr>
        <w:t xml:space="preserve">на 2019-2024 годы разработана в целях профилактики правонарушений, экстремизма, терроризма, межнациональных (межэтнических) конфликтов </w:t>
      </w:r>
      <w:r w:rsidR="00B60C5D">
        <w:rPr>
          <w:rFonts w:ascii="Times New Roman" w:hAnsi="Times New Roman"/>
          <w:sz w:val="28"/>
          <w:szCs w:val="28"/>
        </w:rPr>
        <w:br/>
      </w:r>
      <w:r w:rsidRPr="00CC43FE">
        <w:rPr>
          <w:rFonts w:ascii="Times New Roman" w:hAnsi="Times New Roman"/>
          <w:sz w:val="28"/>
          <w:szCs w:val="28"/>
        </w:rPr>
        <w:lastRenderedPageBreak/>
        <w:t xml:space="preserve">и обеспечения общественной безопасности и правопорядка в городе </w:t>
      </w:r>
      <w:r w:rsidR="00B60C5D">
        <w:rPr>
          <w:rFonts w:ascii="Times New Roman" w:hAnsi="Times New Roman"/>
          <w:sz w:val="28"/>
          <w:szCs w:val="28"/>
        </w:rPr>
        <w:br/>
      </w:r>
      <w:r w:rsidRPr="00CC43FE">
        <w:rPr>
          <w:rFonts w:ascii="Times New Roman" w:hAnsi="Times New Roman"/>
          <w:sz w:val="28"/>
          <w:szCs w:val="28"/>
        </w:rPr>
        <w:t>Мурманске.</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3C0ED7" w:rsidRPr="00CC43FE">
        <w:rPr>
          <w:rFonts w:ascii="Times New Roman" w:hAnsi="Times New Roman"/>
          <w:sz w:val="28"/>
          <w:szCs w:val="28"/>
        </w:rPr>
        <w:br/>
      </w:r>
      <w:r w:rsidRPr="00CC43FE">
        <w:rPr>
          <w:rFonts w:ascii="Times New Roman" w:hAnsi="Times New Roman"/>
          <w:sz w:val="28"/>
          <w:szCs w:val="28"/>
        </w:rPr>
        <w:t>в размере 12 262,7 тыс. рублей, в том числе средства бюджета муниципального образования город Мурманск - 12 190,7 тыс. рублей, средства областного бюджета - 72,0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11 953,2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97,5% от плана, в том числе средств бюджета муниципального образования город Мурманск - 11 881,2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97,5% от плана, средств областного бюджета - 72,0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рамках подпрограммы разработан и реализуется комплекс мероприятий, способствующих предупредительно-профилактическому обеспечению борьбы с преступлениями против личности и преступными посягательствами на имущество граждан, профилактике правонарушений, предупреждению и пресечению нелегальной миграции, противодействию терроризму и экстремизму.</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ходе реализации подпрограммы в 20</w:t>
      </w:r>
      <w:r w:rsidR="00782BA6" w:rsidRPr="00CC43FE">
        <w:rPr>
          <w:rFonts w:ascii="Times New Roman" w:hAnsi="Times New Roman"/>
          <w:sz w:val="28"/>
          <w:szCs w:val="28"/>
        </w:rPr>
        <w:t>21</w:t>
      </w:r>
      <w:r w:rsidRPr="00CC43FE">
        <w:rPr>
          <w:rFonts w:ascii="Times New Roman" w:hAnsi="Times New Roman"/>
          <w:sz w:val="28"/>
          <w:szCs w:val="28"/>
        </w:rPr>
        <w:t xml:space="preserve"> году выполнены следующие мероприятия:</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 Проведена совместная со СМИ ежегодная акция </w:t>
      </w:r>
      <w:r w:rsidR="005D07E2" w:rsidRPr="00CC43FE">
        <w:rPr>
          <w:rFonts w:ascii="Times New Roman" w:hAnsi="Times New Roman"/>
          <w:sz w:val="28"/>
          <w:szCs w:val="28"/>
        </w:rPr>
        <w:t>«</w:t>
      </w:r>
      <w:r w:rsidRPr="00CC43FE">
        <w:rPr>
          <w:rFonts w:ascii="Times New Roman" w:hAnsi="Times New Roman"/>
          <w:sz w:val="28"/>
          <w:szCs w:val="28"/>
        </w:rPr>
        <w:t>Прощай</w:t>
      </w:r>
      <w:r w:rsidR="003C0ED7" w:rsidRPr="00CC43FE">
        <w:rPr>
          <w:rFonts w:ascii="Times New Roman" w:hAnsi="Times New Roman"/>
          <w:sz w:val="28"/>
          <w:szCs w:val="28"/>
        </w:rPr>
        <w:t>,</w:t>
      </w:r>
      <w:r w:rsidRPr="00CC43FE">
        <w:rPr>
          <w:rFonts w:ascii="Times New Roman" w:hAnsi="Times New Roman"/>
          <w:sz w:val="28"/>
          <w:szCs w:val="28"/>
        </w:rPr>
        <w:t xml:space="preserve"> оружие</w:t>
      </w:r>
      <w:r w:rsidR="005D07E2" w:rsidRPr="00CC43FE">
        <w:rPr>
          <w:rFonts w:ascii="Times New Roman" w:hAnsi="Times New Roman"/>
          <w:sz w:val="28"/>
          <w:szCs w:val="28"/>
        </w:rPr>
        <w:t>»</w:t>
      </w:r>
      <w:r w:rsidRPr="00CC43FE">
        <w:rPr>
          <w:rFonts w:ascii="Times New Roman" w:hAnsi="Times New Roman"/>
          <w:sz w:val="28"/>
          <w:szCs w:val="28"/>
        </w:rPr>
        <w:t xml:space="preserve">, направленная на стимулирование добровольной сдачи оружия и боеприпасов, незаконно хранящихся у населения. Размещено 15 публикаций в газете </w:t>
      </w:r>
      <w:r w:rsidR="005D07E2" w:rsidRPr="00CC43FE">
        <w:rPr>
          <w:rFonts w:ascii="Times New Roman" w:hAnsi="Times New Roman"/>
          <w:sz w:val="28"/>
          <w:szCs w:val="28"/>
        </w:rPr>
        <w:t>«</w:t>
      </w:r>
      <w:r w:rsidRPr="00CC43FE">
        <w:rPr>
          <w:rFonts w:ascii="Times New Roman" w:hAnsi="Times New Roman"/>
          <w:sz w:val="28"/>
          <w:szCs w:val="28"/>
        </w:rPr>
        <w:t>Вечерний Мурманск</w:t>
      </w:r>
      <w:r w:rsidR="005D07E2" w:rsidRPr="00CC43FE">
        <w:rPr>
          <w:rFonts w:ascii="Times New Roman" w:hAnsi="Times New Roman"/>
          <w:sz w:val="28"/>
          <w:szCs w:val="28"/>
        </w:rPr>
        <w:t>»</w:t>
      </w:r>
      <w:r w:rsidRPr="00CC43FE">
        <w:rPr>
          <w:rFonts w:ascii="Times New Roman" w:hAnsi="Times New Roman"/>
          <w:sz w:val="28"/>
          <w:szCs w:val="28"/>
        </w:rPr>
        <w:t xml:space="preserve"> (100%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Поощрены денежными премиями наиболее отличившиеся сотрудники подразделений полиции (50 человек), а также граждане, проявившие активную гражданскую позицию (</w:t>
      </w:r>
      <w:r w:rsidR="005D32FD" w:rsidRPr="00CC43FE">
        <w:rPr>
          <w:rFonts w:ascii="Times New Roman" w:hAnsi="Times New Roman"/>
          <w:sz w:val="28"/>
          <w:szCs w:val="28"/>
        </w:rPr>
        <w:t>10</w:t>
      </w:r>
      <w:r w:rsidRPr="00CC43FE">
        <w:rPr>
          <w:rFonts w:ascii="Times New Roman" w:hAnsi="Times New Roman"/>
          <w:sz w:val="28"/>
          <w:szCs w:val="28"/>
        </w:rPr>
        <w:t xml:space="preserve"> человек). Поощрения осуществлялись </w:t>
      </w:r>
      <w:r w:rsidR="005D32FD" w:rsidRPr="00CC43FE">
        <w:rPr>
          <w:rFonts w:ascii="Times New Roman" w:hAnsi="Times New Roman"/>
          <w:sz w:val="28"/>
          <w:szCs w:val="28"/>
        </w:rPr>
        <w:br/>
      </w:r>
      <w:r w:rsidRPr="00CC43FE">
        <w:rPr>
          <w:rFonts w:ascii="Times New Roman" w:hAnsi="Times New Roman"/>
          <w:sz w:val="28"/>
          <w:szCs w:val="28"/>
        </w:rPr>
        <w:t>при проведении общегородского инструктажа комплексных сил полиции Мурманского гарнизона и на различных совещаниях сотрудников органов внутренних дел в торжественной обстановке с освещением в СМИ.</w:t>
      </w:r>
    </w:p>
    <w:p w:rsidR="00782BA6" w:rsidRPr="00CC43FE" w:rsidRDefault="00782BA6"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3. Изготовлено 60 000 плакатов и листовок профилактической направленности.</w:t>
      </w:r>
    </w:p>
    <w:p w:rsidR="00C0680A" w:rsidRPr="00CC43FE" w:rsidRDefault="00C0680A"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4</w:t>
      </w:r>
      <w:r w:rsidR="00D21608" w:rsidRPr="00CC43FE">
        <w:rPr>
          <w:rFonts w:ascii="Times New Roman" w:hAnsi="Times New Roman"/>
          <w:sz w:val="28"/>
          <w:szCs w:val="28"/>
        </w:rPr>
        <w:t>. В 20</w:t>
      </w:r>
      <w:r w:rsidRPr="00CC43FE">
        <w:rPr>
          <w:rFonts w:ascii="Times New Roman" w:hAnsi="Times New Roman"/>
          <w:sz w:val="28"/>
          <w:szCs w:val="28"/>
        </w:rPr>
        <w:t>21</w:t>
      </w:r>
      <w:r w:rsidR="00D21608" w:rsidRPr="00CC43FE">
        <w:rPr>
          <w:rFonts w:ascii="Times New Roman" w:hAnsi="Times New Roman"/>
          <w:sz w:val="28"/>
          <w:szCs w:val="28"/>
        </w:rPr>
        <w:t xml:space="preserve"> году продолжена работа по развитию аппаратно-программного комплекса </w:t>
      </w:r>
      <w:r w:rsidR="005D07E2" w:rsidRPr="00CC43FE">
        <w:rPr>
          <w:rFonts w:ascii="Times New Roman" w:hAnsi="Times New Roman"/>
          <w:sz w:val="28"/>
          <w:szCs w:val="28"/>
        </w:rPr>
        <w:t>«</w:t>
      </w:r>
      <w:r w:rsidR="00D21608" w:rsidRPr="00CC43FE">
        <w:rPr>
          <w:rFonts w:ascii="Times New Roman" w:hAnsi="Times New Roman"/>
          <w:sz w:val="28"/>
          <w:szCs w:val="28"/>
        </w:rPr>
        <w:t>Профилактика преступлений и правонарушений</w:t>
      </w:r>
      <w:r w:rsidR="005D07E2" w:rsidRPr="00CC43FE">
        <w:rPr>
          <w:rFonts w:ascii="Times New Roman" w:hAnsi="Times New Roman"/>
          <w:sz w:val="28"/>
          <w:szCs w:val="28"/>
        </w:rPr>
        <w:t>»</w:t>
      </w:r>
      <w:r w:rsidR="00D21608" w:rsidRPr="00CC43FE">
        <w:rPr>
          <w:rFonts w:ascii="Times New Roman" w:hAnsi="Times New Roman"/>
          <w:sz w:val="28"/>
          <w:szCs w:val="28"/>
        </w:rPr>
        <w:t xml:space="preserve"> (далее - АПК). Заключено и исполнено </w:t>
      </w:r>
      <w:r w:rsidRPr="00CC43FE">
        <w:rPr>
          <w:rFonts w:ascii="Times New Roman" w:hAnsi="Times New Roman"/>
          <w:sz w:val="28"/>
          <w:szCs w:val="28"/>
        </w:rPr>
        <w:t>семь</w:t>
      </w:r>
      <w:r w:rsidR="00D21608" w:rsidRPr="00CC43FE">
        <w:rPr>
          <w:rFonts w:ascii="Times New Roman" w:hAnsi="Times New Roman"/>
          <w:sz w:val="28"/>
          <w:szCs w:val="28"/>
        </w:rPr>
        <w:t xml:space="preserve"> муниципальных контрактов в целях приобретения оборудования </w:t>
      </w:r>
      <w:r w:rsidRPr="00CC43FE">
        <w:rPr>
          <w:rFonts w:ascii="Times New Roman" w:hAnsi="Times New Roman"/>
          <w:sz w:val="28"/>
          <w:szCs w:val="28"/>
        </w:rPr>
        <w:t xml:space="preserve">и комплектующих </w:t>
      </w:r>
      <w:r w:rsidR="00D21608" w:rsidRPr="00CC43FE">
        <w:rPr>
          <w:rFonts w:ascii="Times New Roman" w:hAnsi="Times New Roman"/>
          <w:sz w:val="28"/>
          <w:szCs w:val="28"/>
        </w:rPr>
        <w:t>для АПК</w:t>
      </w:r>
      <w:r w:rsidRPr="00CC43FE">
        <w:rPr>
          <w:rFonts w:ascii="Times New Roman" w:hAnsi="Times New Roman"/>
          <w:sz w:val="28"/>
          <w:szCs w:val="28"/>
        </w:rPr>
        <w:t>, программного обеспечения.</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настоящее время на территории города Мурманска установлено </w:t>
      </w:r>
      <w:r w:rsidR="003C0ED7" w:rsidRPr="00CC43FE">
        <w:rPr>
          <w:rFonts w:ascii="Times New Roman" w:hAnsi="Times New Roman"/>
          <w:sz w:val="28"/>
          <w:szCs w:val="28"/>
        </w:rPr>
        <w:br/>
      </w:r>
      <w:r w:rsidRPr="00CC43FE">
        <w:rPr>
          <w:rFonts w:ascii="Times New Roman" w:hAnsi="Times New Roman"/>
          <w:sz w:val="28"/>
          <w:szCs w:val="28"/>
        </w:rPr>
        <w:t xml:space="preserve">и подключено к АПК </w:t>
      </w:r>
      <w:r w:rsidR="00C0680A" w:rsidRPr="00CC43FE">
        <w:rPr>
          <w:rFonts w:ascii="Times New Roman" w:hAnsi="Times New Roman"/>
          <w:sz w:val="28"/>
          <w:szCs w:val="28"/>
        </w:rPr>
        <w:t>465</w:t>
      </w:r>
      <w:r w:rsidRPr="00CC43FE">
        <w:rPr>
          <w:rFonts w:ascii="Times New Roman" w:hAnsi="Times New Roman"/>
          <w:sz w:val="28"/>
          <w:szCs w:val="28"/>
        </w:rPr>
        <w:t xml:space="preserve"> камер видеонаблюдения. Сотрудники </w:t>
      </w:r>
      <w:r w:rsidR="005D32FD" w:rsidRPr="00CC43FE">
        <w:rPr>
          <w:rFonts w:ascii="Times New Roman" w:hAnsi="Times New Roman"/>
          <w:sz w:val="28"/>
          <w:szCs w:val="28"/>
        </w:rPr>
        <w:t>УМВД России по Мурманской области</w:t>
      </w:r>
      <w:r w:rsidRPr="00CC43FE">
        <w:rPr>
          <w:rFonts w:ascii="Times New Roman" w:hAnsi="Times New Roman"/>
          <w:sz w:val="28"/>
          <w:szCs w:val="28"/>
        </w:rPr>
        <w:t xml:space="preserve"> осуществляют постоянный мониторинг камер видеонаблюдения АПК. По результатам мониторинга организовано обобщение получаемой информации с последующим сообщением </w:t>
      </w:r>
      <w:r w:rsidR="005D32FD" w:rsidRPr="00CC43FE">
        <w:rPr>
          <w:rFonts w:ascii="Times New Roman" w:hAnsi="Times New Roman"/>
          <w:sz w:val="28"/>
          <w:szCs w:val="28"/>
        </w:rPr>
        <w:br/>
      </w:r>
      <w:r w:rsidRPr="00CC43FE">
        <w:rPr>
          <w:rFonts w:ascii="Times New Roman" w:hAnsi="Times New Roman"/>
          <w:sz w:val="28"/>
          <w:szCs w:val="28"/>
        </w:rPr>
        <w:t xml:space="preserve">о выявленных недостатках в ММБУ </w:t>
      </w:r>
      <w:r w:rsidR="005D07E2" w:rsidRPr="00CC43FE">
        <w:rPr>
          <w:rFonts w:ascii="Times New Roman" w:hAnsi="Times New Roman"/>
          <w:sz w:val="28"/>
          <w:szCs w:val="28"/>
        </w:rPr>
        <w:t>«</w:t>
      </w:r>
      <w:r w:rsidRPr="00CC43FE">
        <w:rPr>
          <w:rFonts w:ascii="Times New Roman" w:hAnsi="Times New Roman"/>
          <w:sz w:val="28"/>
          <w:szCs w:val="28"/>
        </w:rPr>
        <w:t>Центр организации дорожного движения</w:t>
      </w:r>
      <w:r w:rsidR="005D07E2" w:rsidRPr="00CC43FE">
        <w:rPr>
          <w:rFonts w:ascii="Times New Roman" w:hAnsi="Times New Roman"/>
          <w:sz w:val="28"/>
          <w:szCs w:val="28"/>
        </w:rPr>
        <w:t>»</w:t>
      </w:r>
      <w:r w:rsidRPr="00CC43FE">
        <w:rPr>
          <w:rFonts w:ascii="Times New Roman" w:hAnsi="Times New Roman"/>
          <w:sz w:val="28"/>
          <w:szCs w:val="28"/>
        </w:rPr>
        <w:t>.</w:t>
      </w:r>
    </w:p>
    <w:p w:rsidR="00FA6793" w:rsidRPr="00CC43FE" w:rsidRDefault="00C0680A"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5</w:t>
      </w:r>
      <w:r w:rsidR="00D21608" w:rsidRPr="00CC43FE">
        <w:rPr>
          <w:rFonts w:ascii="Times New Roman" w:hAnsi="Times New Roman"/>
          <w:sz w:val="28"/>
          <w:szCs w:val="28"/>
        </w:rPr>
        <w:t xml:space="preserve">. В целях формирования в детской и молодежной среде стойкого непринятия идеологии терроризма, экстремизма, в том числе </w:t>
      </w:r>
      <w:r w:rsidR="003C0ED7" w:rsidRPr="00CC43FE">
        <w:rPr>
          <w:rFonts w:ascii="Times New Roman" w:hAnsi="Times New Roman"/>
          <w:sz w:val="28"/>
          <w:szCs w:val="28"/>
        </w:rPr>
        <w:br/>
      </w:r>
      <w:r w:rsidR="00D21608" w:rsidRPr="00CC43FE">
        <w:rPr>
          <w:rFonts w:ascii="Times New Roman" w:hAnsi="Times New Roman"/>
          <w:sz w:val="28"/>
          <w:szCs w:val="28"/>
        </w:rPr>
        <w:t xml:space="preserve">на межнациональной, религиозной почве, а также негативного отношения </w:t>
      </w:r>
      <w:r w:rsidR="003C0ED7" w:rsidRPr="00CC43FE">
        <w:rPr>
          <w:rFonts w:ascii="Times New Roman" w:hAnsi="Times New Roman"/>
          <w:sz w:val="28"/>
          <w:szCs w:val="28"/>
        </w:rPr>
        <w:br/>
      </w:r>
      <w:r w:rsidR="00D21608" w:rsidRPr="00CC43FE">
        <w:rPr>
          <w:rFonts w:ascii="Times New Roman" w:hAnsi="Times New Roman"/>
          <w:sz w:val="28"/>
          <w:szCs w:val="28"/>
        </w:rPr>
        <w:lastRenderedPageBreak/>
        <w:t xml:space="preserve">к любым формам противоправных деяний организовано и проведено </w:t>
      </w:r>
      <w:r w:rsidR="003C0ED7" w:rsidRPr="00CC43FE">
        <w:rPr>
          <w:rFonts w:ascii="Times New Roman" w:hAnsi="Times New Roman"/>
          <w:sz w:val="28"/>
          <w:szCs w:val="28"/>
        </w:rPr>
        <w:br/>
      </w:r>
      <w:r w:rsidR="00D21608" w:rsidRPr="00CC43FE">
        <w:rPr>
          <w:rFonts w:ascii="Times New Roman" w:hAnsi="Times New Roman"/>
          <w:sz w:val="28"/>
          <w:szCs w:val="28"/>
        </w:rPr>
        <w:t xml:space="preserve">19 мероприятий в сфере молодежной политики, </w:t>
      </w:r>
      <w:r w:rsidR="00725278" w:rsidRPr="00CC43FE">
        <w:rPr>
          <w:rFonts w:ascii="Times New Roman" w:hAnsi="Times New Roman"/>
          <w:sz w:val="28"/>
          <w:szCs w:val="28"/>
        </w:rPr>
        <w:t>шесть</w:t>
      </w:r>
      <w:r w:rsidR="00D21608" w:rsidRPr="00CC43FE">
        <w:rPr>
          <w:rFonts w:ascii="Times New Roman" w:hAnsi="Times New Roman"/>
          <w:sz w:val="28"/>
          <w:szCs w:val="28"/>
        </w:rPr>
        <w:t xml:space="preserve"> мероприятий в сфере культуры, </w:t>
      </w:r>
      <w:r w:rsidR="00725278" w:rsidRPr="00CC43FE">
        <w:rPr>
          <w:rFonts w:ascii="Times New Roman" w:hAnsi="Times New Roman"/>
          <w:sz w:val="28"/>
          <w:szCs w:val="28"/>
        </w:rPr>
        <w:t>четыре</w:t>
      </w:r>
      <w:r w:rsidR="00D21608" w:rsidRPr="00CC43FE">
        <w:rPr>
          <w:rFonts w:ascii="Times New Roman" w:hAnsi="Times New Roman"/>
          <w:sz w:val="28"/>
          <w:szCs w:val="28"/>
        </w:rPr>
        <w:t xml:space="preserve"> мероприятия в сфере физической культуры и спорта, </w:t>
      </w:r>
      <w:r w:rsidR="003C0ED7" w:rsidRPr="00CC43FE">
        <w:rPr>
          <w:rFonts w:ascii="Times New Roman" w:hAnsi="Times New Roman"/>
          <w:sz w:val="28"/>
          <w:szCs w:val="28"/>
        </w:rPr>
        <w:br/>
      </w:r>
      <w:r w:rsidR="00725278" w:rsidRPr="00CC43FE">
        <w:rPr>
          <w:rFonts w:ascii="Times New Roman" w:hAnsi="Times New Roman"/>
          <w:sz w:val="28"/>
          <w:szCs w:val="28"/>
        </w:rPr>
        <w:t>пять</w:t>
      </w:r>
      <w:r w:rsidR="00D21608" w:rsidRPr="00CC43FE">
        <w:rPr>
          <w:rFonts w:ascii="Times New Roman" w:hAnsi="Times New Roman"/>
          <w:sz w:val="28"/>
          <w:szCs w:val="28"/>
        </w:rPr>
        <w:t xml:space="preserve"> мероприятий в сфере образования.</w:t>
      </w:r>
    </w:p>
    <w:p w:rsidR="00FA6793" w:rsidRPr="00CC43FE" w:rsidRDefault="00C0680A"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6</w:t>
      </w:r>
      <w:r w:rsidR="00D21608" w:rsidRPr="00CC43FE">
        <w:rPr>
          <w:rFonts w:ascii="Times New Roman" w:hAnsi="Times New Roman"/>
          <w:sz w:val="28"/>
          <w:szCs w:val="28"/>
        </w:rPr>
        <w:t xml:space="preserve">. В целях противодействия вовлечению в террористическую, криминальную деятельность граждан и для пресечения распространения экстремистских идей с использованием возможностей СМИ, в том числе электронных, обеспечено информирование населения о возможных угрозах террористического характера и порядке действий при возникновении данных угроз и иных ЧС. Также в период подготовки и проведения общественно значимых массовых мероприятий осуществлялось информирование населения </w:t>
      </w:r>
      <w:r w:rsidR="005D32FD" w:rsidRPr="00CC43FE">
        <w:rPr>
          <w:rFonts w:ascii="Times New Roman" w:hAnsi="Times New Roman"/>
          <w:sz w:val="28"/>
          <w:szCs w:val="28"/>
        </w:rPr>
        <w:br/>
      </w:r>
      <w:r w:rsidR="00D21608" w:rsidRPr="00CC43FE">
        <w:rPr>
          <w:rFonts w:ascii="Times New Roman" w:hAnsi="Times New Roman"/>
          <w:sz w:val="28"/>
          <w:szCs w:val="28"/>
        </w:rPr>
        <w:t>с использованием возможностей СМИ о принимаемых дополнительных мерах по обеспечению безопасности и антитеррористической защищенности, ограничении движения транспорта, необходимости повышения бдительности.</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7. За отчетный период проведено </w:t>
      </w:r>
      <w:r w:rsidR="00C0680A" w:rsidRPr="00CC43FE">
        <w:rPr>
          <w:rFonts w:ascii="Times New Roman" w:hAnsi="Times New Roman"/>
          <w:sz w:val="28"/>
          <w:szCs w:val="28"/>
        </w:rPr>
        <w:t>шесть</w:t>
      </w:r>
      <w:r w:rsidRPr="00CC43FE">
        <w:rPr>
          <w:rFonts w:ascii="Times New Roman" w:hAnsi="Times New Roman"/>
          <w:sz w:val="28"/>
          <w:szCs w:val="28"/>
        </w:rPr>
        <w:t xml:space="preserve"> заседаний антитеррористической комиссии. Опубликовано </w:t>
      </w:r>
      <w:r w:rsidR="00C0680A" w:rsidRPr="00CC43FE">
        <w:rPr>
          <w:rFonts w:ascii="Times New Roman" w:hAnsi="Times New Roman"/>
          <w:sz w:val="28"/>
          <w:szCs w:val="28"/>
        </w:rPr>
        <w:t>шесть</w:t>
      </w:r>
      <w:r w:rsidRPr="00CC43FE">
        <w:rPr>
          <w:rFonts w:ascii="Times New Roman" w:hAnsi="Times New Roman"/>
          <w:sz w:val="28"/>
          <w:szCs w:val="28"/>
        </w:rPr>
        <w:t xml:space="preserve"> материалов о проведенных заседаниях антитеррористической комиссии муниципального образования город Мурманск и комиссии по профилактике правонарушений в городе Мурманске.</w:t>
      </w:r>
    </w:p>
    <w:p w:rsidR="00C0680A" w:rsidRPr="00CC43FE" w:rsidRDefault="00C0680A"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8. Проведено 135 методических занятий, бесед по профилактике правонарушений, экстремизма, терроризма, межнациональных (межэтнических) конфликтов с различными категориями населения.</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 данным </w:t>
      </w:r>
      <w:r w:rsidR="005D32FD" w:rsidRPr="00CC43FE">
        <w:rPr>
          <w:rFonts w:ascii="Times New Roman" w:hAnsi="Times New Roman"/>
          <w:sz w:val="28"/>
          <w:szCs w:val="28"/>
        </w:rPr>
        <w:t>УМВД России по Мурманской области,</w:t>
      </w:r>
      <w:r w:rsidRPr="00CC43FE">
        <w:rPr>
          <w:rFonts w:ascii="Times New Roman" w:hAnsi="Times New Roman"/>
          <w:sz w:val="28"/>
          <w:szCs w:val="28"/>
        </w:rPr>
        <w:t xml:space="preserve"> в 20</w:t>
      </w:r>
      <w:r w:rsidR="00C0680A" w:rsidRPr="00CC43FE">
        <w:rPr>
          <w:rFonts w:ascii="Times New Roman" w:hAnsi="Times New Roman"/>
          <w:sz w:val="28"/>
          <w:szCs w:val="28"/>
        </w:rPr>
        <w:t>21</w:t>
      </w:r>
      <w:r w:rsidRPr="00CC43FE">
        <w:rPr>
          <w:rFonts w:ascii="Times New Roman" w:hAnsi="Times New Roman"/>
          <w:sz w:val="28"/>
          <w:szCs w:val="28"/>
        </w:rPr>
        <w:t xml:space="preserve"> году зарегистрировано 5 </w:t>
      </w:r>
      <w:r w:rsidR="00C0680A" w:rsidRPr="00CC43FE">
        <w:rPr>
          <w:rFonts w:ascii="Times New Roman" w:hAnsi="Times New Roman"/>
          <w:sz w:val="28"/>
          <w:szCs w:val="28"/>
        </w:rPr>
        <w:t>54</w:t>
      </w:r>
      <w:r w:rsidRPr="00CC43FE">
        <w:rPr>
          <w:rFonts w:ascii="Times New Roman" w:hAnsi="Times New Roman"/>
          <w:sz w:val="28"/>
          <w:szCs w:val="28"/>
        </w:rPr>
        <w:t xml:space="preserve">8 преступлений (на </w:t>
      </w:r>
      <w:r w:rsidR="00C0680A" w:rsidRPr="00CC43FE">
        <w:rPr>
          <w:rFonts w:ascii="Times New Roman" w:hAnsi="Times New Roman"/>
          <w:sz w:val="28"/>
          <w:szCs w:val="28"/>
        </w:rPr>
        <w:t>2,8</w:t>
      </w:r>
      <w:r w:rsidRPr="00CC43FE">
        <w:rPr>
          <w:rFonts w:ascii="Times New Roman" w:hAnsi="Times New Roman"/>
          <w:sz w:val="28"/>
          <w:szCs w:val="28"/>
        </w:rPr>
        <w:t>% меньше, чем в 20</w:t>
      </w:r>
      <w:r w:rsidR="00C0680A" w:rsidRPr="00CC43FE">
        <w:rPr>
          <w:rFonts w:ascii="Times New Roman" w:hAnsi="Times New Roman"/>
          <w:sz w:val="28"/>
          <w:szCs w:val="28"/>
        </w:rPr>
        <w:t>20</w:t>
      </w:r>
      <w:r w:rsidRPr="00CC43FE">
        <w:rPr>
          <w:rFonts w:ascii="Times New Roman" w:hAnsi="Times New Roman"/>
          <w:sz w:val="28"/>
          <w:szCs w:val="28"/>
        </w:rPr>
        <w:t xml:space="preserve"> году). </w:t>
      </w:r>
      <w:r w:rsidR="005D32FD" w:rsidRPr="00CC43FE">
        <w:rPr>
          <w:rFonts w:ascii="Times New Roman" w:hAnsi="Times New Roman"/>
          <w:sz w:val="28"/>
          <w:szCs w:val="28"/>
        </w:rPr>
        <w:br/>
      </w:r>
      <w:r w:rsidRPr="00CC43FE">
        <w:rPr>
          <w:rFonts w:ascii="Times New Roman" w:hAnsi="Times New Roman"/>
          <w:sz w:val="28"/>
          <w:szCs w:val="28"/>
        </w:rPr>
        <w:t xml:space="preserve">При этом уровень раскрываемости уличных преступлений составил </w:t>
      </w:r>
      <w:r w:rsidR="00C0680A" w:rsidRPr="00CC43FE">
        <w:rPr>
          <w:rFonts w:ascii="Times New Roman" w:hAnsi="Times New Roman"/>
          <w:sz w:val="28"/>
          <w:szCs w:val="28"/>
        </w:rPr>
        <w:t>49,7</w:t>
      </w:r>
      <w:r w:rsidRPr="00CC43FE">
        <w:rPr>
          <w:rFonts w:ascii="Times New Roman" w:hAnsi="Times New Roman"/>
          <w:sz w:val="28"/>
          <w:szCs w:val="28"/>
        </w:rPr>
        <w:t xml:space="preserve">%, уровень раскрываемости преступлений, совершенных в общественных местах, - </w:t>
      </w:r>
      <w:r w:rsidR="00C0680A" w:rsidRPr="00CC43FE">
        <w:rPr>
          <w:rFonts w:ascii="Times New Roman" w:hAnsi="Times New Roman"/>
          <w:sz w:val="28"/>
          <w:szCs w:val="28"/>
        </w:rPr>
        <w:t>61,5</w:t>
      </w:r>
      <w:r w:rsidRPr="00CC43FE">
        <w:rPr>
          <w:rFonts w:ascii="Times New Roman" w:hAnsi="Times New Roman"/>
          <w:sz w:val="28"/>
          <w:szCs w:val="28"/>
        </w:rPr>
        <w:t>%.</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w:t>
      </w:r>
      <w:r w:rsidR="00C0680A" w:rsidRPr="00CC43FE">
        <w:rPr>
          <w:rFonts w:ascii="Times New Roman" w:hAnsi="Times New Roman"/>
          <w:sz w:val="28"/>
          <w:szCs w:val="28"/>
        </w:rPr>
        <w:t>2</w:t>
      </w:r>
      <w:r w:rsidR="003144E3" w:rsidRPr="00CC43FE">
        <w:rPr>
          <w:rFonts w:ascii="Times New Roman" w:hAnsi="Times New Roman"/>
          <w:sz w:val="28"/>
          <w:szCs w:val="28"/>
        </w:rPr>
        <w:t>1</w:t>
      </w:r>
      <w:r w:rsidRPr="00CC43FE">
        <w:rPr>
          <w:rFonts w:ascii="Times New Roman" w:hAnsi="Times New Roman"/>
          <w:sz w:val="28"/>
          <w:szCs w:val="28"/>
        </w:rPr>
        <w:t xml:space="preserve"> году осуществлялась своевременно.</w:t>
      </w:r>
    </w:p>
    <w:p w:rsidR="001F1AA0" w:rsidRPr="00CC43FE" w:rsidRDefault="001F1AA0" w:rsidP="00CC43FE">
      <w:pPr>
        <w:spacing w:after="0" w:line="240" w:lineRule="auto"/>
        <w:contextualSpacing/>
        <w:jc w:val="both"/>
        <w:rPr>
          <w:rFonts w:ascii="Times New Roman" w:hAnsi="Times New Roman"/>
          <w:sz w:val="28"/>
          <w:szCs w:val="28"/>
        </w:rPr>
      </w:pPr>
    </w:p>
    <w:p w:rsidR="001F1AA0"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11.4. Подпрограмма </w:t>
      </w:r>
      <w:r w:rsidR="005D07E2" w:rsidRPr="00CC43FE">
        <w:rPr>
          <w:rFonts w:ascii="Times New Roman" w:hAnsi="Times New Roman"/>
          <w:sz w:val="28"/>
          <w:szCs w:val="28"/>
        </w:rPr>
        <w:t>«</w:t>
      </w:r>
      <w:r w:rsidRPr="00CC43FE">
        <w:rPr>
          <w:rFonts w:ascii="Times New Roman" w:hAnsi="Times New Roman"/>
          <w:sz w:val="28"/>
          <w:szCs w:val="28"/>
        </w:rPr>
        <w:t>Сокращение численности безнадзорных животных</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Сокращение численности безнадзорных животных</w:t>
      </w:r>
      <w:r w:rsidR="005D07E2" w:rsidRPr="00CC43FE">
        <w:rPr>
          <w:rFonts w:ascii="Times New Roman" w:hAnsi="Times New Roman"/>
          <w:sz w:val="28"/>
          <w:szCs w:val="28"/>
        </w:rPr>
        <w:t>»</w:t>
      </w:r>
      <w:r w:rsidRPr="00CC43FE">
        <w:rPr>
          <w:rFonts w:ascii="Times New Roman" w:hAnsi="Times New Roman"/>
          <w:sz w:val="28"/>
          <w:szCs w:val="28"/>
        </w:rPr>
        <w:t xml:space="preserve"> </w:t>
      </w:r>
      <w:r w:rsidR="005D32FD" w:rsidRPr="00CC43FE">
        <w:rPr>
          <w:rFonts w:ascii="Times New Roman" w:hAnsi="Times New Roman"/>
          <w:sz w:val="28"/>
          <w:szCs w:val="28"/>
        </w:rPr>
        <w:br/>
      </w:r>
      <w:r w:rsidRPr="00CC43FE">
        <w:rPr>
          <w:rFonts w:ascii="Times New Roman" w:hAnsi="Times New Roman"/>
          <w:sz w:val="28"/>
          <w:szCs w:val="28"/>
        </w:rPr>
        <w:t>на 2018-2024 годы разработана в целях сокращения численности безнадзорных животных на территории муниципального образования город Мурманск.</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5D32FD" w:rsidRPr="00CC43FE">
        <w:rPr>
          <w:rFonts w:ascii="Times New Roman" w:hAnsi="Times New Roman"/>
          <w:sz w:val="28"/>
          <w:szCs w:val="28"/>
        </w:rPr>
        <w:br/>
      </w:r>
      <w:r w:rsidRPr="00CC43FE">
        <w:rPr>
          <w:rFonts w:ascii="Times New Roman" w:hAnsi="Times New Roman"/>
          <w:sz w:val="28"/>
          <w:szCs w:val="28"/>
        </w:rPr>
        <w:t>в размере 33 766,0 тыс. рублей, в том числе средства бюджета муниципального образования город Мурманск - 19 171,1 тыс. рублей, средства областного бюджета - 14 594,9 тыс. рублей.</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29 495,4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87,4% от плана, в том числе средств бюджета муниципального образования город Мурманск - 18 436,0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96,2% от плана, средств областного бюджета - 11 059,4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75,8%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В 20</w:t>
      </w:r>
      <w:r w:rsidR="007347BA" w:rsidRPr="00CC43FE">
        <w:rPr>
          <w:rFonts w:ascii="Times New Roman" w:hAnsi="Times New Roman"/>
          <w:sz w:val="28"/>
          <w:szCs w:val="28"/>
        </w:rPr>
        <w:t>21</w:t>
      </w:r>
      <w:r w:rsidRPr="00CC43FE">
        <w:rPr>
          <w:rFonts w:ascii="Times New Roman" w:hAnsi="Times New Roman"/>
          <w:sz w:val="28"/>
          <w:szCs w:val="28"/>
        </w:rPr>
        <w:t xml:space="preserve"> году поступило </w:t>
      </w:r>
      <w:r w:rsidR="007347BA" w:rsidRPr="00CC43FE">
        <w:rPr>
          <w:rFonts w:ascii="Times New Roman" w:hAnsi="Times New Roman"/>
          <w:sz w:val="28"/>
          <w:szCs w:val="28"/>
        </w:rPr>
        <w:t>1 170</w:t>
      </w:r>
      <w:r w:rsidRPr="00CC43FE">
        <w:rPr>
          <w:rFonts w:ascii="Times New Roman" w:hAnsi="Times New Roman"/>
          <w:sz w:val="28"/>
          <w:szCs w:val="28"/>
        </w:rPr>
        <w:t xml:space="preserve"> заявок от граждан, учреждений, предприятий на отлов безнадзорных животных, что составляет </w:t>
      </w:r>
      <w:r w:rsidR="007347BA" w:rsidRPr="00CC43FE">
        <w:rPr>
          <w:rFonts w:ascii="Times New Roman" w:hAnsi="Times New Roman"/>
          <w:sz w:val="28"/>
          <w:szCs w:val="28"/>
        </w:rPr>
        <w:t>89</w:t>
      </w:r>
      <w:r w:rsidRPr="00CC43FE">
        <w:rPr>
          <w:rFonts w:ascii="Times New Roman" w:hAnsi="Times New Roman"/>
          <w:sz w:val="28"/>
          <w:szCs w:val="28"/>
        </w:rPr>
        <w:t xml:space="preserve">% </w:t>
      </w:r>
      <w:r w:rsidR="005D32FD" w:rsidRPr="00CC43FE">
        <w:rPr>
          <w:rFonts w:ascii="Times New Roman" w:hAnsi="Times New Roman"/>
          <w:sz w:val="28"/>
          <w:szCs w:val="28"/>
        </w:rPr>
        <w:br/>
      </w:r>
      <w:r w:rsidRPr="00CC43FE">
        <w:rPr>
          <w:rFonts w:ascii="Times New Roman" w:hAnsi="Times New Roman"/>
          <w:sz w:val="28"/>
          <w:szCs w:val="28"/>
        </w:rPr>
        <w:t>от планового показателя (мероприятие носит заявительный характер).</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рамках реализации программных мероприятий </w:t>
      </w:r>
      <w:r w:rsidR="005D32FD" w:rsidRPr="00CC43FE">
        <w:rPr>
          <w:rFonts w:ascii="Times New Roman" w:hAnsi="Times New Roman"/>
          <w:sz w:val="28"/>
          <w:szCs w:val="28"/>
        </w:rPr>
        <w:t>ММБУ</w:t>
      </w:r>
      <w:r w:rsidRPr="00CC43FE">
        <w:rPr>
          <w:rFonts w:ascii="Times New Roman" w:hAnsi="Times New Roman"/>
          <w:sz w:val="28"/>
          <w:szCs w:val="28"/>
        </w:rPr>
        <w:t xml:space="preserve"> </w:t>
      </w:r>
      <w:r w:rsidR="005D07E2" w:rsidRPr="00CC43FE">
        <w:rPr>
          <w:rFonts w:ascii="Times New Roman" w:hAnsi="Times New Roman"/>
          <w:sz w:val="28"/>
          <w:szCs w:val="28"/>
        </w:rPr>
        <w:t>«</w:t>
      </w:r>
      <w:r w:rsidRPr="00CC43FE">
        <w:rPr>
          <w:rFonts w:ascii="Times New Roman" w:hAnsi="Times New Roman"/>
          <w:sz w:val="28"/>
          <w:szCs w:val="28"/>
        </w:rPr>
        <w:t>Центр содержания животных</w:t>
      </w:r>
      <w:r w:rsidR="005D07E2" w:rsidRPr="00CC43FE">
        <w:rPr>
          <w:rFonts w:ascii="Times New Roman" w:hAnsi="Times New Roman"/>
          <w:sz w:val="28"/>
          <w:szCs w:val="28"/>
        </w:rPr>
        <w:t>»</w:t>
      </w:r>
      <w:r w:rsidRPr="00CC43FE">
        <w:rPr>
          <w:rFonts w:ascii="Times New Roman" w:hAnsi="Times New Roman"/>
          <w:sz w:val="28"/>
          <w:szCs w:val="28"/>
        </w:rPr>
        <w:t xml:space="preserve"> произведены отлов, транспортировка, временное содержание безнадзорных животных в количестве 9</w:t>
      </w:r>
      <w:r w:rsidR="007347BA" w:rsidRPr="00CC43FE">
        <w:rPr>
          <w:rFonts w:ascii="Times New Roman" w:hAnsi="Times New Roman"/>
          <w:sz w:val="28"/>
          <w:szCs w:val="28"/>
        </w:rPr>
        <w:t>39</w:t>
      </w:r>
      <w:r w:rsidRPr="00CC43FE">
        <w:rPr>
          <w:rFonts w:ascii="Times New Roman" w:hAnsi="Times New Roman"/>
          <w:sz w:val="28"/>
          <w:szCs w:val="28"/>
        </w:rPr>
        <w:t xml:space="preserve"> голов </w:t>
      </w:r>
      <w:r w:rsidR="005D32FD" w:rsidRPr="00CC43FE">
        <w:rPr>
          <w:rFonts w:ascii="Times New Roman" w:hAnsi="Times New Roman"/>
          <w:sz w:val="28"/>
          <w:szCs w:val="28"/>
        </w:rPr>
        <w:br/>
      </w:r>
      <w:r w:rsidRPr="00CC43FE">
        <w:rPr>
          <w:rFonts w:ascii="Times New Roman" w:hAnsi="Times New Roman"/>
          <w:sz w:val="28"/>
          <w:szCs w:val="28"/>
        </w:rPr>
        <w:t>(9</w:t>
      </w:r>
      <w:r w:rsidR="007347BA" w:rsidRPr="00CC43FE">
        <w:rPr>
          <w:rFonts w:ascii="Times New Roman" w:hAnsi="Times New Roman"/>
          <w:sz w:val="28"/>
          <w:szCs w:val="28"/>
        </w:rPr>
        <w:t>4,1</w:t>
      </w:r>
      <w:r w:rsidRPr="00CC43FE">
        <w:rPr>
          <w:rFonts w:ascii="Times New Roman" w:hAnsi="Times New Roman"/>
          <w:sz w:val="28"/>
          <w:szCs w:val="28"/>
        </w:rPr>
        <w:t>% от плана).</w:t>
      </w:r>
    </w:p>
    <w:p w:rsidR="007347BA" w:rsidRPr="00CC43FE" w:rsidRDefault="007347BA" w:rsidP="00CC43FE">
      <w:pPr>
        <w:pStyle w:val="ConsPlusTitle"/>
        <w:ind w:right="57" w:firstLine="708"/>
        <w:contextualSpacing/>
        <w:jc w:val="both"/>
        <w:rPr>
          <w:b w:val="0"/>
          <w:sz w:val="28"/>
          <w:szCs w:val="28"/>
        </w:rPr>
      </w:pPr>
      <w:r w:rsidRPr="00CC43FE">
        <w:rPr>
          <w:b w:val="0"/>
          <w:sz w:val="28"/>
          <w:szCs w:val="28"/>
        </w:rPr>
        <w:t xml:space="preserve">Кроме того, реализовано мероприятие по созданию дополнительных мест для содержания животных без владельцев в приютах для животных </w:t>
      </w:r>
      <w:r w:rsidR="005D32FD" w:rsidRPr="00CC43FE">
        <w:rPr>
          <w:b w:val="0"/>
          <w:sz w:val="28"/>
          <w:szCs w:val="28"/>
        </w:rPr>
        <w:br/>
      </w:r>
      <w:r w:rsidRPr="00CC43FE">
        <w:rPr>
          <w:b w:val="0"/>
          <w:sz w:val="28"/>
          <w:szCs w:val="28"/>
        </w:rPr>
        <w:t>(15 вольеров для 45 животных). В связи с просрочкой подрядчиком сроков исполнения обязательств по договору вольеры были поставлены в разобранном виде.</w:t>
      </w:r>
    </w:p>
    <w:p w:rsidR="005D32FD" w:rsidRDefault="007347BA" w:rsidP="00CC43FE">
      <w:pPr>
        <w:pStyle w:val="ConsPlusTitle"/>
        <w:ind w:right="57" w:firstLine="708"/>
        <w:contextualSpacing/>
        <w:jc w:val="both"/>
        <w:rPr>
          <w:b w:val="0"/>
          <w:sz w:val="28"/>
          <w:szCs w:val="28"/>
        </w:rPr>
      </w:pPr>
      <w:r w:rsidRPr="00CC43FE">
        <w:rPr>
          <w:b w:val="0"/>
          <w:sz w:val="28"/>
          <w:szCs w:val="28"/>
        </w:rPr>
        <w:t xml:space="preserve">В настоящее время сборка и проверка вольеров выполнена. В отношении подрядчика ведется претензионная работа. Невозможность оплаты работ </w:t>
      </w:r>
      <w:r w:rsidR="005D32FD" w:rsidRPr="00CC43FE">
        <w:rPr>
          <w:b w:val="0"/>
          <w:sz w:val="28"/>
          <w:szCs w:val="28"/>
        </w:rPr>
        <w:br/>
      </w:r>
      <w:r w:rsidRPr="00CC43FE">
        <w:rPr>
          <w:b w:val="0"/>
          <w:sz w:val="28"/>
          <w:szCs w:val="28"/>
        </w:rPr>
        <w:t>по договору в полном объеме обусловила неполное освоение пре</w:t>
      </w:r>
      <w:r w:rsidR="00495D4D" w:rsidRPr="00CC43FE">
        <w:rPr>
          <w:b w:val="0"/>
          <w:sz w:val="28"/>
          <w:szCs w:val="28"/>
        </w:rPr>
        <w:t>дусмотренных финансовых средств.</w:t>
      </w:r>
    </w:p>
    <w:p w:rsidR="00C65F5F" w:rsidRPr="00CC43FE" w:rsidRDefault="00C65F5F" w:rsidP="00CC43FE">
      <w:pPr>
        <w:pStyle w:val="ConsPlusTitle"/>
        <w:ind w:right="57" w:firstLine="708"/>
        <w:contextualSpacing/>
        <w:jc w:val="both"/>
        <w:rPr>
          <w:b w:val="0"/>
          <w:sz w:val="28"/>
          <w:szCs w:val="28"/>
        </w:rPr>
      </w:pP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11.5. Подпрограмма </w:t>
      </w:r>
      <w:r w:rsidR="005D07E2" w:rsidRPr="00CC43FE">
        <w:rPr>
          <w:rFonts w:ascii="Times New Roman" w:hAnsi="Times New Roman"/>
          <w:sz w:val="28"/>
          <w:szCs w:val="28"/>
        </w:rPr>
        <w:t>«</w:t>
      </w:r>
      <w:r w:rsidRPr="00CC43FE">
        <w:rPr>
          <w:rFonts w:ascii="Times New Roman" w:hAnsi="Times New Roman"/>
          <w:sz w:val="28"/>
          <w:szCs w:val="28"/>
        </w:rPr>
        <w:t>Реализация государственной политики в области гражданской обороны, защиты населения и территорий от чрезвычайных ситуаций природного и техногенного характера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Реализация государственной политики в области гражданской обороны, защиты населения и территорий от чрезвычайных ситуаций природного и техногенного характера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повышения уровня защищенности граждан от ЧС природного и техногенного характера. </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5D32FD" w:rsidRPr="00CC43FE">
        <w:rPr>
          <w:rFonts w:ascii="Times New Roman" w:hAnsi="Times New Roman"/>
          <w:sz w:val="28"/>
          <w:szCs w:val="28"/>
        </w:rPr>
        <w:br/>
      </w:r>
      <w:r w:rsidRPr="00CC43FE">
        <w:rPr>
          <w:rFonts w:ascii="Times New Roman" w:hAnsi="Times New Roman"/>
          <w:sz w:val="28"/>
          <w:szCs w:val="28"/>
        </w:rPr>
        <w:t>в размере 54 660,8 тыс. рублей за счет средств местного бюджета.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54 660,8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 от плана.</w:t>
      </w:r>
    </w:p>
    <w:p w:rsidR="007347BA"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20</w:t>
      </w:r>
      <w:r w:rsidR="007347BA" w:rsidRPr="00CC43FE">
        <w:rPr>
          <w:rFonts w:ascii="Times New Roman" w:hAnsi="Times New Roman"/>
          <w:sz w:val="28"/>
          <w:szCs w:val="28"/>
        </w:rPr>
        <w:t>21</w:t>
      </w:r>
      <w:r w:rsidRPr="00CC43FE">
        <w:rPr>
          <w:rFonts w:ascii="Times New Roman" w:hAnsi="Times New Roman"/>
          <w:sz w:val="28"/>
          <w:szCs w:val="28"/>
        </w:rPr>
        <w:t xml:space="preserve"> году в рамках реализации подпрограммы выполнены мероприятия по четырем ключевым направлениям:</w:t>
      </w:r>
    </w:p>
    <w:p w:rsidR="007347BA"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 Участие в качестве органа повседневного управления в составе Мурманского городского звена по предупреждению и ликвидации ЧС. </w:t>
      </w:r>
      <w:r w:rsidR="007347BA" w:rsidRPr="00CC43FE">
        <w:rPr>
          <w:rFonts w:ascii="Times New Roman" w:hAnsi="Times New Roman"/>
          <w:color w:val="000000"/>
          <w:sz w:val="28"/>
          <w:szCs w:val="28"/>
        </w:rPr>
        <w:t xml:space="preserve">Количество принятых и обработанных обращений по Системе-112 за 2021 год составило </w:t>
      </w:r>
      <w:r w:rsidR="00FC6BF4" w:rsidRPr="00CC43FE">
        <w:rPr>
          <w:rFonts w:ascii="Times New Roman" w:hAnsi="Times New Roman"/>
          <w:color w:val="000000"/>
          <w:sz w:val="28"/>
          <w:szCs w:val="28"/>
        </w:rPr>
        <w:t>159 285</w:t>
      </w:r>
      <w:r w:rsidR="007347BA" w:rsidRPr="00CC43FE">
        <w:rPr>
          <w:rFonts w:ascii="Times New Roman" w:hAnsi="Times New Roman"/>
          <w:color w:val="000000"/>
          <w:sz w:val="28"/>
          <w:szCs w:val="28"/>
        </w:rPr>
        <w:t xml:space="preserve"> ед</w:t>
      </w:r>
      <w:r w:rsidR="004622F6" w:rsidRPr="00CC43FE">
        <w:rPr>
          <w:rFonts w:ascii="Times New Roman" w:hAnsi="Times New Roman"/>
          <w:color w:val="000000"/>
          <w:sz w:val="28"/>
          <w:szCs w:val="28"/>
        </w:rPr>
        <w:t>.</w:t>
      </w:r>
      <w:r w:rsidR="007347BA" w:rsidRPr="00CC43FE">
        <w:rPr>
          <w:rFonts w:ascii="Times New Roman" w:hAnsi="Times New Roman"/>
          <w:color w:val="000000"/>
          <w:sz w:val="28"/>
          <w:szCs w:val="28"/>
        </w:rPr>
        <w:t xml:space="preserve"> (10</w:t>
      </w:r>
      <w:r w:rsidR="00FC6BF4" w:rsidRPr="00CC43FE">
        <w:rPr>
          <w:rFonts w:ascii="Times New Roman" w:hAnsi="Times New Roman"/>
          <w:color w:val="000000"/>
          <w:sz w:val="28"/>
          <w:szCs w:val="28"/>
        </w:rPr>
        <w:t>0</w:t>
      </w:r>
      <w:r w:rsidR="007347BA" w:rsidRPr="00CC43FE">
        <w:rPr>
          <w:rFonts w:ascii="Times New Roman" w:hAnsi="Times New Roman"/>
          <w:color w:val="000000"/>
          <w:sz w:val="28"/>
          <w:szCs w:val="28"/>
        </w:rPr>
        <w:t>% от плана).</w:t>
      </w:r>
      <w:r w:rsidR="003C71C8" w:rsidRPr="00CC43FE">
        <w:rPr>
          <w:rFonts w:ascii="Times New Roman" w:hAnsi="Times New Roman"/>
          <w:color w:val="000000"/>
          <w:sz w:val="28"/>
          <w:szCs w:val="28"/>
        </w:rPr>
        <w:t xml:space="preserve"> Количество принятых и обработанных заявок о фактах возникновения ЧС составило 130</w:t>
      </w:r>
      <w:r w:rsidR="00D41313" w:rsidRPr="00CC43FE">
        <w:rPr>
          <w:rFonts w:ascii="Times New Roman" w:hAnsi="Times New Roman"/>
          <w:color w:val="000000"/>
          <w:sz w:val="28"/>
          <w:szCs w:val="28"/>
        </w:rPr>
        <w:t>0</w:t>
      </w:r>
      <w:r w:rsidR="003C71C8" w:rsidRPr="00CC43FE">
        <w:rPr>
          <w:rFonts w:ascii="Times New Roman" w:hAnsi="Times New Roman"/>
          <w:color w:val="000000"/>
          <w:sz w:val="28"/>
          <w:szCs w:val="28"/>
        </w:rPr>
        <w:t xml:space="preserve"> обращени</w:t>
      </w:r>
      <w:r w:rsidR="004622F6" w:rsidRPr="00CC43FE">
        <w:rPr>
          <w:rFonts w:ascii="Times New Roman" w:hAnsi="Times New Roman"/>
          <w:color w:val="000000"/>
          <w:sz w:val="28"/>
          <w:szCs w:val="28"/>
        </w:rPr>
        <w:t>й</w:t>
      </w:r>
      <w:r w:rsidR="003C71C8" w:rsidRPr="00CC43FE">
        <w:rPr>
          <w:rFonts w:ascii="Times New Roman" w:hAnsi="Times New Roman"/>
          <w:color w:val="000000"/>
          <w:sz w:val="28"/>
          <w:szCs w:val="28"/>
        </w:rPr>
        <w:t xml:space="preserve"> (100% от плана).</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 Реализация образовательных программ подготовки, переподготовки, повышения квалификации руководителей, специалистов, рабочих предприятий, организаций, </w:t>
      </w:r>
      <w:r w:rsidR="004622F6" w:rsidRPr="00CC43FE">
        <w:rPr>
          <w:rFonts w:ascii="Times New Roman" w:hAnsi="Times New Roman"/>
          <w:sz w:val="28"/>
          <w:szCs w:val="28"/>
        </w:rPr>
        <w:t>обучающихся</w:t>
      </w:r>
      <w:r w:rsidRPr="00CC43FE">
        <w:rPr>
          <w:rFonts w:ascii="Times New Roman" w:hAnsi="Times New Roman"/>
          <w:sz w:val="28"/>
          <w:szCs w:val="28"/>
        </w:rPr>
        <w:t xml:space="preserve"> и студентов учебных заведений города Мурманска и населения, не занятого в сфере производства и обслуживания в области гражданской обороны, защиты от ЧС природного и техногенного характера. Количество подготовленных специалистов по программе </w:t>
      </w:r>
      <w:r w:rsidR="005D07E2" w:rsidRPr="00CC43FE">
        <w:rPr>
          <w:rFonts w:ascii="Times New Roman" w:hAnsi="Times New Roman"/>
          <w:sz w:val="28"/>
          <w:szCs w:val="28"/>
        </w:rPr>
        <w:t>«</w:t>
      </w:r>
      <w:r w:rsidRPr="00CC43FE">
        <w:rPr>
          <w:rFonts w:ascii="Times New Roman" w:hAnsi="Times New Roman"/>
          <w:sz w:val="28"/>
          <w:szCs w:val="28"/>
        </w:rPr>
        <w:t xml:space="preserve">Обучение должностных лиц и специалистов ГО Мурманского городского звена </w:t>
      </w:r>
      <w:r w:rsidR="004622F6" w:rsidRPr="00CC43FE">
        <w:rPr>
          <w:rFonts w:ascii="Times New Roman" w:hAnsi="Times New Roman"/>
          <w:sz w:val="28"/>
          <w:szCs w:val="28"/>
        </w:rPr>
        <w:br/>
      </w:r>
      <w:r w:rsidRPr="00CC43FE">
        <w:rPr>
          <w:rFonts w:ascii="Times New Roman" w:hAnsi="Times New Roman"/>
          <w:sz w:val="28"/>
          <w:szCs w:val="28"/>
        </w:rPr>
        <w:lastRenderedPageBreak/>
        <w:t>по предупреждению и ликвидации ЧС и его объектовых звеньев</w:t>
      </w:r>
      <w:r w:rsidR="005D07E2" w:rsidRPr="00CC43FE">
        <w:rPr>
          <w:rFonts w:ascii="Times New Roman" w:hAnsi="Times New Roman"/>
          <w:sz w:val="28"/>
          <w:szCs w:val="28"/>
        </w:rPr>
        <w:t>»</w:t>
      </w:r>
      <w:r w:rsidRPr="00CC43FE">
        <w:rPr>
          <w:rFonts w:ascii="Times New Roman" w:hAnsi="Times New Roman"/>
          <w:sz w:val="28"/>
          <w:szCs w:val="28"/>
        </w:rPr>
        <w:t xml:space="preserve"> составило </w:t>
      </w:r>
      <w:r w:rsidR="004622F6" w:rsidRPr="00CC43FE">
        <w:rPr>
          <w:rFonts w:ascii="Times New Roman" w:hAnsi="Times New Roman"/>
          <w:sz w:val="28"/>
          <w:szCs w:val="28"/>
        </w:rPr>
        <w:br/>
      </w:r>
      <w:r w:rsidR="007347BA" w:rsidRPr="00CC43FE">
        <w:rPr>
          <w:rFonts w:ascii="Times New Roman" w:hAnsi="Times New Roman"/>
          <w:sz w:val="28"/>
          <w:szCs w:val="28"/>
        </w:rPr>
        <w:t>264</w:t>
      </w:r>
      <w:r w:rsidRPr="00CC43FE">
        <w:rPr>
          <w:rFonts w:ascii="Times New Roman" w:hAnsi="Times New Roman"/>
          <w:sz w:val="28"/>
          <w:szCs w:val="28"/>
        </w:rPr>
        <w:t xml:space="preserve"> человека (</w:t>
      </w:r>
      <w:r w:rsidR="007347BA" w:rsidRPr="00CC43FE">
        <w:rPr>
          <w:rFonts w:ascii="Times New Roman" w:hAnsi="Times New Roman"/>
          <w:sz w:val="28"/>
          <w:szCs w:val="28"/>
        </w:rPr>
        <w:t>75</w:t>
      </w:r>
      <w:r w:rsidRPr="00CC43FE">
        <w:rPr>
          <w:rFonts w:ascii="Times New Roman" w:hAnsi="Times New Roman"/>
          <w:sz w:val="28"/>
          <w:szCs w:val="28"/>
        </w:rPr>
        <w:t xml:space="preserve">% от плана). </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3. Обеспечение постоянной готовности персонала, имущества, помещений для временного размещения населения при угрозе </w:t>
      </w:r>
      <w:r w:rsidR="004622F6" w:rsidRPr="00CC43FE">
        <w:rPr>
          <w:rFonts w:ascii="Times New Roman" w:hAnsi="Times New Roman"/>
          <w:sz w:val="28"/>
          <w:szCs w:val="28"/>
        </w:rPr>
        <w:br/>
      </w:r>
      <w:r w:rsidRPr="00CC43FE">
        <w:rPr>
          <w:rFonts w:ascii="Times New Roman" w:hAnsi="Times New Roman"/>
          <w:sz w:val="28"/>
          <w:szCs w:val="28"/>
        </w:rPr>
        <w:t xml:space="preserve">или возникновении </w:t>
      </w:r>
      <w:r w:rsidR="005D32FD" w:rsidRPr="00CC43FE">
        <w:rPr>
          <w:rFonts w:ascii="Times New Roman" w:hAnsi="Times New Roman"/>
          <w:sz w:val="28"/>
          <w:szCs w:val="28"/>
        </w:rPr>
        <w:t>ЧС</w:t>
      </w:r>
      <w:r w:rsidRPr="00CC43FE">
        <w:rPr>
          <w:rFonts w:ascii="Times New Roman" w:hAnsi="Times New Roman"/>
          <w:sz w:val="28"/>
          <w:szCs w:val="28"/>
        </w:rPr>
        <w:t xml:space="preserve"> природного, техногенного характера и иных происшествий (содержание и обеспечение функционирования пунктов временного размещения населения, пострадавшего при ЧС).</w:t>
      </w:r>
    </w:p>
    <w:p w:rsidR="003C71C8" w:rsidRPr="00CC43FE" w:rsidRDefault="003C71C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Также обеспечивается содержание и обеспечение функционирования пункта временного размещения населения, пострадавшего при </w:t>
      </w:r>
      <w:r w:rsidR="005D32FD" w:rsidRPr="00CC43FE">
        <w:rPr>
          <w:rFonts w:ascii="Times New Roman" w:hAnsi="Times New Roman"/>
          <w:sz w:val="28"/>
          <w:szCs w:val="28"/>
        </w:rPr>
        <w:t>ЧС</w:t>
      </w:r>
      <w:r w:rsidR="004622F6" w:rsidRPr="00CC43FE">
        <w:rPr>
          <w:rFonts w:ascii="Times New Roman" w:hAnsi="Times New Roman"/>
          <w:sz w:val="28"/>
          <w:szCs w:val="28"/>
        </w:rPr>
        <w:t xml:space="preserve"> по адресу: ул. Героев-с</w:t>
      </w:r>
      <w:r w:rsidRPr="00CC43FE">
        <w:rPr>
          <w:rFonts w:ascii="Times New Roman" w:hAnsi="Times New Roman"/>
          <w:sz w:val="28"/>
          <w:szCs w:val="28"/>
        </w:rPr>
        <w:t>евероморцев, дом 5.</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4. Поисковые и аварийно-спасательные работы в ЧС по спасению людей, материальных и культурных ценностей, природной среды в зоне ЧС </w:t>
      </w:r>
      <w:r w:rsidR="004622F6" w:rsidRPr="00CC43FE">
        <w:rPr>
          <w:rFonts w:ascii="Times New Roman" w:hAnsi="Times New Roman"/>
          <w:sz w:val="28"/>
          <w:szCs w:val="28"/>
        </w:rPr>
        <w:br/>
      </w:r>
      <w:r w:rsidRPr="00CC43FE">
        <w:rPr>
          <w:rFonts w:ascii="Times New Roman" w:hAnsi="Times New Roman"/>
          <w:sz w:val="28"/>
          <w:szCs w:val="28"/>
        </w:rPr>
        <w:t xml:space="preserve">и подавлению или доведению до минимально возможного уровня воздействия характерных для них опасных факторов. </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 обращениям обслужено </w:t>
      </w:r>
      <w:r w:rsidR="003C71C8" w:rsidRPr="00CC43FE">
        <w:rPr>
          <w:rFonts w:ascii="Times New Roman" w:hAnsi="Times New Roman"/>
          <w:sz w:val="28"/>
          <w:szCs w:val="28"/>
        </w:rPr>
        <w:t>773 человека, проведено 910</w:t>
      </w:r>
      <w:r w:rsidRPr="00CC43FE">
        <w:rPr>
          <w:rFonts w:ascii="Times New Roman" w:hAnsi="Times New Roman"/>
          <w:sz w:val="28"/>
          <w:szCs w:val="28"/>
        </w:rPr>
        <w:t xml:space="preserve"> аварийно-спасательных работ, в том числе:</w:t>
      </w:r>
      <w:r w:rsidR="003C71C8" w:rsidRPr="00CC43FE">
        <w:rPr>
          <w:rFonts w:ascii="Times New Roman" w:hAnsi="Times New Roman"/>
          <w:sz w:val="28"/>
          <w:szCs w:val="28"/>
        </w:rPr>
        <w:t xml:space="preserve"> при ЧС природного характера - </w:t>
      </w:r>
      <w:r w:rsidR="004622F6" w:rsidRPr="00CC43FE">
        <w:rPr>
          <w:rFonts w:ascii="Times New Roman" w:hAnsi="Times New Roman"/>
          <w:sz w:val="28"/>
          <w:szCs w:val="28"/>
        </w:rPr>
        <w:t>шесть</w:t>
      </w:r>
      <w:r w:rsidRPr="00CC43FE">
        <w:rPr>
          <w:rFonts w:ascii="Times New Roman" w:hAnsi="Times New Roman"/>
          <w:sz w:val="28"/>
          <w:szCs w:val="28"/>
        </w:rPr>
        <w:t xml:space="preserve">, при ЧС техногенного характера - </w:t>
      </w:r>
      <w:r w:rsidR="003C71C8" w:rsidRPr="00CC43FE">
        <w:rPr>
          <w:rFonts w:ascii="Times New Roman" w:hAnsi="Times New Roman"/>
          <w:sz w:val="28"/>
          <w:szCs w:val="28"/>
        </w:rPr>
        <w:t>18</w:t>
      </w:r>
      <w:r w:rsidRPr="00CC43FE">
        <w:rPr>
          <w:rFonts w:ascii="Times New Roman" w:hAnsi="Times New Roman"/>
          <w:sz w:val="28"/>
          <w:szCs w:val="28"/>
        </w:rPr>
        <w:t xml:space="preserve">, при ДТП - </w:t>
      </w:r>
      <w:r w:rsidR="003C71C8" w:rsidRPr="00CC43FE">
        <w:rPr>
          <w:rFonts w:ascii="Times New Roman" w:hAnsi="Times New Roman"/>
          <w:sz w:val="28"/>
          <w:szCs w:val="28"/>
        </w:rPr>
        <w:t>70</w:t>
      </w:r>
      <w:r w:rsidRPr="00CC43FE">
        <w:rPr>
          <w:rFonts w:ascii="Times New Roman" w:hAnsi="Times New Roman"/>
          <w:sz w:val="28"/>
          <w:szCs w:val="28"/>
        </w:rPr>
        <w:t xml:space="preserve">, бытовых работ - </w:t>
      </w:r>
      <w:r w:rsidR="003C71C8" w:rsidRPr="00CC43FE">
        <w:rPr>
          <w:rFonts w:ascii="Times New Roman" w:hAnsi="Times New Roman"/>
          <w:sz w:val="28"/>
          <w:szCs w:val="28"/>
        </w:rPr>
        <w:t>7</w:t>
      </w:r>
      <w:r w:rsidRPr="00CC43FE">
        <w:rPr>
          <w:rFonts w:ascii="Times New Roman" w:hAnsi="Times New Roman"/>
          <w:sz w:val="28"/>
          <w:szCs w:val="28"/>
        </w:rPr>
        <w:t xml:space="preserve">73, ложных выездов - </w:t>
      </w:r>
      <w:r w:rsidR="003C71C8" w:rsidRPr="00CC43FE">
        <w:rPr>
          <w:rFonts w:ascii="Times New Roman" w:hAnsi="Times New Roman"/>
          <w:sz w:val="28"/>
          <w:szCs w:val="28"/>
        </w:rPr>
        <w:t>43</w:t>
      </w:r>
      <w:r w:rsidRPr="00CC43FE">
        <w:rPr>
          <w:rFonts w:ascii="Times New Roman" w:hAnsi="Times New Roman"/>
          <w:sz w:val="28"/>
          <w:szCs w:val="28"/>
        </w:rPr>
        <w:t xml:space="preserve">. </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Количество пострадавших граждан - </w:t>
      </w:r>
      <w:r w:rsidR="003C71C8" w:rsidRPr="00CC43FE">
        <w:rPr>
          <w:rFonts w:ascii="Times New Roman" w:hAnsi="Times New Roman"/>
          <w:sz w:val="28"/>
          <w:szCs w:val="28"/>
        </w:rPr>
        <w:t>523</w:t>
      </w:r>
      <w:r w:rsidRPr="00CC43FE">
        <w:rPr>
          <w:rFonts w:ascii="Times New Roman" w:hAnsi="Times New Roman"/>
          <w:sz w:val="28"/>
          <w:szCs w:val="28"/>
        </w:rPr>
        <w:t xml:space="preserve"> человек</w:t>
      </w:r>
      <w:r w:rsidR="003C71C8" w:rsidRPr="00CC43FE">
        <w:rPr>
          <w:rFonts w:ascii="Times New Roman" w:hAnsi="Times New Roman"/>
          <w:sz w:val="28"/>
          <w:szCs w:val="28"/>
        </w:rPr>
        <w:t>а</w:t>
      </w:r>
      <w:r w:rsidRPr="00CC43FE">
        <w:rPr>
          <w:rFonts w:ascii="Times New Roman" w:hAnsi="Times New Roman"/>
          <w:sz w:val="28"/>
          <w:szCs w:val="28"/>
        </w:rPr>
        <w:t xml:space="preserve">, в том числе: оказана помощь (спасено) - </w:t>
      </w:r>
      <w:r w:rsidR="003C71C8" w:rsidRPr="00CC43FE">
        <w:rPr>
          <w:rFonts w:ascii="Times New Roman" w:hAnsi="Times New Roman"/>
          <w:sz w:val="28"/>
          <w:szCs w:val="28"/>
        </w:rPr>
        <w:t>444</w:t>
      </w:r>
      <w:r w:rsidRPr="00CC43FE">
        <w:rPr>
          <w:rFonts w:ascii="Times New Roman" w:hAnsi="Times New Roman"/>
          <w:sz w:val="28"/>
          <w:szCs w:val="28"/>
        </w:rPr>
        <w:t xml:space="preserve"> человек</w:t>
      </w:r>
      <w:r w:rsidR="003C71C8" w:rsidRPr="00CC43FE">
        <w:rPr>
          <w:rFonts w:ascii="Times New Roman" w:hAnsi="Times New Roman"/>
          <w:sz w:val="28"/>
          <w:szCs w:val="28"/>
        </w:rPr>
        <w:t>а</w:t>
      </w:r>
      <w:r w:rsidRPr="00CC43FE">
        <w:rPr>
          <w:rFonts w:ascii="Times New Roman" w:hAnsi="Times New Roman"/>
          <w:sz w:val="28"/>
          <w:szCs w:val="28"/>
        </w:rPr>
        <w:t xml:space="preserve">, погибло - </w:t>
      </w:r>
      <w:r w:rsidR="003C71C8" w:rsidRPr="00CC43FE">
        <w:rPr>
          <w:rFonts w:ascii="Times New Roman" w:hAnsi="Times New Roman"/>
          <w:sz w:val="28"/>
          <w:szCs w:val="28"/>
        </w:rPr>
        <w:t>79 человек</w:t>
      </w:r>
      <w:r w:rsidRPr="00CC43FE">
        <w:rPr>
          <w:rFonts w:ascii="Times New Roman" w:hAnsi="Times New Roman"/>
          <w:sz w:val="28"/>
          <w:szCs w:val="28"/>
        </w:rPr>
        <w:t>.</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Обеспечена безопасность, проведены беседы и занятия </w:t>
      </w:r>
      <w:r w:rsidR="004622F6" w:rsidRPr="00CC43FE">
        <w:rPr>
          <w:rFonts w:ascii="Times New Roman" w:hAnsi="Times New Roman"/>
          <w:sz w:val="28"/>
          <w:szCs w:val="28"/>
        </w:rPr>
        <w:br/>
      </w:r>
      <w:r w:rsidRPr="00CC43FE">
        <w:rPr>
          <w:rFonts w:ascii="Times New Roman" w:hAnsi="Times New Roman"/>
          <w:sz w:val="28"/>
          <w:szCs w:val="28"/>
        </w:rPr>
        <w:t xml:space="preserve">с </w:t>
      </w:r>
      <w:r w:rsidR="003C71C8" w:rsidRPr="00CC43FE">
        <w:rPr>
          <w:rFonts w:ascii="Times New Roman" w:hAnsi="Times New Roman"/>
          <w:sz w:val="28"/>
          <w:szCs w:val="28"/>
        </w:rPr>
        <w:t>2 466</w:t>
      </w:r>
      <w:r w:rsidRPr="00CC43FE">
        <w:rPr>
          <w:rFonts w:ascii="Times New Roman" w:hAnsi="Times New Roman"/>
          <w:sz w:val="28"/>
          <w:szCs w:val="28"/>
        </w:rPr>
        <w:t xml:space="preserve"> гражданами.</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Также на территории муниципального образования город Мурманск проведено </w:t>
      </w:r>
      <w:r w:rsidR="003C71C8" w:rsidRPr="00CC43FE">
        <w:rPr>
          <w:rFonts w:ascii="Times New Roman" w:hAnsi="Times New Roman"/>
          <w:sz w:val="28"/>
          <w:szCs w:val="28"/>
        </w:rPr>
        <w:t>восемь</w:t>
      </w:r>
      <w:r w:rsidRPr="00CC43FE">
        <w:rPr>
          <w:rFonts w:ascii="Times New Roman" w:hAnsi="Times New Roman"/>
          <w:sz w:val="28"/>
          <w:szCs w:val="28"/>
        </w:rPr>
        <w:t xml:space="preserve"> профилактических мероприяти</w:t>
      </w:r>
      <w:r w:rsidR="004622F6" w:rsidRPr="00CC43FE">
        <w:rPr>
          <w:rFonts w:ascii="Times New Roman" w:hAnsi="Times New Roman"/>
          <w:sz w:val="28"/>
          <w:szCs w:val="28"/>
        </w:rPr>
        <w:t>й</w:t>
      </w:r>
      <w:r w:rsidRPr="00CC43FE">
        <w:rPr>
          <w:rFonts w:ascii="Times New Roman" w:hAnsi="Times New Roman"/>
          <w:sz w:val="28"/>
          <w:szCs w:val="28"/>
        </w:rPr>
        <w:t>.</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Реализация мероприятий подпрограммы в 20</w:t>
      </w:r>
      <w:r w:rsidR="003C71C8" w:rsidRPr="00CC43FE">
        <w:rPr>
          <w:rFonts w:ascii="Times New Roman" w:hAnsi="Times New Roman"/>
          <w:sz w:val="28"/>
          <w:szCs w:val="28"/>
        </w:rPr>
        <w:t>21</w:t>
      </w:r>
      <w:r w:rsidRPr="00CC43FE">
        <w:rPr>
          <w:rFonts w:ascii="Times New Roman" w:hAnsi="Times New Roman"/>
          <w:sz w:val="28"/>
          <w:szCs w:val="28"/>
        </w:rPr>
        <w:t xml:space="preserve"> году осуществлялась своевременно.</w:t>
      </w:r>
    </w:p>
    <w:p w:rsidR="009514B9" w:rsidRPr="00CC43FE" w:rsidRDefault="009514B9" w:rsidP="00CC43FE">
      <w:pPr>
        <w:widowControl w:val="0"/>
        <w:spacing w:after="0" w:line="240" w:lineRule="auto"/>
        <w:ind w:firstLine="709"/>
        <w:contextualSpacing/>
        <w:jc w:val="both"/>
        <w:rPr>
          <w:rFonts w:ascii="Times New Roman" w:hAnsi="Times New Roman"/>
          <w:sz w:val="28"/>
          <w:szCs w:val="28"/>
        </w:rPr>
      </w:pPr>
    </w:p>
    <w:p w:rsidR="004622F6" w:rsidRPr="00CC43FE" w:rsidRDefault="009514B9" w:rsidP="00CC43FE">
      <w:pPr>
        <w:widowControl w:val="0"/>
        <w:spacing w:after="0" w:line="240" w:lineRule="auto"/>
        <w:contextualSpacing/>
        <w:jc w:val="center"/>
        <w:outlineLvl w:val="1"/>
        <w:rPr>
          <w:rFonts w:ascii="Times New Roman" w:eastAsia="SimSun" w:hAnsi="Times New Roman"/>
          <w:bCs/>
          <w:sz w:val="28"/>
          <w:szCs w:val="28"/>
        </w:rPr>
      </w:pPr>
      <w:bookmarkStart w:id="8" w:name="_Toc86754768"/>
      <w:r w:rsidRPr="00CC43FE">
        <w:rPr>
          <w:rFonts w:ascii="Times New Roman" w:eastAsia="SimSun" w:hAnsi="Times New Roman"/>
          <w:bCs/>
          <w:sz w:val="28"/>
          <w:szCs w:val="28"/>
        </w:rPr>
        <w:t xml:space="preserve">12. МП </w:t>
      </w:r>
      <w:r w:rsidR="005D07E2" w:rsidRPr="00CC43FE">
        <w:rPr>
          <w:rFonts w:ascii="Times New Roman" w:eastAsia="SimSun" w:hAnsi="Times New Roman"/>
          <w:bCs/>
          <w:sz w:val="28"/>
          <w:szCs w:val="28"/>
        </w:rPr>
        <w:t>«</w:t>
      </w:r>
      <w:r w:rsidRPr="00CC43FE">
        <w:rPr>
          <w:rFonts w:ascii="Times New Roman" w:eastAsia="SimSun" w:hAnsi="Times New Roman"/>
          <w:bCs/>
          <w:sz w:val="28"/>
          <w:szCs w:val="28"/>
        </w:rPr>
        <w:t>Управление муниципальными финансами</w:t>
      </w:r>
      <w:r w:rsidR="005D07E2" w:rsidRPr="00CC43FE">
        <w:rPr>
          <w:rFonts w:ascii="Times New Roman" w:eastAsia="SimSun" w:hAnsi="Times New Roman"/>
          <w:bCs/>
          <w:sz w:val="28"/>
          <w:szCs w:val="28"/>
        </w:rPr>
        <w:t>»</w:t>
      </w:r>
      <w:r w:rsidRPr="00CC43FE">
        <w:rPr>
          <w:rFonts w:ascii="Times New Roman" w:eastAsia="SimSun" w:hAnsi="Times New Roman"/>
          <w:bCs/>
          <w:sz w:val="28"/>
          <w:szCs w:val="28"/>
        </w:rPr>
        <w:t xml:space="preserve"> </w:t>
      </w:r>
    </w:p>
    <w:p w:rsidR="009514B9" w:rsidRPr="00CC43FE" w:rsidRDefault="009514B9" w:rsidP="00CC43FE">
      <w:pPr>
        <w:widowControl w:val="0"/>
        <w:spacing w:after="0" w:line="240" w:lineRule="auto"/>
        <w:contextualSpacing/>
        <w:jc w:val="center"/>
        <w:outlineLvl w:val="1"/>
        <w:rPr>
          <w:rFonts w:ascii="Times New Roman" w:eastAsia="SimSun" w:hAnsi="Times New Roman"/>
          <w:bCs/>
          <w:sz w:val="28"/>
          <w:szCs w:val="28"/>
        </w:rPr>
      </w:pPr>
      <w:r w:rsidRPr="00CC43FE">
        <w:rPr>
          <w:rFonts w:ascii="Times New Roman" w:eastAsia="SimSun" w:hAnsi="Times New Roman"/>
          <w:bCs/>
          <w:sz w:val="28"/>
          <w:szCs w:val="28"/>
        </w:rPr>
        <w:t>на 2018-2024 годы</w:t>
      </w:r>
      <w:bookmarkEnd w:id="8"/>
    </w:p>
    <w:p w:rsidR="009514B9" w:rsidRPr="00CC43FE" w:rsidRDefault="009514B9" w:rsidP="00CC43FE">
      <w:pPr>
        <w:widowControl w:val="0"/>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МП </w:t>
      </w:r>
      <w:r w:rsidR="005D07E2" w:rsidRPr="00CC43FE">
        <w:rPr>
          <w:rFonts w:ascii="Times New Roman" w:hAnsi="Times New Roman"/>
          <w:sz w:val="28"/>
          <w:szCs w:val="28"/>
        </w:rPr>
        <w:t>«</w:t>
      </w:r>
      <w:r w:rsidRPr="00CC43FE">
        <w:rPr>
          <w:rFonts w:ascii="Times New Roman" w:hAnsi="Times New Roman"/>
          <w:sz w:val="28"/>
          <w:szCs w:val="28"/>
        </w:rPr>
        <w:t>Управление муниципальными финансами</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обеспечения эффективного управления системой муниципальных финансов города Мурманска. Задачи МП: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1. Создание условий для повышения эффективности деятельности ОМСУ по выполнению муниципальных функций и обеспечению потребностей граждан и общества в муниципальных услугах, увеличению их доступности </w:t>
      </w:r>
      <w:r w:rsidR="004622F6" w:rsidRPr="00CC43FE">
        <w:rPr>
          <w:rFonts w:ascii="Times New Roman" w:hAnsi="Times New Roman"/>
          <w:sz w:val="28"/>
          <w:szCs w:val="28"/>
        </w:rPr>
        <w:br/>
      </w:r>
      <w:r w:rsidRPr="00CC43FE">
        <w:rPr>
          <w:rFonts w:ascii="Times New Roman" w:hAnsi="Times New Roman"/>
          <w:sz w:val="28"/>
          <w:szCs w:val="28"/>
        </w:rPr>
        <w:t>и качества, реализации долгосрочных приоритетов и целей социально-экономического развития.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Обеспечение эффективного управления муниципальными финансами.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На реализацию программных мероприятий в 2021 году в бюджете муниципального образования город Мурманск предусмотрены средства в размере 266 153,5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программных мероприятий за 2021 год освоены средства в размере 183 374,5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68,9%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1F1AA0"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lastRenderedPageBreak/>
        <w:t xml:space="preserve">12.1.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Совершенствование организации деятельности </w:t>
      </w: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органов местного самоуправления</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Совершенствование организации деятельности органов местного самоуправления</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создания условий для повышения эффективности деятельности ОМСУ по выполнению муниципальных функций и обеспечению потребностей граждан и общества в муниципальных услугах, увеличению их доступности и качества, реализации долгосрочных приоритетов и целей социально-экономического развития.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На реализацию мероприятий подпрограммы в 2021 году в бюджете муниципального образования город Мурманск предусмотрены средства в размере 39 692,7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38 524,9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97,1%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Средний процент достижения целевых индикаторов мероприятий составил 100,0%.</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результате реализации подпрограммы за 2021 год:</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доля муниципальных служащих, прошедших курсы повышения квалификации и посетивших мероприятия по профессиональной подготовке, переподготовке и обмену опытом, от общего числа запланированных к обучению составила 99,0% при плановых показателях 99,0%;</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уровень информационной обеспеченности и материально-технической оснащенности </w:t>
      </w:r>
      <w:r w:rsidR="00FB406A" w:rsidRPr="00CC43FE">
        <w:rPr>
          <w:rFonts w:ascii="Times New Roman" w:hAnsi="Times New Roman"/>
          <w:sz w:val="28"/>
          <w:szCs w:val="28"/>
        </w:rPr>
        <w:t>ОМСУ</w:t>
      </w:r>
      <w:r w:rsidRPr="00CC43FE">
        <w:rPr>
          <w:rFonts w:ascii="Times New Roman" w:hAnsi="Times New Roman"/>
          <w:sz w:val="28"/>
          <w:szCs w:val="28"/>
        </w:rPr>
        <w:t xml:space="preserve"> составил 93,8% при плановых показателях 94,0%;</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обеспечены публикация в сети Интернет бюджета для граждан, размещение сведений о муниципальных учреждениях на официальном сайте </w:t>
      </w:r>
      <w:r w:rsidR="004622F6" w:rsidRPr="00CC43FE">
        <w:rPr>
          <w:rFonts w:ascii="Times New Roman" w:hAnsi="Times New Roman"/>
          <w:sz w:val="28"/>
          <w:szCs w:val="28"/>
        </w:rPr>
        <w:br/>
      </w:r>
      <w:r w:rsidRPr="00CC43FE">
        <w:rPr>
          <w:rFonts w:ascii="Times New Roman" w:hAnsi="Times New Roman"/>
          <w:sz w:val="28"/>
          <w:szCs w:val="28"/>
        </w:rPr>
        <w:t xml:space="preserve">в сети Интернет </w:t>
      </w:r>
      <w:r w:rsidR="004622F6" w:rsidRPr="00CC43FE">
        <w:rPr>
          <w:rFonts w:ascii="Times New Roman" w:hAnsi="Times New Roman"/>
          <w:sz w:val="28"/>
          <w:szCs w:val="28"/>
        </w:rPr>
        <w:t>(</w:t>
      </w:r>
      <w:r w:rsidRPr="00CC43FE">
        <w:rPr>
          <w:rFonts w:ascii="Times New Roman" w:hAnsi="Times New Roman"/>
          <w:sz w:val="28"/>
          <w:szCs w:val="28"/>
        </w:rPr>
        <w:t>bus.gov.</w:t>
      </w:r>
      <w:r w:rsidRPr="00CC43FE">
        <w:rPr>
          <w:rFonts w:ascii="Times New Roman" w:hAnsi="Times New Roman"/>
          <w:sz w:val="28"/>
          <w:szCs w:val="28"/>
          <w:lang w:val="en-US"/>
        </w:rPr>
        <w:t>ru</w:t>
      </w:r>
      <w:r w:rsidR="004622F6" w:rsidRPr="00CC43FE">
        <w:rPr>
          <w:rFonts w:ascii="Times New Roman" w:hAnsi="Times New Roman"/>
          <w:sz w:val="28"/>
          <w:szCs w:val="28"/>
        </w:rPr>
        <w:t>)</w:t>
      </w:r>
      <w:r w:rsidRPr="00CC43FE">
        <w:rPr>
          <w:rFonts w:ascii="Times New Roman" w:hAnsi="Times New Roman"/>
          <w:sz w:val="28"/>
          <w:szCs w:val="28"/>
        </w:rPr>
        <w:t>, реализация Плана мероприятий по консолидации бюджетных средств муниципального образования город Мурманск в целях оздоровления муниципальных финансов;</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проведена оценка результатов качества финансового менеджмента главных распорядителей средств бюджета и формирование их ежегодного рейтинга на основе утвержденной Методики.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За 2021 год в рамках мероприятий подпрограммы: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в целях повышения технической оснащенности рабочих мест муниципальных служащих </w:t>
      </w:r>
      <w:r w:rsidR="00A84647" w:rsidRPr="00CC43FE">
        <w:rPr>
          <w:rFonts w:ascii="Times New Roman" w:hAnsi="Times New Roman"/>
          <w:sz w:val="28"/>
          <w:szCs w:val="28"/>
        </w:rPr>
        <w:t>ОМСУ</w:t>
      </w:r>
      <w:r w:rsidRPr="00CC43FE">
        <w:rPr>
          <w:rFonts w:ascii="Times New Roman" w:hAnsi="Times New Roman"/>
          <w:sz w:val="28"/>
          <w:szCs w:val="28"/>
        </w:rPr>
        <w:t xml:space="preserve"> приобретены (модернизированы) компьютерная техника и оргтехника, программное обеспечение, обновлены информационно–справочные системы, а также для нужд </w:t>
      </w:r>
      <w:r w:rsidR="00A84647" w:rsidRPr="00CC43FE">
        <w:rPr>
          <w:rFonts w:ascii="Times New Roman" w:hAnsi="Times New Roman"/>
          <w:sz w:val="28"/>
          <w:szCs w:val="28"/>
        </w:rPr>
        <w:t>ОМСУ</w:t>
      </w:r>
      <w:r w:rsidRPr="00CC43FE">
        <w:rPr>
          <w:rFonts w:ascii="Times New Roman" w:hAnsi="Times New Roman"/>
          <w:sz w:val="28"/>
          <w:szCs w:val="28"/>
        </w:rPr>
        <w:t xml:space="preserve"> приобретены основные средства, в том числе мебель и сервер;</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в целях повышения уровня квалификации муниципальных служащих </w:t>
      </w:r>
      <w:r w:rsidR="004622F6" w:rsidRPr="00CC43FE">
        <w:rPr>
          <w:rFonts w:ascii="Times New Roman" w:hAnsi="Times New Roman"/>
          <w:sz w:val="28"/>
          <w:szCs w:val="28"/>
        </w:rPr>
        <w:t>организовано</w:t>
      </w:r>
      <w:r w:rsidRPr="00CC43FE">
        <w:rPr>
          <w:rFonts w:ascii="Times New Roman" w:hAnsi="Times New Roman"/>
          <w:sz w:val="28"/>
          <w:szCs w:val="28"/>
        </w:rPr>
        <w:t xml:space="preserve"> посещение обучающих семинаров и</w:t>
      </w:r>
      <w:r w:rsidR="001F1AA0" w:rsidRPr="00CC43FE">
        <w:rPr>
          <w:rFonts w:ascii="Times New Roman" w:hAnsi="Times New Roman"/>
          <w:sz w:val="28"/>
          <w:szCs w:val="28"/>
        </w:rPr>
        <w:t xml:space="preserve"> курсов повышения квалификации.</w:t>
      </w:r>
    </w:p>
    <w:p w:rsidR="001F1AA0" w:rsidRDefault="001F1AA0" w:rsidP="00CC43FE">
      <w:pPr>
        <w:spacing w:after="0" w:line="240" w:lineRule="auto"/>
        <w:contextualSpacing/>
        <w:jc w:val="both"/>
        <w:rPr>
          <w:rFonts w:ascii="Times New Roman" w:hAnsi="Times New Roman"/>
          <w:sz w:val="28"/>
          <w:szCs w:val="28"/>
        </w:rPr>
      </w:pPr>
    </w:p>
    <w:p w:rsidR="00C65F5F" w:rsidRDefault="00C65F5F" w:rsidP="00CC43FE">
      <w:pPr>
        <w:spacing w:after="0" w:line="240" w:lineRule="auto"/>
        <w:contextualSpacing/>
        <w:jc w:val="both"/>
        <w:rPr>
          <w:rFonts w:ascii="Times New Roman" w:hAnsi="Times New Roman"/>
          <w:sz w:val="28"/>
          <w:szCs w:val="28"/>
        </w:rPr>
      </w:pPr>
    </w:p>
    <w:p w:rsidR="00C65F5F" w:rsidRDefault="00C65F5F" w:rsidP="00CC43FE">
      <w:pPr>
        <w:spacing w:after="0" w:line="240" w:lineRule="auto"/>
        <w:contextualSpacing/>
        <w:jc w:val="both"/>
        <w:rPr>
          <w:rFonts w:ascii="Times New Roman" w:hAnsi="Times New Roman"/>
          <w:sz w:val="28"/>
          <w:szCs w:val="28"/>
        </w:rPr>
      </w:pPr>
    </w:p>
    <w:p w:rsidR="00C65F5F" w:rsidRDefault="00C65F5F" w:rsidP="00CC43FE">
      <w:pPr>
        <w:spacing w:after="0" w:line="240" w:lineRule="auto"/>
        <w:contextualSpacing/>
        <w:jc w:val="both"/>
        <w:rPr>
          <w:rFonts w:ascii="Times New Roman" w:hAnsi="Times New Roman"/>
          <w:sz w:val="28"/>
          <w:szCs w:val="28"/>
        </w:rPr>
      </w:pPr>
    </w:p>
    <w:p w:rsidR="00C65F5F" w:rsidRPr="00CC43FE" w:rsidRDefault="00C65F5F" w:rsidP="00CC43FE">
      <w:pPr>
        <w:spacing w:after="0" w:line="240" w:lineRule="auto"/>
        <w:contextualSpacing/>
        <w:jc w:val="both"/>
        <w:rPr>
          <w:rFonts w:ascii="Times New Roman" w:hAnsi="Times New Roman"/>
          <w:sz w:val="28"/>
          <w:szCs w:val="28"/>
        </w:rPr>
      </w:pPr>
    </w:p>
    <w:p w:rsidR="001F1AA0"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lastRenderedPageBreak/>
        <w:t xml:space="preserve">12.2. АВЦП </w:t>
      </w:r>
      <w:r w:rsidR="005D07E2" w:rsidRPr="00CC43FE">
        <w:rPr>
          <w:rFonts w:ascii="Times New Roman" w:hAnsi="Times New Roman"/>
          <w:sz w:val="28"/>
          <w:szCs w:val="28"/>
        </w:rPr>
        <w:t>«</w:t>
      </w:r>
      <w:r w:rsidRPr="00CC43FE">
        <w:rPr>
          <w:rFonts w:ascii="Times New Roman" w:hAnsi="Times New Roman"/>
          <w:sz w:val="28"/>
          <w:szCs w:val="28"/>
        </w:rPr>
        <w:t xml:space="preserve">Обеспечение эффективного управления </w:t>
      </w: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муниципальными финансами</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АВЦП </w:t>
      </w:r>
      <w:r w:rsidR="005D07E2" w:rsidRPr="00CC43FE">
        <w:rPr>
          <w:rFonts w:ascii="Times New Roman" w:hAnsi="Times New Roman"/>
          <w:sz w:val="28"/>
          <w:szCs w:val="28"/>
        </w:rPr>
        <w:t>«</w:t>
      </w:r>
      <w:r w:rsidRPr="00CC43FE">
        <w:rPr>
          <w:rFonts w:ascii="Times New Roman" w:hAnsi="Times New Roman"/>
          <w:sz w:val="28"/>
          <w:szCs w:val="28"/>
        </w:rPr>
        <w:t>Обеспечение эффективного управления муниципальными финансами</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обеспечения эффективного управления муниципальными финансами.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АВЦП в 2021 году в бюджете муниципального образования город Мурманск предусмотрены средства </w:t>
      </w:r>
      <w:r w:rsidR="004622F6" w:rsidRPr="00CC43FE">
        <w:rPr>
          <w:rFonts w:ascii="Times New Roman" w:hAnsi="Times New Roman"/>
          <w:sz w:val="28"/>
          <w:szCs w:val="28"/>
        </w:rPr>
        <w:br/>
      </w:r>
      <w:r w:rsidRPr="00CC43FE">
        <w:rPr>
          <w:rFonts w:ascii="Times New Roman" w:hAnsi="Times New Roman"/>
          <w:sz w:val="28"/>
          <w:szCs w:val="28"/>
        </w:rPr>
        <w:t>в размере 226 460,8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АВЦП освоены средства </w:t>
      </w:r>
      <w:r w:rsidR="004622F6" w:rsidRPr="00CC43FE">
        <w:rPr>
          <w:rFonts w:ascii="Times New Roman" w:hAnsi="Times New Roman"/>
          <w:sz w:val="28"/>
          <w:szCs w:val="28"/>
        </w:rPr>
        <w:br/>
      </w:r>
      <w:r w:rsidRPr="00CC43FE">
        <w:rPr>
          <w:rFonts w:ascii="Times New Roman" w:hAnsi="Times New Roman"/>
          <w:sz w:val="28"/>
          <w:szCs w:val="28"/>
        </w:rPr>
        <w:t xml:space="preserve">в размере 144 849,6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64,0%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Низкий процент исполнения заключается в досрочном погашении задолженности по кредитам коммерческих банков. Исполнение данного мероприятия в сложившемся объеме позволило достигнуть положительного бюджетного эффекта.</w:t>
      </w:r>
    </w:p>
    <w:p w:rsidR="00BC5DC2" w:rsidRPr="00CC43FE" w:rsidRDefault="00BC5DC2" w:rsidP="00CC43FE">
      <w:pPr>
        <w:widowControl w:val="0"/>
        <w:spacing w:after="0" w:line="240" w:lineRule="auto"/>
        <w:contextualSpacing/>
        <w:jc w:val="center"/>
        <w:outlineLvl w:val="1"/>
        <w:rPr>
          <w:rFonts w:ascii="Times New Roman" w:eastAsia="SimSun" w:hAnsi="Times New Roman"/>
          <w:bCs/>
          <w:sz w:val="28"/>
          <w:szCs w:val="28"/>
        </w:rPr>
      </w:pPr>
      <w:bookmarkStart w:id="9" w:name="_Toc55987187"/>
      <w:bookmarkStart w:id="10" w:name="_Toc66453361"/>
    </w:p>
    <w:p w:rsidR="001F1AA0" w:rsidRPr="00CC43FE" w:rsidRDefault="009514B9" w:rsidP="00CC43FE">
      <w:pPr>
        <w:widowControl w:val="0"/>
        <w:spacing w:after="0" w:line="240" w:lineRule="auto"/>
        <w:contextualSpacing/>
        <w:jc w:val="center"/>
        <w:outlineLvl w:val="1"/>
        <w:rPr>
          <w:rFonts w:ascii="Times New Roman" w:eastAsia="SimSun" w:hAnsi="Times New Roman"/>
          <w:bCs/>
          <w:sz w:val="28"/>
          <w:szCs w:val="28"/>
        </w:rPr>
      </w:pPr>
      <w:r w:rsidRPr="00CC43FE">
        <w:rPr>
          <w:rFonts w:ascii="Times New Roman" w:eastAsia="SimSun" w:hAnsi="Times New Roman"/>
          <w:bCs/>
          <w:sz w:val="28"/>
          <w:szCs w:val="28"/>
        </w:rPr>
        <w:t xml:space="preserve">13. МП </w:t>
      </w:r>
      <w:r w:rsidR="005D07E2" w:rsidRPr="00CC43FE">
        <w:rPr>
          <w:rFonts w:ascii="Times New Roman" w:eastAsia="SimSun" w:hAnsi="Times New Roman"/>
          <w:bCs/>
          <w:sz w:val="28"/>
          <w:szCs w:val="28"/>
        </w:rPr>
        <w:t>«</w:t>
      </w:r>
      <w:r w:rsidRPr="00CC43FE">
        <w:rPr>
          <w:rFonts w:ascii="Times New Roman" w:eastAsia="SimSun" w:hAnsi="Times New Roman"/>
          <w:bCs/>
          <w:sz w:val="28"/>
          <w:szCs w:val="28"/>
        </w:rPr>
        <w:t xml:space="preserve">Развитие муниципального самоуправления </w:t>
      </w:r>
    </w:p>
    <w:p w:rsidR="009514B9" w:rsidRPr="00CC43FE" w:rsidRDefault="009514B9" w:rsidP="00CC43FE">
      <w:pPr>
        <w:widowControl w:val="0"/>
        <w:spacing w:after="0" w:line="240" w:lineRule="auto"/>
        <w:contextualSpacing/>
        <w:jc w:val="center"/>
        <w:outlineLvl w:val="1"/>
        <w:rPr>
          <w:rFonts w:ascii="Times New Roman" w:eastAsia="SimSun" w:hAnsi="Times New Roman"/>
          <w:bCs/>
          <w:sz w:val="28"/>
          <w:szCs w:val="28"/>
        </w:rPr>
      </w:pPr>
      <w:r w:rsidRPr="00CC43FE">
        <w:rPr>
          <w:rFonts w:ascii="Times New Roman" w:eastAsia="SimSun" w:hAnsi="Times New Roman"/>
          <w:bCs/>
          <w:sz w:val="28"/>
          <w:szCs w:val="28"/>
        </w:rPr>
        <w:t>и гражданского общества</w:t>
      </w:r>
      <w:r w:rsidR="005D07E2" w:rsidRPr="00CC43FE">
        <w:rPr>
          <w:rFonts w:ascii="Times New Roman" w:eastAsia="SimSun" w:hAnsi="Times New Roman"/>
          <w:bCs/>
          <w:sz w:val="28"/>
          <w:szCs w:val="28"/>
        </w:rPr>
        <w:t>»</w:t>
      </w:r>
      <w:r w:rsidRPr="00CC43FE">
        <w:rPr>
          <w:rFonts w:ascii="Times New Roman" w:eastAsia="SimSun" w:hAnsi="Times New Roman"/>
          <w:bCs/>
          <w:sz w:val="28"/>
          <w:szCs w:val="28"/>
        </w:rPr>
        <w:t xml:space="preserve"> на 2018-2024 годы</w:t>
      </w:r>
      <w:bookmarkEnd w:id="9"/>
    </w:p>
    <w:p w:rsidR="009514B9" w:rsidRPr="00CC43FE" w:rsidRDefault="009514B9" w:rsidP="00CC43FE">
      <w:pPr>
        <w:widowControl w:val="0"/>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МП </w:t>
      </w:r>
      <w:r w:rsidR="005D07E2" w:rsidRPr="00CC43FE">
        <w:rPr>
          <w:rFonts w:ascii="Times New Roman" w:hAnsi="Times New Roman"/>
          <w:sz w:val="28"/>
          <w:szCs w:val="28"/>
        </w:rPr>
        <w:t>«</w:t>
      </w:r>
      <w:r w:rsidRPr="00CC43FE">
        <w:rPr>
          <w:rFonts w:ascii="Times New Roman" w:hAnsi="Times New Roman"/>
          <w:sz w:val="28"/>
          <w:szCs w:val="28"/>
        </w:rPr>
        <w:t>Развитие муниципального самоуправления и гражданского общества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повышения эффективности муниципального управления на основе системы принятия решений </w:t>
      </w:r>
      <w:r w:rsidR="004622F6" w:rsidRPr="00CC43FE">
        <w:rPr>
          <w:rFonts w:ascii="Times New Roman" w:hAnsi="Times New Roman"/>
          <w:sz w:val="28"/>
          <w:szCs w:val="28"/>
        </w:rPr>
        <w:br/>
      </w:r>
      <w:r w:rsidRPr="00CC43FE">
        <w:rPr>
          <w:rFonts w:ascii="Times New Roman" w:hAnsi="Times New Roman"/>
          <w:sz w:val="28"/>
          <w:szCs w:val="28"/>
        </w:rPr>
        <w:t>с вовлечением в управление всех заинтересованных участников городского развития. Задачи МП:</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 Расширение применения информационных технологий в ОМСУ.</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 Обеспечение конституционного права жителей города Мурманска </w:t>
      </w:r>
      <w:r w:rsidR="004622F6" w:rsidRPr="00CC43FE">
        <w:rPr>
          <w:rFonts w:ascii="Times New Roman" w:hAnsi="Times New Roman"/>
          <w:sz w:val="28"/>
          <w:szCs w:val="28"/>
        </w:rPr>
        <w:br/>
      </w:r>
      <w:r w:rsidRPr="00CC43FE">
        <w:rPr>
          <w:rFonts w:ascii="Times New Roman" w:hAnsi="Times New Roman"/>
          <w:sz w:val="28"/>
          <w:szCs w:val="28"/>
        </w:rPr>
        <w:t>на получение объективной информации о деятельности ОМСУ, информации, касающейся культурного, экономического и социального развития города Мурманска.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3. Обеспечение деятельности ОМСУ, учреждений в области молодежной политики, физической культуры и спорта.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4. Развитие институтов гражданского общества, стимулирование участия граждан и организаций в общественных объединениях, поддержка общественных и гражданских инициатив в городе Мурманске, патриотическое воспитание населения.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5. Предупреждение (профилактика) коррупции.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6. Обеспечение деятельности </w:t>
      </w:r>
      <w:r w:rsidR="004622F6" w:rsidRPr="00CC43FE">
        <w:rPr>
          <w:rFonts w:ascii="Times New Roman" w:hAnsi="Times New Roman"/>
          <w:sz w:val="28"/>
          <w:szCs w:val="28"/>
        </w:rPr>
        <w:t>администрации города Мурманска</w:t>
      </w:r>
      <w:r w:rsidRPr="00CC43FE">
        <w:rPr>
          <w:rFonts w:ascii="Times New Roman" w:hAnsi="Times New Roman"/>
          <w:sz w:val="28"/>
          <w:szCs w:val="28"/>
        </w:rPr>
        <w:t xml:space="preserve"> </w:t>
      </w:r>
      <w:r w:rsidR="004622F6" w:rsidRPr="00CC43FE">
        <w:rPr>
          <w:rFonts w:ascii="Times New Roman" w:hAnsi="Times New Roman"/>
          <w:sz w:val="28"/>
          <w:szCs w:val="28"/>
        </w:rPr>
        <w:br/>
      </w:r>
      <w:r w:rsidRPr="00CC43FE">
        <w:rPr>
          <w:rFonts w:ascii="Times New Roman" w:hAnsi="Times New Roman"/>
          <w:sz w:val="28"/>
          <w:szCs w:val="28"/>
        </w:rPr>
        <w:t>по выполнению муниципальных функций и переданных государственных полномочий.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программных мероприятий в 2021 году в бюджете муниципального образования город Мурманск предусмотрены средства </w:t>
      </w:r>
      <w:r w:rsidR="004622F6" w:rsidRPr="00CC43FE">
        <w:rPr>
          <w:rFonts w:ascii="Times New Roman" w:hAnsi="Times New Roman"/>
          <w:sz w:val="28"/>
          <w:szCs w:val="28"/>
        </w:rPr>
        <w:br/>
      </w:r>
      <w:r w:rsidRPr="00CC43FE">
        <w:rPr>
          <w:rFonts w:ascii="Times New Roman" w:hAnsi="Times New Roman"/>
          <w:sz w:val="28"/>
          <w:szCs w:val="28"/>
        </w:rPr>
        <w:t>в размере 712 897,3 тыс. рублей, в том числе средства бюджета муниципального образования город Мурманск – 676 522,8 тыс. рублей, средства областного бюджета – 20 187,0 тыс. рублей, средства федерального бюджета – 16 187,5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Фактически в рамках реализации программных мероприятий за отчетный период освоены средства в размере 709 122,4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99,5% от плана, в том числе средств бюджета муниципального образования город Мурманск – 677 868,8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100,2% от плана, средств областного бюджета - </w:t>
      </w:r>
      <w:r w:rsidRPr="00CC43FE">
        <w:rPr>
          <w:rFonts w:ascii="Times New Roman" w:hAnsi="Times New Roman"/>
          <w:sz w:val="28"/>
          <w:szCs w:val="28"/>
        </w:rPr>
        <w:br/>
        <w:t xml:space="preserve">17 432,7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86,4% от плана, средств федерального бюджета - </w:t>
      </w:r>
      <w:r w:rsidRPr="00CC43FE">
        <w:rPr>
          <w:rFonts w:ascii="Times New Roman" w:hAnsi="Times New Roman"/>
          <w:sz w:val="28"/>
          <w:szCs w:val="28"/>
        </w:rPr>
        <w:br/>
        <w:t xml:space="preserve">13 820,9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85,4%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13.1. Подпрограмма </w:t>
      </w:r>
      <w:r w:rsidR="005D07E2" w:rsidRPr="00CC43FE">
        <w:rPr>
          <w:rFonts w:ascii="Times New Roman" w:hAnsi="Times New Roman"/>
          <w:sz w:val="28"/>
          <w:szCs w:val="28"/>
        </w:rPr>
        <w:t>«</w:t>
      </w:r>
      <w:r w:rsidRPr="00CC43FE">
        <w:rPr>
          <w:rFonts w:ascii="Times New Roman" w:hAnsi="Times New Roman"/>
          <w:sz w:val="28"/>
          <w:szCs w:val="28"/>
        </w:rPr>
        <w:t>Информатизация органов управления муниципального образования город Мурманск</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Информатизация органов управления муниципального образования город Мурманск</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расширения применения информационных технологий в ОМСУ.</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4622F6" w:rsidRPr="00CC43FE">
        <w:rPr>
          <w:rFonts w:ascii="Times New Roman" w:hAnsi="Times New Roman"/>
          <w:sz w:val="28"/>
          <w:szCs w:val="28"/>
        </w:rPr>
        <w:br/>
      </w:r>
      <w:r w:rsidRPr="00CC43FE">
        <w:rPr>
          <w:rFonts w:ascii="Times New Roman" w:hAnsi="Times New Roman"/>
          <w:sz w:val="28"/>
          <w:szCs w:val="28"/>
        </w:rPr>
        <w:t>в размере 13 643,9 тыс. рублей, в том числе средства бюджета муниципального образования город Мурманск – 13 628,6 тыс. рублей, средства областного бюджета - 15,3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w:t>
      </w:r>
      <w:r w:rsidR="004622F6" w:rsidRPr="00CC43FE">
        <w:rPr>
          <w:rFonts w:ascii="Times New Roman" w:hAnsi="Times New Roman"/>
          <w:sz w:val="28"/>
          <w:szCs w:val="28"/>
        </w:rPr>
        <w:br/>
      </w:r>
      <w:r w:rsidRPr="00CC43FE">
        <w:rPr>
          <w:rFonts w:ascii="Times New Roman" w:hAnsi="Times New Roman"/>
          <w:sz w:val="28"/>
          <w:szCs w:val="28"/>
        </w:rPr>
        <w:t xml:space="preserve">за отчетный период освоены средства в размере 12 952,2 тыс. </w:t>
      </w:r>
      <w:r w:rsidR="009F4CAA" w:rsidRPr="00CC43FE">
        <w:rPr>
          <w:rFonts w:ascii="Times New Roman" w:hAnsi="Times New Roman"/>
          <w:sz w:val="28"/>
          <w:szCs w:val="28"/>
        </w:rPr>
        <w:t xml:space="preserve">рублей, </w:t>
      </w:r>
      <w:r w:rsidR="004622F6" w:rsidRPr="00CC43FE">
        <w:rPr>
          <w:rFonts w:ascii="Times New Roman" w:hAnsi="Times New Roman"/>
          <w:sz w:val="28"/>
          <w:szCs w:val="28"/>
        </w:rPr>
        <w:br/>
      </w:r>
      <w:r w:rsidR="009F4CAA" w:rsidRPr="00CC43FE">
        <w:rPr>
          <w:rFonts w:ascii="Times New Roman" w:hAnsi="Times New Roman"/>
          <w:sz w:val="28"/>
          <w:szCs w:val="28"/>
        </w:rPr>
        <w:t>или</w:t>
      </w:r>
      <w:r w:rsidRPr="00CC43FE">
        <w:rPr>
          <w:rFonts w:ascii="Times New Roman" w:hAnsi="Times New Roman"/>
          <w:sz w:val="28"/>
          <w:szCs w:val="28"/>
        </w:rPr>
        <w:t xml:space="preserve"> 94,9% от плана, в том числе средств бюджета муниципального образования город Мурманск – 12 936,9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94,9% от плана, средств областного бюджета – 15,3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рамках реализации программных мероприятий выполнялось внедрение и поддержка систем в области информационных технологий (программное обеспечение, системы автоматизированных рабочих мест).</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Доступность информационных систем, включенных в информационно-вычислительную сеть, структурным подразделениям </w:t>
      </w:r>
      <w:r w:rsidR="00350233" w:rsidRPr="00CC43FE">
        <w:rPr>
          <w:rFonts w:ascii="Times New Roman" w:hAnsi="Times New Roman"/>
          <w:sz w:val="28"/>
          <w:szCs w:val="28"/>
        </w:rPr>
        <w:t>администрации города Мурманска</w:t>
      </w:r>
      <w:r w:rsidRPr="00CC43FE">
        <w:rPr>
          <w:rFonts w:ascii="Times New Roman" w:hAnsi="Times New Roman"/>
          <w:sz w:val="28"/>
          <w:szCs w:val="28"/>
        </w:rPr>
        <w:t xml:space="preserve"> в результате реализации программных мероприятий составила 99%.</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13.2. Подпрограмма </w:t>
      </w:r>
      <w:r w:rsidR="005D07E2" w:rsidRPr="00CC43FE">
        <w:rPr>
          <w:rFonts w:ascii="Times New Roman" w:hAnsi="Times New Roman"/>
          <w:sz w:val="28"/>
          <w:szCs w:val="28"/>
        </w:rPr>
        <w:t>«</w:t>
      </w:r>
      <w:r w:rsidRPr="00CC43FE">
        <w:rPr>
          <w:rFonts w:ascii="Times New Roman" w:hAnsi="Times New Roman"/>
          <w:sz w:val="28"/>
          <w:szCs w:val="28"/>
        </w:rPr>
        <w:t>Информирование населения о деятельности органов местного самоуправления муниципального образования город Мурманск</w:t>
      </w:r>
      <w:r w:rsidR="005D07E2" w:rsidRPr="00CC43FE">
        <w:rPr>
          <w:rFonts w:ascii="Times New Roman" w:hAnsi="Times New Roman"/>
          <w:sz w:val="28"/>
          <w:szCs w:val="28"/>
        </w:rPr>
        <w:t>»</w:t>
      </w:r>
      <w:r w:rsidRPr="00CC43FE">
        <w:rPr>
          <w:rFonts w:ascii="Times New Roman" w:hAnsi="Times New Roman"/>
          <w:sz w:val="28"/>
          <w:szCs w:val="28"/>
        </w:rPr>
        <w:t xml:space="preserve"> </w:t>
      </w:r>
      <w:r w:rsidR="004622F6" w:rsidRPr="00CC43FE">
        <w:rPr>
          <w:rFonts w:ascii="Times New Roman" w:hAnsi="Times New Roman"/>
          <w:sz w:val="28"/>
          <w:szCs w:val="28"/>
        </w:rPr>
        <w:br/>
      </w:r>
      <w:r w:rsidRPr="00CC43FE">
        <w:rPr>
          <w:rFonts w:ascii="Times New Roman" w:hAnsi="Times New Roman"/>
          <w:sz w:val="28"/>
          <w:szCs w:val="28"/>
        </w:rPr>
        <w:t>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Информирование населения о деятельности органов местного самоуправления муниципального образования город Мурманск</w:t>
      </w:r>
      <w:r w:rsidR="005D07E2" w:rsidRPr="00CC43FE">
        <w:rPr>
          <w:rFonts w:ascii="Times New Roman" w:hAnsi="Times New Roman"/>
          <w:sz w:val="28"/>
          <w:szCs w:val="28"/>
        </w:rPr>
        <w:t>»</w:t>
      </w:r>
      <w:r w:rsidRPr="00CC43FE">
        <w:rPr>
          <w:rFonts w:ascii="Times New Roman" w:hAnsi="Times New Roman"/>
          <w:sz w:val="28"/>
          <w:szCs w:val="28"/>
        </w:rPr>
        <w:t xml:space="preserve"> </w:t>
      </w:r>
      <w:r w:rsidR="004622F6" w:rsidRPr="00CC43FE">
        <w:rPr>
          <w:rFonts w:ascii="Times New Roman" w:hAnsi="Times New Roman"/>
          <w:sz w:val="28"/>
          <w:szCs w:val="28"/>
        </w:rPr>
        <w:br/>
      </w:r>
      <w:r w:rsidRPr="00CC43FE">
        <w:rPr>
          <w:rFonts w:ascii="Times New Roman" w:hAnsi="Times New Roman"/>
          <w:sz w:val="28"/>
          <w:szCs w:val="28"/>
        </w:rPr>
        <w:t xml:space="preserve">на 2018-2024 годы разработана в целях обеспечения конституционного права жителей города Мурманска на получение объективной информации </w:t>
      </w:r>
      <w:r w:rsidR="004622F6" w:rsidRPr="00CC43FE">
        <w:rPr>
          <w:rFonts w:ascii="Times New Roman" w:hAnsi="Times New Roman"/>
          <w:sz w:val="28"/>
          <w:szCs w:val="28"/>
        </w:rPr>
        <w:br/>
      </w:r>
      <w:r w:rsidRPr="00CC43FE">
        <w:rPr>
          <w:rFonts w:ascii="Times New Roman" w:hAnsi="Times New Roman"/>
          <w:sz w:val="28"/>
          <w:szCs w:val="28"/>
        </w:rPr>
        <w:t>о деятельности ОМСУ, информации, касающейся культурного, экономического и социального развития города Мурманска.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4622F6" w:rsidRPr="00CC43FE">
        <w:rPr>
          <w:rFonts w:ascii="Times New Roman" w:hAnsi="Times New Roman"/>
          <w:sz w:val="28"/>
          <w:szCs w:val="28"/>
        </w:rPr>
        <w:br/>
      </w:r>
      <w:r w:rsidRPr="00CC43FE">
        <w:rPr>
          <w:rFonts w:ascii="Times New Roman" w:hAnsi="Times New Roman"/>
          <w:sz w:val="28"/>
          <w:szCs w:val="28"/>
        </w:rPr>
        <w:t>в размере 80 505,0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Фактически в рамках реализации мероприятий подпрограммы </w:t>
      </w:r>
      <w:r w:rsidR="004622F6" w:rsidRPr="00CC43FE">
        <w:rPr>
          <w:rFonts w:ascii="Times New Roman" w:hAnsi="Times New Roman"/>
          <w:sz w:val="28"/>
          <w:szCs w:val="28"/>
        </w:rPr>
        <w:br/>
      </w:r>
      <w:r w:rsidRPr="00CC43FE">
        <w:rPr>
          <w:rFonts w:ascii="Times New Roman" w:hAnsi="Times New Roman"/>
          <w:sz w:val="28"/>
          <w:szCs w:val="28"/>
        </w:rPr>
        <w:t xml:space="preserve">за отчетный период освоены средства в размере 80 429,7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99,9%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За 2021 год газета </w:t>
      </w:r>
      <w:r w:rsidR="005D07E2" w:rsidRPr="00CC43FE">
        <w:rPr>
          <w:rFonts w:ascii="Times New Roman" w:hAnsi="Times New Roman"/>
          <w:sz w:val="28"/>
          <w:szCs w:val="28"/>
        </w:rPr>
        <w:t>«</w:t>
      </w:r>
      <w:r w:rsidRPr="00CC43FE">
        <w:rPr>
          <w:rFonts w:ascii="Times New Roman" w:hAnsi="Times New Roman"/>
          <w:sz w:val="28"/>
          <w:szCs w:val="28"/>
        </w:rPr>
        <w:t>Вечерний Мурманск</w:t>
      </w:r>
      <w:r w:rsidR="005D07E2" w:rsidRPr="00CC43FE">
        <w:rPr>
          <w:rFonts w:ascii="Times New Roman" w:hAnsi="Times New Roman"/>
          <w:sz w:val="28"/>
          <w:szCs w:val="28"/>
        </w:rPr>
        <w:t>»</w:t>
      </w:r>
      <w:r w:rsidRPr="00CC43FE">
        <w:rPr>
          <w:rFonts w:ascii="Times New Roman" w:hAnsi="Times New Roman"/>
          <w:sz w:val="28"/>
          <w:szCs w:val="28"/>
        </w:rPr>
        <w:t xml:space="preserve"> издавалась регулярно </w:t>
      </w:r>
      <w:r w:rsidR="004622F6" w:rsidRPr="00CC43FE">
        <w:rPr>
          <w:rFonts w:ascii="Times New Roman" w:hAnsi="Times New Roman"/>
          <w:sz w:val="28"/>
          <w:szCs w:val="28"/>
        </w:rPr>
        <w:br/>
      </w:r>
      <w:r w:rsidRPr="00CC43FE">
        <w:rPr>
          <w:rFonts w:ascii="Times New Roman" w:hAnsi="Times New Roman"/>
          <w:sz w:val="28"/>
          <w:szCs w:val="28"/>
        </w:rPr>
        <w:t xml:space="preserve">и своевременно доставлялась читателям.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Доля опубликованной информации о деятельности ОМСУ и социально значимой информации в общем объеме публикаций газеты </w:t>
      </w:r>
      <w:r w:rsidR="005D07E2" w:rsidRPr="00CC43FE">
        <w:rPr>
          <w:rFonts w:ascii="Times New Roman" w:hAnsi="Times New Roman"/>
          <w:sz w:val="28"/>
          <w:szCs w:val="28"/>
        </w:rPr>
        <w:t>«</w:t>
      </w:r>
      <w:r w:rsidRPr="00CC43FE">
        <w:rPr>
          <w:rFonts w:ascii="Times New Roman" w:hAnsi="Times New Roman"/>
          <w:sz w:val="28"/>
          <w:szCs w:val="28"/>
        </w:rPr>
        <w:t>Вечерний Мурманск</w:t>
      </w:r>
      <w:r w:rsidR="005D07E2" w:rsidRPr="00CC43FE">
        <w:rPr>
          <w:rFonts w:ascii="Times New Roman" w:hAnsi="Times New Roman"/>
          <w:sz w:val="28"/>
          <w:szCs w:val="28"/>
        </w:rPr>
        <w:t>»</w:t>
      </w:r>
      <w:r w:rsidR="00BB0742" w:rsidRPr="00CC43FE">
        <w:rPr>
          <w:rFonts w:ascii="Times New Roman" w:hAnsi="Times New Roman"/>
          <w:sz w:val="28"/>
          <w:szCs w:val="28"/>
        </w:rPr>
        <w:t xml:space="preserve"> </w:t>
      </w:r>
      <w:r w:rsidRPr="00CC43FE">
        <w:rPr>
          <w:rFonts w:ascii="Times New Roman" w:hAnsi="Times New Roman"/>
          <w:sz w:val="28"/>
          <w:szCs w:val="28"/>
        </w:rPr>
        <w:t>за отчетный период составила 91,9% (98,8% от плана). Печатные площади для опубликования нормативных правовых актов ОМСУ предоставлялись в необходимых объемах.</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МАУ </w:t>
      </w:r>
      <w:r w:rsidR="005D07E2" w:rsidRPr="00CC43FE">
        <w:rPr>
          <w:rFonts w:ascii="Times New Roman" w:hAnsi="Times New Roman"/>
          <w:sz w:val="28"/>
          <w:szCs w:val="28"/>
        </w:rPr>
        <w:t>«</w:t>
      </w:r>
      <w:r w:rsidRPr="00CC43FE">
        <w:rPr>
          <w:rFonts w:ascii="Times New Roman" w:hAnsi="Times New Roman"/>
          <w:sz w:val="28"/>
          <w:szCs w:val="28"/>
        </w:rPr>
        <w:t xml:space="preserve">Редакция газеты </w:t>
      </w:r>
      <w:r w:rsidR="005D07E2" w:rsidRPr="00CC43FE">
        <w:rPr>
          <w:rFonts w:ascii="Times New Roman" w:hAnsi="Times New Roman"/>
          <w:sz w:val="28"/>
          <w:szCs w:val="28"/>
        </w:rPr>
        <w:t>«</w:t>
      </w:r>
      <w:r w:rsidRPr="00CC43FE">
        <w:rPr>
          <w:rFonts w:ascii="Times New Roman" w:hAnsi="Times New Roman"/>
          <w:sz w:val="28"/>
          <w:szCs w:val="28"/>
        </w:rPr>
        <w:t>Вечерний Мурманск</w:t>
      </w:r>
      <w:r w:rsidR="005D07E2" w:rsidRPr="00CC43FE">
        <w:rPr>
          <w:rFonts w:ascii="Times New Roman" w:hAnsi="Times New Roman"/>
          <w:sz w:val="28"/>
          <w:szCs w:val="28"/>
        </w:rPr>
        <w:t>»</w:t>
      </w:r>
      <w:r w:rsidRPr="00CC43FE">
        <w:rPr>
          <w:rFonts w:ascii="Times New Roman" w:hAnsi="Times New Roman"/>
          <w:sz w:val="28"/>
          <w:szCs w:val="28"/>
        </w:rPr>
        <w:t xml:space="preserve"> проводилась регулярная информационно-аналитическая работа по актуальным и интересующим население вопросам. </w:t>
      </w:r>
    </w:p>
    <w:p w:rsidR="009514B9"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Реализация программы позволяет в полном объеме обеспечивать конституционное право жителей города Мурманска на получение объективной информации о деятельности </w:t>
      </w:r>
      <w:r w:rsidR="00350233" w:rsidRPr="00CC43FE">
        <w:rPr>
          <w:rFonts w:ascii="Times New Roman" w:hAnsi="Times New Roman"/>
          <w:sz w:val="28"/>
          <w:szCs w:val="28"/>
        </w:rPr>
        <w:t>администрации города Мурманска</w:t>
      </w:r>
      <w:r w:rsidRPr="00CC43FE">
        <w:rPr>
          <w:rFonts w:ascii="Times New Roman" w:hAnsi="Times New Roman"/>
          <w:sz w:val="28"/>
          <w:szCs w:val="28"/>
        </w:rPr>
        <w:t>, Совета депутатов города Мурманска, а также объективной информации о социально-экономических и политических процессах, происходящих в обществе.</w:t>
      </w:r>
    </w:p>
    <w:p w:rsidR="00C65F5F" w:rsidRPr="00CC43FE" w:rsidRDefault="00C65F5F" w:rsidP="00CC43FE">
      <w:pPr>
        <w:spacing w:after="0" w:line="240" w:lineRule="auto"/>
        <w:ind w:firstLine="709"/>
        <w:contextualSpacing/>
        <w:jc w:val="both"/>
        <w:rPr>
          <w:rFonts w:ascii="Times New Roman" w:hAnsi="Times New Roman"/>
          <w:sz w:val="28"/>
          <w:szCs w:val="28"/>
        </w:rPr>
      </w:pPr>
    </w:p>
    <w:p w:rsidR="00350233"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13.3.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Обслуживание деятельности органов местного самоуправления муниципального образования город Мурманск, </w:t>
      </w:r>
    </w:p>
    <w:p w:rsidR="00350233"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учреждений в области молодежной политики, физической культуры </w:t>
      </w: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и спорта</w:t>
      </w:r>
      <w:r w:rsidR="005D07E2" w:rsidRPr="00CC43FE">
        <w:rPr>
          <w:rFonts w:ascii="Times New Roman" w:hAnsi="Times New Roman"/>
          <w:sz w:val="28"/>
          <w:szCs w:val="28"/>
        </w:rPr>
        <w:t>»</w:t>
      </w:r>
      <w:r w:rsidR="00CD79F8" w:rsidRPr="00CC43FE">
        <w:rPr>
          <w:rFonts w:ascii="Times New Roman" w:hAnsi="Times New Roman"/>
          <w:sz w:val="28"/>
          <w:szCs w:val="28"/>
        </w:rPr>
        <w:t xml:space="preserve"> </w:t>
      </w:r>
      <w:r w:rsidRPr="00CC43FE">
        <w:rPr>
          <w:rFonts w:ascii="Times New Roman" w:hAnsi="Times New Roman"/>
          <w:sz w:val="28"/>
          <w:szCs w:val="28"/>
        </w:rPr>
        <w:t>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Обслуживание деятельности органов местного самоуправления муниципального образования город Мурманск, учреждений </w:t>
      </w:r>
      <w:r w:rsidR="00350233" w:rsidRPr="00CC43FE">
        <w:rPr>
          <w:rFonts w:ascii="Times New Roman" w:hAnsi="Times New Roman"/>
          <w:sz w:val="28"/>
          <w:szCs w:val="28"/>
        </w:rPr>
        <w:br/>
      </w:r>
      <w:r w:rsidRPr="00CC43FE">
        <w:rPr>
          <w:rFonts w:ascii="Times New Roman" w:hAnsi="Times New Roman"/>
          <w:sz w:val="28"/>
          <w:szCs w:val="28"/>
        </w:rPr>
        <w:t>в области молодежной политики, физической культуры и спорта</w:t>
      </w:r>
      <w:r w:rsidR="005D07E2" w:rsidRPr="00CC43FE">
        <w:rPr>
          <w:rFonts w:ascii="Times New Roman" w:hAnsi="Times New Roman"/>
          <w:sz w:val="28"/>
          <w:szCs w:val="28"/>
        </w:rPr>
        <w:t>»</w:t>
      </w:r>
      <w:r w:rsidRPr="00CC43FE">
        <w:rPr>
          <w:rFonts w:ascii="Times New Roman" w:hAnsi="Times New Roman"/>
          <w:sz w:val="28"/>
          <w:szCs w:val="28"/>
        </w:rPr>
        <w:t xml:space="preserve"> </w:t>
      </w:r>
      <w:r w:rsidR="00350233" w:rsidRPr="00CC43FE">
        <w:rPr>
          <w:rFonts w:ascii="Times New Roman" w:hAnsi="Times New Roman"/>
          <w:sz w:val="28"/>
          <w:szCs w:val="28"/>
        </w:rPr>
        <w:br/>
      </w:r>
      <w:r w:rsidRPr="00CC43FE">
        <w:rPr>
          <w:rFonts w:ascii="Times New Roman" w:hAnsi="Times New Roman"/>
          <w:sz w:val="28"/>
          <w:szCs w:val="28"/>
        </w:rPr>
        <w:t>на 2018-2024 годы разработана в целях обеспечения деятельности ОМСУ муниципального образования город Мурманск, учреждений в области молодежной политики, физической культуры и спорта.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350233" w:rsidRPr="00CC43FE">
        <w:rPr>
          <w:rFonts w:ascii="Times New Roman" w:hAnsi="Times New Roman"/>
          <w:sz w:val="28"/>
          <w:szCs w:val="28"/>
        </w:rPr>
        <w:br/>
      </w:r>
      <w:r w:rsidRPr="00CC43FE">
        <w:rPr>
          <w:rFonts w:ascii="Times New Roman" w:hAnsi="Times New Roman"/>
          <w:sz w:val="28"/>
          <w:szCs w:val="28"/>
        </w:rPr>
        <w:t>в размере 320 282,5 тыс. рублей (бюджет муниципального образования город Мурманск).</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320 282,5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За 2021 год в рамках реализации программных мероприятий обеспечивалась текущая деятельность ММБУ </w:t>
      </w:r>
      <w:r w:rsidR="005D07E2" w:rsidRPr="00CC43FE">
        <w:rPr>
          <w:rFonts w:ascii="Times New Roman" w:hAnsi="Times New Roman"/>
          <w:sz w:val="28"/>
          <w:szCs w:val="28"/>
        </w:rPr>
        <w:t>«</w:t>
      </w:r>
      <w:r w:rsidRPr="00CC43FE">
        <w:rPr>
          <w:rFonts w:ascii="Times New Roman" w:hAnsi="Times New Roman"/>
          <w:sz w:val="28"/>
          <w:szCs w:val="28"/>
        </w:rPr>
        <w:t>Управление по обеспечению деятельности органов местного самоуправления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w:t>
      </w:r>
      <w:r w:rsidR="00350233" w:rsidRPr="00CC43FE">
        <w:rPr>
          <w:rFonts w:ascii="Times New Roman" w:hAnsi="Times New Roman"/>
          <w:sz w:val="28"/>
          <w:szCs w:val="28"/>
        </w:rPr>
        <w:br/>
      </w:r>
      <w:r w:rsidRPr="00CC43FE">
        <w:rPr>
          <w:rFonts w:ascii="Times New Roman" w:hAnsi="Times New Roman"/>
          <w:sz w:val="28"/>
          <w:szCs w:val="28"/>
        </w:rPr>
        <w:t xml:space="preserve">МБУ </w:t>
      </w:r>
      <w:r w:rsidR="005D07E2" w:rsidRPr="00CC43FE">
        <w:rPr>
          <w:rFonts w:ascii="Times New Roman" w:hAnsi="Times New Roman"/>
          <w:sz w:val="28"/>
          <w:szCs w:val="28"/>
        </w:rPr>
        <w:t>«</w:t>
      </w:r>
      <w:r w:rsidRPr="00CC43FE">
        <w:rPr>
          <w:rFonts w:ascii="Times New Roman" w:hAnsi="Times New Roman"/>
          <w:sz w:val="28"/>
          <w:szCs w:val="28"/>
        </w:rPr>
        <w:t>Централизованная бухгалтерия по обслуживанию структурных подразделений администрации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и ММКУ </w:t>
      </w:r>
      <w:r w:rsidR="005D07E2" w:rsidRPr="00CC43FE">
        <w:rPr>
          <w:rFonts w:ascii="Times New Roman" w:hAnsi="Times New Roman"/>
          <w:sz w:val="28"/>
          <w:szCs w:val="28"/>
        </w:rPr>
        <w:t>«</w:t>
      </w:r>
      <w:r w:rsidRPr="00CC43FE">
        <w:rPr>
          <w:rFonts w:ascii="Times New Roman" w:hAnsi="Times New Roman"/>
          <w:sz w:val="28"/>
          <w:szCs w:val="28"/>
        </w:rPr>
        <w:t>Управление закупок</w:t>
      </w:r>
      <w:r w:rsidR="005D07E2" w:rsidRPr="00CC43FE">
        <w:rPr>
          <w:rFonts w:ascii="Times New Roman" w:hAnsi="Times New Roman"/>
          <w:sz w:val="28"/>
          <w:szCs w:val="28"/>
        </w:rPr>
        <w:t>»</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ММБУ </w:t>
      </w:r>
      <w:r w:rsidR="005D07E2" w:rsidRPr="00CC43FE">
        <w:rPr>
          <w:rFonts w:ascii="Times New Roman" w:hAnsi="Times New Roman"/>
          <w:sz w:val="28"/>
          <w:szCs w:val="28"/>
        </w:rPr>
        <w:t>«</w:t>
      </w:r>
      <w:r w:rsidRPr="00CC43FE">
        <w:rPr>
          <w:rFonts w:ascii="Times New Roman" w:hAnsi="Times New Roman"/>
          <w:sz w:val="28"/>
          <w:szCs w:val="28"/>
        </w:rPr>
        <w:t>Управление по обеспечению деятельности органов местного самоуправления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в соответствии с целями и видами деятельности обеспечивает деятельность ОМСУ (в том числе обеспечивает </w:t>
      </w:r>
      <w:r w:rsidRPr="00CC43FE">
        <w:rPr>
          <w:rFonts w:ascii="Times New Roman" w:hAnsi="Times New Roman"/>
          <w:sz w:val="28"/>
          <w:szCs w:val="28"/>
        </w:rPr>
        <w:lastRenderedPageBreak/>
        <w:t xml:space="preserve">техническую эксплуатацию и обслуживание зданий, сооружений, помещений, инженерных сетей и коммуникаций, оказывает транспортные услуги, организует охрану вверенных зданий и сооружений, их бытовое </w:t>
      </w:r>
      <w:r w:rsidR="00350233" w:rsidRPr="00CC43FE">
        <w:rPr>
          <w:rFonts w:ascii="Times New Roman" w:hAnsi="Times New Roman"/>
          <w:sz w:val="28"/>
          <w:szCs w:val="28"/>
        </w:rPr>
        <w:br/>
      </w:r>
      <w:r w:rsidRPr="00CC43FE">
        <w:rPr>
          <w:rFonts w:ascii="Times New Roman" w:hAnsi="Times New Roman"/>
          <w:sz w:val="28"/>
          <w:szCs w:val="28"/>
        </w:rPr>
        <w:t>и коммунальное обслуживание и др.).</w:t>
      </w:r>
    </w:p>
    <w:p w:rsidR="009514B9" w:rsidRPr="00CC43FE" w:rsidRDefault="00305271"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МБУ</w:t>
      </w:r>
      <w:r w:rsidR="009514B9" w:rsidRPr="00CC43FE">
        <w:rPr>
          <w:rFonts w:ascii="Times New Roman" w:hAnsi="Times New Roman"/>
          <w:sz w:val="28"/>
          <w:szCs w:val="28"/>
        </w:rPr>
        <w:t xml:space="preserve"> </w:t>
      </w:r>
      <w:r w:rsidR="005D07E2" w:rsidRPr="00CC43FE">
        <w:rPr>
          <w:rFonts w:ascii="Times New Roman" w:hAnsi="Times New Roman"/>
          <w:sz w:val="28"/>
          <w:szCs w:val="28"/>
        </w:rPr>
        <w:t>«</w:t>
      </w:r>
      <w:r w:rsidR="009514B9" w:rsidRPr="00CC43FE">
        <w:rPr>
          <w:rFonts w:ascii="Times New Roman" w:hAnsi="Times New Roman"/>
          <w:sz w:val="28"/>
          <w:szCs w:val="28"/>
        </w:rPr>
        <w:t>Централизованная бухгалтерия по обслуживанию структурных подразделений администрации города Мурманска</w:t>
      </w:r>
      <w:r w:rsidR="005D07E2" w:rsidRPr="00CC43FE">
        <w:rPr>
          <w:rFonts w:ascii="Times New Roman" w:hAnsi="Times New Roman"/>
          <w:sz w:val="28"/>
          <w:szCs w:val="28"/>
        </w:rPr>
        <w:t>»</w:t>
      </w:r>
      <w:r w:rsidR="009514B9" w:rsidRPr="00CC43FE">
        <w:rPr>
          <w:rFonts w:ascii="Times New Roman" w:hAnsi="Times New Roman"/>
          <w:sz w:val="28"/>
          <w:szCs w:val="28"/>
        </w:rPr>
        <w:t xml:space="preserve"> обеспечивает организацию работ по ведению бухгалтерского, налогового и статистического учета для обеспечения деятельности муниципальных учреждений муниципального образования город Мурманск в области молодежной политики, физической культуры и спорта.</w:t>
      </w:r>
    </w:p>
    <w:p w:rsidR="009514B9" w:rsidRPr="00CC43FE" w:rsidRDefault="00305271"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ММКУ</w:t>
      </w:r>
      <w:r w:rsidR="009514B9" w:rsidRPr="00CC43FE">
        <w:rPr>
          <w:rFonts w:ascii="Times New Roman" w:hAnsi="Times New Roman"/>
          <w:sz w:val="28"/>
          <w:szCs w:val="28"/>
        </w:rPr>
        <w:t xml:space="preserve"> </w:t>
      </w:r>
      <w:r w:rsidR="005D07E2" w:rsidRPr="00CC43FE">
        <w:rPr>
          <w:rFonts w:ascii="Times New Roman" w:hAnsi="Times New Roman"/>
          <w:sz w:val="28"/>
          <w:szCs w:val="28"/>
        </w:rPr>
        <w:t>«</w:t>
      </w:r>
      <w:r w:rsidR="009514B9" w:rsidRPr="00CC43FE">
        <w:rPr>
          <w:rFonts w:ascii="Times New Roman" w:hAnsi="Times New Roman"/>
          <w:sz w:val="28"/>
          <w:szCs w:val="28"/>
        </w:rPr>
        <w:t>Управление закупок</w:t>
      </w:r>
      <w:r w:rsidR="005D07E2" w:rsidRPr="00CC43FE">
        <w:rPr>
          <w:rFonts w:ascii="Times New Roman" w:hAnsi="Times New Roman"/>
          <w:sz w:val="28"/>
          <w:szCs w:val="28"/>
        </w:rPr>
        <w:t>»</w:t>
      </w:r>
      <w:r w:rsidR="009514B9" w:rsidRPr="00CC43FE">
        <w:rPr>
          <w:rFonts w:ascii="Times New Roman" w:hAnsi="Times New Roman"/>
          <w:sz w:val="28"/>
          <w:szCs w:val="28"/>
        </w:rPr>
        <w:t xml:space="preserve"> определяет поставщиков (подрядчиков, исполнителей) для заказчиков конкурентными способами размещения закупок в соответствии с требованиями Федерального </w:t>
      </w:r>
      <w:hyperlink r:id="rId11" w:history="1">
        <w:r w:rsidR="009514B9" w:rsidRPr="00CC43FE">
          <w:rPr>
            <w:rFonts w:ascii="Times New Roman" w:hAnsi="Times New Roman"/>
            <w:sz w:val="28"/>
            <w:szCs w:val="28"/>
          </w:rPr>
          <w:t>закона</w:t>
        </w:r>
      </w:hyperlink>
      <w:r w:rsidR="009514B9" w:rsidRPr="00CC43FE">
        <w:rPr>
          <w:rFonts w:ascii="Times New Roman" w:hAnsi="Times New Roman"/>
          <w:sz w:val="28"/>
          <w:szCs w:val="28"/>
        </w:rPr>
        <w:t xml:space="preserve"> от 05.04.2013 </w:t>
      </w:r>
      <w:r w:rsidR="00350233" w:rsidRPr="00CC43FE">
        <w:rPr>
          <w:rFonts w:ascii="Times New Roman" w:hAnsi="Times New Roman"/>
          <w:sz w:val="28"/>
          <w:szCs w:val="28"/>
        </w:rPr>
        <w:t>№</w:t>
      </w:r>
      <w:r w:rsidR="009514B9" w:rsidRPr="00CC43FE">
        <w:rPr>
          <w:rFonts w:ascii="Times New Roman" w:hAnsi="Times New Roman"/>
          <w:sz w:val="28"/>
          <w:szCs w:val="28"/>
        </w:rPr>
        <w:t xml:space="preserve"> 44-ФЗ </w:t>
      </w:r>
      <w:r w:rsidR="00350233" w:rsidRPr="00CC43FE">
        <w:rPr>
          <w:rFonts w:ascii="Times New Roman" w:hAnsi="Times New Roman"/>
          <w:sz w:val="28"/>
          <w:szCs w:val="28"/>
        </w:rPr>
        <w:br/>
      </w:r>
      <w:r w:rsidR="005D07E2" w:rsidRPr="00CC43FE">
        <w:rPr>
          <w:rFonts w:ascii="Times New Roman" w:hAnsi="Times New Roman"/>
          <w:sz w:val="28"/>
          <w:szCs w:val="28"/>
        </w:rPr>
        <w:t>«</w:t>
      </w:r>
      <w:r w:rsidR="009514B9" w:rsidRPr="00CC43FE">
        <w:rPr>
          <w:rFonts w:ascii="Times New Roman" w:hAnsi="Times New Roman"/>
          <w:sz w:val="28"/>
          <w:szCs w:val="28"/>
        </w:rPr>
        <w:t>О контрактной системе в сфере закупок товаров, работ, услуг для обеспечения государственных и муниципальных нужд</w:t>
      </w:r>
      <w:r w:rsidR="005D07E2" w:rsidRPr="00CC43FE">
        <w:rPr>
          <w:rFonts w:ascii="Times New Roman" w:hAnsi="Times New Roman"/>
          <w:sz w:val="28"/>
          <w:szCs w:val="28"/>
        </w:rPr>
        <w:t>»</w:t>
      </w:r>
      <w:r w:rsidR="009514B9" w:rsidRPr="00CC43FE">
        <w:rPr>
          <w:rFonts w:ascii="Times New Roman" w:hAnsi="Times New Roman"/>
          <w:sz w:val="28"/>
          <w:szCs w:val="28"/>
        </w:rPr>
        <w:t>.</w:t>
      </w:r>
    </w:p>
    <w:p w:rsidR="00C65F5F"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Таким образом, ключевым результатом реализации подпрограммы </w:t>
      </w:r>
      <w:r w:rsidR="00350233" w:rsidRPr="00CC43FE">
        <w:rPr>
          <w:rFonts w:ascii="Times New Roman" w:hAnsi="Times New Roman"/>
          <w:sz w:val="28"/>
          <w:szCs w:val="28"/>
        </w:rPr>
        <w:br/>
      </w:r>
      <w:r w:rsidRPr="00CC43FE">
        <w:rPr>
          <w:rFonts w:ascii="Times New Roman" w:hAnsi="Times New Roman"/>
          <w:sz w:val="28"/>
          <w:szCs w:val="28"/>
        </w:rPr>
        <w:t>за отчетный период стало обеспечение своевременного обслуживания в полном объеме деятельности ОМСУ.</w:t>
      </w:r>
    </w:p>
    <w:p w:rsidR="009514B9"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Мероприятия подпрограммы </w:t>
      </w:r>
      <w:r w:rsidR="00350233" w:rsidRPr="00CC43FE">
        <w:rPr>
          <w:rFonts w:ascii="Times New Roman" w:hAnsi="Times New Roman"/>
          <w:sz w:val="28"/>
          <w:szCs w:val="28"/>
        </w:rPr>
        <w:t>реализов</w:t>
      </w:r>
      <w:r w:rsidR="00BB0742" w:rsidRPr="00CC43FE">
        <w:rPr>
          <w:rFonts w:ascii="Times New Roman" w:hAnsi="Times New Roman"/>
          <w:sz w:val="28"/>
          <w:szCs w:val="28"/>
        </w:rPr>
        <w:t>ывались</w:t>
      </w:r>
      <w:r w:rsidRPr="00CC43FE">
        <w:rPr>
          <w:rFonts w:ascii="Times New Roman" w:hAnsi="Times New Roman"/>
          <w:sz w:val="28"/>
          <w:szCs w:val="28"/>
        </w:rPr>
        <w:t xml:space="preserve"> своевременно.</w:t>
      </w:r>
    </w:p>
    <w:p w:rsidR="00C65F5F" w:rsidRPr="00CC43FE" w:rsidRDefault="00C65F5F" w:rsidP="00CC43FE">
      <w:pPr>
        <w:spacing w:after="0" w:line="240" w:lineRule="auto"/>
        <w:ind w:firstLine="709"/>
        <w:contextualSpacing/>
        <w:jc w:val="both"/>
        <w:rPr>
          <w:rFonts w:ascii="Times New Roman" w:hAnsi="Times New Roman"/>
          <w:sz w:val="28"/>
          <w:szCs w:val="28"/>
        </w:rPr>
      </w:pPr>
    </w:p>
    <w:p w:rsidR="00350233"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13.4.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Поддержка общественных и гражданских </w:t>
      </w: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инициатив в городе Мурманске</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Поддержка общественных и гражданских инициатив </w:t>
      </w:r>
      <w:r w:rsidR="00350233" w:rsidRPr="00CC43FE">
        <w:rPr>
          <w:rFonts w:ascii="Times New Roman" w:hAnsi="Times New Roman"/>
          <w:sz w:val="28"/>
          <w:szCs w:val="28"/>
        </w:rPr>
        <w:br/>
      </w:r>
      <w:r w:rsidRPr="00CC43FE">
        <w:rPr>
          <w:rFonts w:ascii="Times New Roman" w:hAnsi="Times New Roman"/>
          <w:sz w:val="28"/>
          <w:szCs w:val="28"/>
        </w:rPr>
        <w:t>в городе Мурманске</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развития институтов гражданского общества, стимулирования участия граждан </w:t>
      </w:r>
      <w:r w:rsidR="00350233" w:rsidRPr="00CC43FE">
        <w:rPr>
          <w:rFonts w:ascii="Times New Roman" w:hAnsi="Times New Roman"/>
          <w:sz w:val="28"/>
          <w:szCs w:val="28"/>
        </w:rPr>
        <w:br/>
      </w:r>
      <w:r w:rsidRPr="00CC43FE">
        <w:rPr>
          <w:rFonts w:ascii="Times New Roman" w:hAnsi="Times New Roman"/>
          <w:sz w:val="28"/>
          <w:szCs w:val="28"/>
        </w:rPr>
        <w:t xml:space="preserve">и организаций в общественных объединениях, поддержки общественных </w:t>
      </w:r>
      <w:r w:rsidR="00350233" w:rsidRPr="00CC43FE">
        <w:rPr>
          <w:rFonts w:ascii="Times New Roman" w:hAnsi="Times New Roman"/>
          <w:sz w:val="28"/>
          <w:szCs w:val="28"/>
        </w:rPr>
        <w:br/>
      </w:r>
      <w:r w:rsidRPr="00CC43FE">
        <w:rPr>
          <w:rFonts w:ascii="Times New Roman" w:hAnsi="Times New Roman"/>
          <w:sz w:val="28"/>
          <w:szCs w:val="28"/>
        </w:rPr>
        <w:t>и гражданских инициатив в городе Мурманске, патриотического воспитания населения.</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350233" w:rsidRPr="00CC43FE">
        <w:rPr>
          <w:rFonts w:ascii="Times New Roman" w:hAnsi="Times New Roman"/>
          <w:sz w:val="28"/>
          <w:szCs w:val="28"/>
        </w:rPr>
        <w:br/>
      </w:r>
      <w:r w:rsidRPr="00CC43FE">
        <w:rPr>
          <w:rFonts w:ascii="Times New Roman" w:hAnsi="Times New Roman"/>
          <w:sz w:val="28"/>
          <w:szCs w:val="28"/>
        </w:rPr>
        <w:t>в размере 8 764,7 тыс. рублей (бюджет муниципального образования город Мурманск).</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подпрограммы освоены средства в размере 8 764,7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За 2021 год в рамках подпрограммы продолжилась реализация комплекса мероприятий, направленных 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оказание финансовой, информационной и консультационной поддержки СОНКО;</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создание условий для развития и организации общественно полезной деятельности общественных объединений, некоммерческих организаций, Почетных граждан города-героя Мурманска и их привлечение к содействию </w:t>
      </w:r>
      <w:r w:rsidR="00350233" w:rsidRPr="00CC43FE">
        <w:rPr>
          <w:rFonts w:ascii="Times New Roman" w:hAnsi="Times New Roman"/>
          <w:sz w:val="28"/>
          <w:szCs w:val="28"/>
        </w:rPr>
        <w:br/>
      </w:r>
      <w:r w:rsidRPr="00CC43FE">
        <w:rPr>
          <w:rFonts w:ascii="Times New Roman" w:hAnsi="Times New Roman"/>
          <w:sz w:val="28"/>
          <w:szCs w:val="28"/>
        </w:rPr>
        <w:t xml:space="preserve">в решении вопросов местного значения;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популяризацию ветеранского движения, создание условий </w:t>
      </w:r>
      <w:r w:rsidR="00350233" w:rsidRPr="00CC43FE">
        <w:rPr>
          <w:rFonts w:ascii="Times New Roman" w:hAnsi="Times New Roman"/>
          <w:sz w:val="28"/>
          <w:szCs w:val="28"/>
        </w:rPr>
        <w:br/>
      </w:r>
      <w:r w:rsidRPr="00CC43FE">
        <w:rPr>
          <w:rFonts w:ascii="Times New Roman" w:hAnsi="Times New Roman"/>
          <w:sz w:val="28"/>
          <w:szCs w:val="28"/>
        </w:rPr>
        <w:t xml:space="preserve">для сохранения и развития военно-исторических традиций, укрепления шефских </w:t>
      </w:r>
      <w:r w:rsidRPr="00CC43FE">
        <w:rPr>
          <w:rFonts w:ascii="Times New Roman" w:hAnsi="Times New Roman"/>
          <w:sz w:val="28"/>
          <w:szCs w:val="28"/>
        </w:rPr>
        <w:lastRenderedPageBreak/>
        <w:t>связей, повышения престижа военной службы, формирования патриотического сознания населения города Мурманска.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За отчетный период:</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 Проведен конкурс программ (проектов) СОНКО в целях предоставления СОНКО субсидий. На конкурс подано 13 заявок, по итогам конкурса 12 СОНКО признаны победителями. Общая сумма предоставленных субсидий составила 800,0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 Организованы и проведены </w:t>
      </w:r>
      <w:r w:rsidR="00350233" w:rsidRPr="00CC43FE">
        <w:rPr>
          <w:rFonts w:ascii="Times New Roman" w:hAnsi="Times New Roman"/>
          <w:sz w:val="28"/>
          <w:szCs w:val="28"/>
        </w:rPr>
        <w:t xml:space="preserve">следующие </w:t>
      </w:r>
      <w:r w:rsidRPr="00CC43FE">
        <w:rPr>
          <w:rFonts w:ascii="Times New Roman" w:hAnsi="Times New Roman"/>
          <w:sz w:val="28"/>
          <w:szCs w:val="28"/>
        </w:rPr>
        <w:t xml:space="preserve">мероприятия, направленные </w:t>
      </w:r>
      <w:r w:rsidR="00350233" w:rsidRPr="00CC43FE">
        <w:rPr>
          <w:rFonts w:ascii="Times New Roman" w:hAnsi="Times New Roman"/>
          <w:sz w:val="28"/>
          <w:szCs w:val="28"/>
        </w:rPr>
        <w:br/>
      </w:r>
      <w:r w:rsidRPr="00CC43FE">
        <w:rPr>
          <w:rFonts w:ascii="Times New Roman" w:hAnsi="Times New Roman"/>
          <w:sz w:val="28"/>
          <w:szCs w:val="28"/>
        </w:rPr>
        <w:t xml:space="preserve">на поддержку общественных и гражданских инициатив, формирование патриотического сознания населения города Мурманска: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проведение мероприятия, посвященного окончанию полярной ночи </w:t>
      </w:r>
      <w:r w:rsidR="00350233" w:rsidRPr="00CC43FE">
        <w:rPr>
          <w:rFonts w:ascii="Times New Roman" w:hAnsi="Times New Roman"/>
          <w:sz w:val="28"/>
          <w:szCs w:val="28"/>
        </w:rPr>
        <w:br/>
      </w:r>
      <w:r w:rsidRPr="00CC43FE">
        <w:rPr>
          <w:rFonts w:ascii="Times New Roman" w:hAnsi="Times New Roman"/>
          <w:sz w:val="28"/>
          <w:szCs w:val="28"/>
        </w:rPr>
        <w:t xml:space="preserve">на широте города Мурманска </w:t>
      </w:r>
      <w:r w:rsidR="005D07E2" w:rsidRPr="00CC43FE">
        <w:rPr>
          <w:rFonts w:ascii="Times New Roman" w:hAnsi="Times New Roman"/>
          <w:sz w:val="28"/>
          <w:szCs w:val="28"/>
        </w:rPr>
        <w:t>«</w:t>
      </w:r>
      <w:r w:rsidRPr="00CC43FE">
        <w:rPr>
          <w:rFonts w:ascii="Times New Roman" w:hAnsi="Times New Roman"/>
          <w:sz w:val="28"/>
          <w:szCs w:val="28"/>
        </w:rPr>
        <w:t>Первый рассвет</w:t>
      </w:r>
      <w:r w:rsidR="005D07E2" w:rsidRPr="00CC43FE">
        <w:rPr>
          <w:rFonts w:ascii="Times New Roman" w:hAnsi="Times New Roman"/>
          <w:sz w:val="28"/>
          <w:szCs w:val="28"/>
        </w:rPr>
        <w:t>»</w:t>
      </w:r>
      <w:r w:rsidRPr="00CC43FE">
        <w:rPr>
          <w:rFonts w:ascii="Times New Roman" w:hAnsi="Times New Roman"/>
          <w:sz w:val="28"/>
          <w:szCs w:val="28"/>
        </w:rPr>
        <w:t xml:space="preserve"> (11.01.2021);</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участие в мероприятии, посвященном 30-й годовщине со Дня подъема военно-морского флага на тяжелом авианесущем крейсере </w:t>
      </w:r>
      <w:r w:rsidR="005D07E2" w:rsidRPr="00CC43FE">
        <w:rPr>
          <w:rFonts w:ascii="Times New Roman" w:hAnsi="Times New Roman"/>
          <w:sz w:val="28"/>
          <w:szCs w:val="28"/>
        </w:rPr>
        <w:t>«</w:t>
      </w:r>
      <w:r w:rsidRPr="00CC43FE">
        <w:rPr>
          <w:rFonts w:ascii="Times New Roman" w:hAnsi="Times New Roman"/>
          <w:sz w:val="28"/>
          <w:szCs w:val="28"/>
        </w:rPr>
        <w:t>Адмирал Флота Советского Союза Кузнецов</w:t>
      </w:r>
      <w:r w:rsidR="005D07E2" w:rsidRPr="00CC43FE">
        <w:rPr>
          <w:rFonts w:ascii="Times New Roman" w:hAnsi="Times New Roman"/>
          <w:sz w:val="28"/>
          <w:szCs w:val="28"/>
        </w:rPr>
        <w:t>»</w:t>
      </w:r>
      <w:r w:rsidRPr="00CC43FE">
        <w:rPr>
          <w:rFonts w:ascii="Times New Roman" w:hAnsi="Times New Roman"/>
          <w:sz w:val="28"/>
          <w:szCs w:val="28"/>
        </w:rPr>
        <w:t xml:space="preserve"> (20.01.2021);</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проведение заочного заседания Общественного совета </w:t>
      </w:r>
      <w:r w:rsidR="00350233" w:rsidRPr="00CC43FE">
        <w:rPr>
          <w:rFonts w:ascii="Times New Roman" w:hAnsi="Times New Roman"/>
          <w:sz w:val="28"/>
          <w:szCs w:val="28"/>
        </w:rPr>
        <w:br/>
      </w:r>
      <w:r w:rsidRPr="00CC43FE">
        <w:rPr>
          <w:rFonts w:ascii="Times New Roman" w:hAnsi="Times New Roman"/>
          <w:sz w:val="28"/>
          <w:szCs w:val="28"/>
        </w:rPr>
        <w:t>при администрации города Мурманска, на котором решались вопросы местного значения (25.01.2021);</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сопровождение траурного мероприятия по случаю кончины Почетного гражданина города-героя Мурманска Дмитриевой Зинаиды Ивановны (30.01.2021);</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сопровождение траурного мероприятия по случаю кончины Почетного гражданина города-героя Мурманска Орешеты Михаила Григорьевича (12.02.2021);</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проведение торжественных мероприятий, посвященных 32-й годовщине вывода ограниченного контингента советских войск из </w:t>
      </w:r>
      <w:r w:rsidR="003E42B2" w:rsidRPr="00CC43FE">
        <w:rPr>
          <w:rFonts w:ascii="Times New Roman" w:hAnsi="Times New Roman"/>
          <w:sz w:val="28"/>
          <w:szCs w:val="28"/>
        </w:rPr>
        <w:t>Р</w:t>
      </w:r>
      <w:r w:rsidRPr="00CC43FE">
        <w:rPr>
          <w:rFonts w:ascii="Times New Roman" w:hAnsi="Times New Roman"/>
          <w:sz w:val="28"/>
          <w:szCs w:val="28"/>
        </w:rPr>
        <w:t xml:space="preserve">еспублики Афганистан, в котором приняли участие участники боевых действий, </w:t>
      </w:r>
      <w:r w:rsidR="00350233" w:rsidRPr="00CC43FE">
        <w:rPr>
          <w:rFonts w:ascii="Times New Roman" w:hAnsi="Times New Roman"/>
          <w:sz w:val="28"/>
          <w:szCs w:val="28"/>
        </w:rPr>
        <w:t>обучающиеся</w:t>
      </w:r>
      <w:r w:rsidRPr="00CC43FE">
        <w:rPr>
          <w:rFonts w:ascii="Times New Roman" w:hAnsi="Times New Roman"/>
          <w:sz w:val="28"/>
          <w:szCs w:val="28"/>
        </w:rPr>
        <w:t xml:space="preserve"> муниципальных общеобразовательных учреждений города Мурманска, представители общественных организаций города Мурманска (15.02.2021);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проведение мероприятия, посвященного Дню памяти и скорби (22.02.2021);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проведение мероприятий, посвященных чествованию представителей общественности, в связи с празднованием Дня защитника Отечества </w:t>
      </w:r>
      <w:r w:rsidR="00350233" w:rsidRPr="00CC43FE">
        <w:rPr>
          <w:rFonts w:ascii="Times New Roman" w:hAnsi="Times New Roman"/>
          <w:sz w:val="28"/>
          <w:szCs w:val="28"/>
        </w:rPr>
        <w:br/>
      </w:r>
      <w:r w:rsidRPr="00CC43FE">
        <w:rPr>
          <w:rFonts w:ascii="Times New Roman" w:hAnsi="Times New Roman"/>
          <w:sz w:val="28"/>
          <w:szCs w:val="28"/>
        </w:rPr>
        <w:t>и Международного женского дня (февраль –</w:t>
      </w:r>
      <w:r w:rsidR="003E42B2" w:rsidRPr="00CC43FE">
        <w:rPr>
          <w:rFonts w:ascii="Times New Roman" w:hAnsi="Times New Roman"/>
          <w:sz w:val="28"/>
          <w:szCs w:val="28"/>
        </w:rPr>
        <w:t xml:space="preserve"> </w:t>
      </w:r>
      <w:r w:rsidRPr="00CC43FE">
        <w:rPr>
          <w:rFonts w:ascii="Times New Roman" w:hAnsi="Times New Roman"/>
          <w:sz w:val="28"/>
          <w:szCs w:val="28"/>
        </w:rPr>
        <w:t xml:space="preserve">март </w:t>
      </w:r>
      <w:r w:rsidR="00350233" w:rsidRPr="00CC43FE">
        <w:rPr>
          <w:rFonts w:ascii="Times New Roman" w:hAnsi="Times New Roman"/>
          <w:sz w:val="28"/>
          <w:szCs w:val="28"/>
        </w:rPr>
        <w:t>2021</w:t>
      </w:r>
      <w:r w:rsidRPr="00CC43FE">
        <w:rPr>
          <w:rFonts w:ascii="Times New Roman" w:hAnsi="Times New Roman"/>
          <w:sz w:val="28"/>
          <w:szCs w:val="28"/>
        </w:rPr>
        <w:t xml:space="preserve"> года);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проведение торжественного мероприятия, посвященного Дню защитника Отчества и Международному женскому дню (04.03.2021);</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проведение консультационного семинара для представителей общественных объединений и </w:t>
      </w:r>
      <w:r w:rsidR="00350233" w:rsidRPr="00CC43FE">
        <w:rPr>
          <w:rFonts w:ascii="Times New Roman" w:hAnsi="Times New Roman"/>
          <w:sz w:val="28"/>
          <w:szCs w:val="28"/>
        </w:rPr>
        <w:t>СОНКО</w:t>
      </w:r>
      <w:r w:rsidRPr="00CC43FE">
        <w:rPr>
          <w:rFonts w:ascii="Times New Roman" w:hAnsi="Times New Roman"/>
          <w:sz w:val="28"/>
          <w:szCs w:val="28"/>
        </w:rPr>
        <w:t xml:space="preserve"> по конкурсу программ (проектов) </w:t>
      </w:r>
      <w:r w:rsidR="00350233" w:rsidRPr="00CC43FE">
        <w:rPr>
          <w:rFonts w:ascii="Times New Roman" w:hAnsi="Times New Roman"/>
          <w:sz w:val="28"/>
          <w:szCs w:val="28"/>
        </w:rPr>
        <w:t>СОНКО</w:t>
      </w:r>
      <w:r w:rsidRPr="00CC43FE">
        <w:rPr>
          <w:rFonts w:ascii="Times New Roman" w:hAnsi="Times New Roman"/>
          <w:sz w:val="28"/>
          <w:szCs w:val="28"/>
        </w:rPr>
        <w:t xml:space="preserve"> (05.04.2021);</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проведение общегородской </w:t>
      </w:r>
      <w:r w:rsidR="005D07E2" w:rsidRPr="00CC43FE">
        <w:rPr>
          <w:rFonts w:ascii="Times New Roman" w:hAnsi="Times New Roman"/>
          <w:sz w:val="28"/>
          <w:szCs w:val="28"/>
        </w:rPr>
        <w:t>«</w:t>
      </w:r>
      <w:r w:rsidRPr="00CC43FE">
        <w:rPr>
          <w:rFonts w:ascii="Times New Roman" w:hAnsi="Times New Roman"/>
          <w:sz w:val="28"/>
          <w:szCs w:val="28"/>
        </w:rPr>
        <w:t>Вахты памяти и скорби</w:t>
      </w:r>
      <w:r w:rsidR="005D07E2" w:rsidRPr="00CC43FE">
        <w:rPr>
          <w:rFonts w:ascii="Times New Roman" w:hAnsi="Times New Roman"/>
          <w:sz w:val="28"/>
          <w:szCs w:val="28"/>
        </w:rPr>
        <w:t>»</w:t>
      </w:r>
      <w:r w:rsidRPr="00CC43FE">
        <w:rPr>
          <w:rFonts w:ascii="Times New Roman" w:hAnsi="Times New Roman"/>
          <w:sz w:val="28"/>
          <w:szCs w:val="28"/>
        </w:rPr>
        <w:t xml:space="preserve"> (06.05.2021);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проведение мероприятия, посвященного Дню стойкости и мужества мурманчан в годы Великой Отечественной войны (18.06.2021)</w:t>
      </w:r>
      <w:r w:rsidR="00493DF1"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участие в мероприятии, посвященном памяти военнослужащих </w:t>
      </w:r>
      <w:r w:rsidR="00350233" w:rsidRPr="00CC43FE">
        <w:rPr>
          <w:rFonts w:ascii="Times New Roman" w:hAnsi="Times New Roman"/>
          <w:sz w:val="28"/>
          <w:szCs w:val="28"/>
        </w:rPr>
        <w:br/>
      </w:r>
      <w:r w:rsidRPr="00CC43FE">
        <w:rPr>
          <w:rFonts w:ascii="Times New Roman" w:hAnsi="Times New Roman"/>
          <w:sz w:val="28"/>
          <w:szCs w:val="28"/>
        </w:rPr>
        <w:t>61-й отдельной Киркенесской Краснознаменной бригады морской пехоты Северного флота, погибших на Северном Кавказе (26.06.2021);</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xml:space="preserve">- участие в мероприятиях, посвященных 21-й годовщине со дня гибели экипажа атомного подводного ракетного крейсера </w:t>
      </w:r>
      <w:r w:rsidR="005D07E2" w:rsidRPr="00CC43FE">
        <w:rPr>
          <w:rFonts w:ascii="Times New Roman" w:hAnsi="Times New Roman"/>
          <w:sz w:val="28"/>
          <w:szCs w:val="28"/>
        </w:rPr>
        <w:t>«</w:t>
      </w:r>
      <w:r w:rsidRPr="00CC43FE">
        <w:rPr>
          <w:rFonts w:ascii="Times New Roman" w:hAnsi="Times New Roman"/>
          <w:sz w:val="28"/>
          <w:szCs w:val="28"/>
        </w:rPr>
        <w:t>Курск</w:t>
      </w:r>
      <w:r w:rsidR="005D07E2" w:rsidRPr="00CC43FE">
        <w:rPr>
          <w:rFonts w:ascii="Times New Roman" w:hAnsi="Times New Roman"/>
          <w:sz w:val="28"/>
          <w:szCs w:val="28"/>
        </w:rPr>
        <w:t>»</w:t>
      </w:r>
      <w:r w:rsidRPr="00CC43FE">
        <w:rPr>
          <w:rFonts w:ascii="Times New Roman" w:hAnsi="Times New Roman"/>
          <w:sz w:val="28"/>
          <w:szCs w:val="28"/>
        </w:rPr>
        <w:t xml:space="preserve"> (12.08.2021);</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участие в мероприятиях, посвященных окончанию Второй мировой войны (03.09.2021);</w:t>
      </w:r>
    </w:p>
    <w:p w:rsidR="009514B9" w:rsidRPr="00CC43FE" w:rsidRDefault="00BB0742"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проведение мероприятия, посвященного</w:t>
      </w:r>
      <w:r w:rsidR="009514B9" w:rsidRPr="00CC43FE">
        <w:rPr>
          <w:rFonts w:ascii="Times New Roman" w:hAnsi="Times New Roman"/>
          <w:sz w:val="28"/>
          <w:szCs w:val="28"/>
        </w:rPr>
        <w:t xml:space="preserve"> Дню пожилого человека (01.10.2021);</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BB0742" w:rsidRPr="00CC43FE">
        <w:rPr>
          <w:rFonts w:ascii="Times New Roman" w:hAnsi="Times New Roman"/>
          <w:sz w:val="28"/>
          <w:szCs w:val="28"/>
        </w:rPr>
        <w:t>проведения торжественных мероприятий, приуроченных</w:t>
      </w:r>
      <w:r w:rsidRPr="00CC43FE">
        <w:rPr>
          <w:rFonts w:ascii="Times New Roman" w:hAnsi="Times New Roman"/>
          <w:sz w:val="28"/>
          <w:szCs w:val="28"/>
        </w:rPr>
        <w:t xml:space="preserve"> </w:t>
      </w:r>
      <w:r w:rsidR="00493DF1" w:rsidRPr="00CC43FE">
        <w:rPr>
          <w:rFonts w:ascii="Times New Roman" w:hAnsi="Times New Roman"/>
          <w:sz w:val="28"/>
          <w:szCs w:val="28"/>
        </w:rPr>
        <w:br/>
      </w:r>
      <w:r w:rsidRPr="00CC43FE">
        <w:rPr>
          <w:rFonts w:ascii="Times New Roman" w:hAnsi="Times New Roman"/>
          <w:sz w:val="28"/>
          <w:szCs w:val="28"/>
        </w:rPr>
        <w:t xml:space="preserve">к 77-й годовщине разгрома немецко-фашистских войск в Советском Заполярье </w:t>
      </w:r>
      <w:r w:rsidRPr="00CC43FE">
        <w:rPr>
          <w:rFonts w:ascii="Times New Roman" w:hAnsi="Times New Roman"/>
          <w:sz w:val="28"/>
          <w:szCs w:val="28"/>
        </w:rPr>
        <w:br/>
        <w:t>(14.10</w:t>
      </w:r>
      <w:r w:rsidR="00493DF1" w:rsidRPr="00CC43FE">
        <w:rPr>
          <w:rFonts w:ascii="Times New Roman" w:hAnsi="Times New Roman"/>
          <w:sz w:val="28"/>
          <w:szCs w:val="28"/>
        </w:rPr>
        <w:t xml:space="preserve">.2021 </w:t>
      </w:r>
      <w:r w:rsidRPr="00CC43FE">
        <w:rPr>
          <w:rFonts w:ascii="Times New Roman" w:hAnsi="Times New Roman"/>
          <w:sz w:val="28"/>
          <w:szCs w:val="28"/>
        </w:rPr>
        <w:t>-</w:t>
      </w:r>
      <w:r w:rsidR="00493DF1" w:rsidRPr="00CC43FE">
        <w:rPr>
          <w:rFonts w:ascii="Times New Roman" w:hAnsi="Times New Roman"/>
          <w:sz w:val="28"/>
          <w:szCs w:val="28"/>
        </w:rPr>
        <w:t xml:space="preserve"> </w:t>
      </w:r>
      <w:r w:rsidRPr="00CC43FE">
        <w:rPr>
          <w:rFonts w:ascii="Times New Roman" w:hAnsi="Times New Roman"/>
          <w:sz w:val="28"/>
          <w:szCs w:val="28"/>
        </w:rPr>
        <w:t>15.10.2021);</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участие в мероприятиях, посвященных 316-й годовщине формирования морской пехоты в России (27.11.2021);</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участие в мероприятиях, посвященных Международному дню инвалидов (01.12</w:t>
      </w:r>
      <w:r w:rsidR="00BB0742" w:rsidRPr="00CC43FE">
        <w:rPr>
          <w:rFonts w:ascii="Times New Roman" w:hAnsi="Times New Roman"/>
          <w:sz w:val="28"/>
          <w:szCs w:val="28"/>
        </w:rPr>
        <w:t>.2021</w:t>
      </w:r>
      <w:r w:rsidRPr="00CC43FE">
        <w:rPr>
          <w:rFonts w:ascii="Times New Roman" w:hAnsi="Times New Roman"/>
          <w:sz w:val="28"/>
          <w:szCs w:val="28"/>
        </w:rPr>
        <w:t xml:space="preserve"> - 10.12.2021);</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организация и проведение новогодних мероприятий, посвященных чествованию ветеранов (20.12.2021 - 30.12.2021);</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проведение торжественного мероприятия, посвященного чествованию лауреатов премии главы м</w:t>
      </w:r>
      <w:r w:rsidR="00BB0742" w:rsidRPr="00CC43FE">
        <w:rPr>
          <w:rFonts w:ascii="Times New Roman" w:hAnsi="Times New Roman"/>
          <w:sz w:val="28"/>
          <w:szCs w:val="28"/>
        </w:rPr>
        <w:t>униципального образования город</w:t>
      </w:r>
      <w:r w:rsidRPr="00CC43FE">
        <w:rPr>
          <w:rFonts w:ascii="Times New Roman" w:hAnsi="Times New Roman"/>
          <w:sz w:val="28"/>
          <w:szCs w:val="28"/>
        </w:rPr>
        <w:t xml:space="preserve"> Мурманск </w:t>
      </w:r>
      <w:r w:rsidR="00350233" w:rsidRPr="00CC43FE">
        <w:rPr>
          <w:rFonts w:ascii="Times New Roman" w:hAnsi="Times New Roman"/>
          <w:sz w:val="28"/>
          <w:szCs w:val="28"/>
        </w:rPr>
        <w:br/>
      </w:r>
      <w:r w:rsidR="005D07E2" w:rsidRPr="00CC43FE">
        <w:rPr>
          <w:rFonts w:ascii="Times New Roman" w:hAnsi="Times New Roman"/>
          <w:sz w:val="28"/>
          <w:szCs w:val="28"/>
        </w:rPr>
        <w:t>«</w:t>
      </w:r>
      <w:r w:rsidRPr="00CC43FE">
        <w:rPr>
          <w:rFonts w:ascii="Times New Roman" w:hAnsi="Times New Roman"/>
          <w:sz w:val="28"/>
          <w:szCs w:val="28"/>
        </w:rPr>
        <w:t>За активную общественную работу</w:t>
      </w:r>
      <w:r w:rsidR="005D07E2" w:rsidRPr="00CC43FE">
        <w:rPr>
          <w:rFonts w:ascii="Times New Roman" w:hAnsi="Times New Roman"/>
          <w:sz w:val="28"/>
          <w:szCs w:val="28"/>
        </w:rPr>
        <w:t>»</w:t>
      </w:r>
      <w:r w:rsidRPr="00CC43FE">
        <w:rPr>
          <w:rFonts w:ascii="Times New Roman" w:hAnsi="Times New Roman"/>
          <w:sz w:val="28"/>
          <w:szCs w:val="28"/>
        </w:rPr>
        <w:t xml:space="preserve"> в 2021 году (22.12.2021).</w:t>
      </w:r>
    </w:p>
    <w:p w:rsidR="009514B9" w:rsidRPr="00CC43FE" w:rsidRDefault="009F0B6D"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3</w:t>
      </w:r>
      <w:r w:rsidR="009514B9" w:rsidRPr="00CC43FE">
        <w:rPr>
          <w:rFonts w:ascii="Times New Roman" w:hAnsi="Times New Roman"/>
          <w:sz w:val="28"/>
          <w:szCs w:val="28"/>
        </w:rPr>
        <w:t xml:space="preserve">. Для улучшения социально-бытовых условий военнослужащих оказана помощь </w:t>
      </w:r>
      <w:r w:rsidR="00493DF1" w:rsidRPr="00CC43FE">
        <w:rPr>
          <w:rFonts w:ascii="Times New Roman" w:hAnsi="Times New Roman"/>
          <w:sz w:val="28"/>
          <w:szCs w:val="28"/>
        </w:rPr>
        <w:t>девя</w:t>
      </w:r>
      <w:r w:rsidR="009514B9" w:rsidRPr="00CC43FE">
        <w:rPr>
          <w:rFonts w:ascii="Times New Roman" w:hAnsi="Times New Roman"/>
          <w:sz w:val="28"/>
          <w:szCs w:val="28"/>
        </w:rPr>
        <w:t>ти подшефным администрации города Мурманска войсковым частям в рамках значимых памятных дат и событий.</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13.5. Подпрограмма </w:t>
      </w:r>
      <w:r w:rsidR="005D07E2" w:rsidRPr="00CC43FE">
        <w:rPr>
          <w:rFonts w:ascii="Times New Roman" w:hAnsi="Times New Roman"/>
          <w:sz w:val="28"/>
          <w:szCs w:val="28"/>
        </w:rPr>
        <w:t>«</w:t>
      </w:r>
      <w:r w:rsidRPr="00CC43FE">
        <w:rPr>
          <w:rFonts w:ascii="Times New Roman" w:hAnsi="Times New Roman"/>
          <w:sz w:val="28"/>
          <w:szCs w:val="28"/>
        </w:rPr>
        <w:t>Противодействие коррупции в муниципальном образовании город Мурманск</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Противодействие коррупции в муниципальном образовании город Мурманск</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предупреждения (профилактики) коррупции.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подпрограммы в 2021 году в бюджете муниципального образования город Мурманск предусмотрены средства </w:t>
      </w:r>
      <w:r w:rsidR="00350233" w:rsidRPr="00CC43FE">
        <w:rPr>
          <w:rFonts w:ascii="Times New Roman" w:hAnsi="Times New Roman"/>
          <w:sz w:val="28"/>
          <w:szCs w:val="28"/>
        </w:rPr>
        <w:br/>
      </w:r>
      <w:r w:rsidRPr="00CC43FE">
        <w:rPr>
          <w:rFonts w:ascii="Times New Roman" w:hAnsi="Times New Roman"/>
          <w:sz w:val="28"/>
          <w:szCs w:val="28"/>
        </w:rPr>
        <w:t>в размере 40,0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Фактически в рамках реализации мероприятий подпрограммы освоены средства в размере 40,0 тыс. рублей (100,0%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Мероприятия по противодействию коррупции в </w:t>
      </w:r>
      <w:r w:rsidR="00350233" w:rsidRPr="00CC43FE">
        <w:rPr>
          <w:rFonts w:ascii="Times New Roman" w:hAnsi="Times New Roman"/>
          <w:sz w:val="28"/>
          <w:szCs w:val="28"/>
        </w:rPr>
        <w:t>администрации города Мурманска</w:t>
      </w:r>
      <w:r w:rsidRPr="00CC43FE">
        <w:rPr>
          <w:rFonts w:ascii="Times New Roman" w:hAnsi="Times New Roman"/>
          <w:sz w:val="28"/>
          <w:szCs w:val="28"/>
        </w:rPr>
        <w:t xml:space="preserve"> проводятся в рамках Плана мероприятий по противодействию коррупции в </w:t>
      </w:r>
      <w:r w:rsidR="00350233" w:rsidRPr="00CC43FE">
        <w:rPr>
          <w:rFonts w:ascii="Times New Roman" w:hAnsi="Times New Roman"/>
          <w:sz w:val="28"/>
          <w:szCs w:val="28"/>
        </w:rPr>
        <w:t>администрации города Мурманска</w:t>
      </w:r>
      <w:r w:rsidRPr="00CC43FE">
        <w:rPr>
          <w:rFonts w:ascii="Times New Roman" w:hAnsi="Times New Roman"/>
          <w:sz w:val="28"/>
          <w:szCs w:val="28"/>
        </w:rPr>
        <w:t xml:space="preserve">, утвержденного распоряжением </w:t>
      </w:r>
      <w:r w:rsidR="00350233" w:rsidRPr="00CC43FE">
        <w:rPr>
          <w:rFonts w:ascii="Times New Roman" w:hAnsi="Times New Roman"/>
          <w:sz w:val="28"/>
          <w:szCs w:val="28"/>
        </w:rPr>
        <w:t>администрации города Мурманска</w:t>
      </w:r>
      <w:r w:rsidRPr="00CC43FE">
        <w:rPr>
          <w:rFonts w:ascii="Times New Roman" w:hAnsi="Times New Roman"/>
          <w:sz w:val="28"/>
          <w:szCs w:val="28"/>
        </w:rPr>
        <w:t xml:space="preserve"> от 30.11.2018 № 80-р.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целях предупреждения (профилактики) коррупции в муниципальном образовании город Мурманск за 2021 год с муниципальными служащими </w:t>
      </w:r>
      <w:r w:rsidR="00350233" w:rsidRPr="00CC43FE">
        <w:rPr>
          <w:rFonts w:ascii="Times New Roman" w:hAnsi="Times New Roman"/>
          <w:sz w:val="28"/>
          <w:szCs w:val="28"/>
        </w:rPr>
        <w:t>администрации города Мурманска</w:t>
      </w:r>
      <w:r w:rsidRPr="00CC43FE">
        <w:rPr>
          <w:rFonts w:ascii="Times New Roman" w:hAnsi="Times New Roman"/>
          <w:sz w:val="28"/>
          <w:szCs w:val="28"/>
        </w:rPr>
        <w:t xml:space="preserve"> проведено 30 методических занятий, бесед по профилактике коррупции.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Кроме того, изготовлена печатная продукция антикоррупционной тематики (40 тыс. ед.).</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Доля проектов нормативных правовых актов, в которых выявлены коррупциогенные факторы, от общего количества проектов нормативных </w:t>
      </w:r>
      <w:r w:rsidRPr="00CC43FE">
        <w:rPr>
          <w:rFonts w:ascii="Times New Roman" w:hAnsi="Times New Roman"/>
          <w:sz w:val="28"/>
          <w:szCs w:val="28"/>
        </w:rPr>
        <w:lastRenderedPageBreak/>
        <w:t>правовых актов, в отношении которых проведена антикоррупционная экспертиза, составила 0,2% при плановом значении 2,0%.</w:t>
      </w:r>
    </w:p>
    <w:p w:rsidR="00305271" w:rsidRPr="00CC43FE" w:rsidRDefault="00305271"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Мероприятия подпрограммы в 2021 году реализовывались своевременно.</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350233"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13.6. АВЦП </w:t>
      </w:r>
      <w:r w:rsidR="005D07E2" w:rsidRPr="00CC43FE">
        <w:rPr>
          <w:rFonts w:ascii="Times New Roman" w:hAnsi="Times New Roman"/>
          <w:sz w:val="28"/>
          <w:szCs w:val="28"/>
        </w:rPr>
        <w:t>«</w:t>
      </w:r>
      <w:r w:rsidRPr="00CC43FE">
        <w:rPr>
          <w:rFonts w:ascii="Times New Roman" w:hAnsi="Times New Roman"/>
          <w:sz w:val="28"/>
          <w:szCs w:val="28"/>
        </w:rPr>
        <w:t xml:space="preserve">Обеспечение деятельности администрации </w:t>
      </w: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p>
    <w:p w:rsidR="009514B9" w:rsidRPr="00CC43FE" w:rsidRDefault="009514B9" w:rsidP="00CC43FE">
      <w:pPr>
        <w:spacing w:after="0" w:line="240" w:lineRule="auto"/>
        <w:ind w:firstLine="709"/>
        <w:contextualSpacing/>
        <w:jc w:val="center"/>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АВЦП </w:t>
      </w:r>
      <w:r w:rsidR="005D07E2" w:rsidRPr="00CC43FE">
        <w:rPr>
          <w:rFonts w:ascii="Times New Roman" w:hAnsi="Times New Roman"/>
          <w:sz w:val="28"/>
          <w:szCs w:val="28"/>
        </w:rPr>
        <w:t>«</w:t>
      </w:r>
      <w:r w:rsidRPr="00CC43FE">
        <w:rPr>
          <w:rFonts w:ascii="Times New Roman" w:hAnsi="Times New Roman"/>
          <w:sz w:val="28"/>
          <w:szCs w:val="28"/>
        </w:rPr>
        <w:t>Обеспечение деятельности администрации города Мурманска</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обеспечения деятельности </w:t>
      </w:r>
      <w:r w:rsidR="00350233" w:rsidRPr="00CC43FE">
        <w:rPr>
          <w:rFonts w:ascii="Times New Roman" w:hAnsi="Times New Roman"/>
          <w:sz w:val="28"/>
          <w:szCs w:val="28"/>
        </w:rPr>
        <w:t xml:space="preserve">администрации города Мурманска </w:t>
      </w:r>
      <w:r w:rsidRPr="00CC43FE">
        <w:rPr>
          <w:rFonts w:ascii="Times New Roman" w:hAnsi="Times New Roman"/>
          <w:sz w:val="28"/>
          <w:szCs w:val="28"/>
        </w:rPr>
        <w:t xml:space="preserve">по выполнению муниципальных функций </w:t>
      </w:r>
      <w:r w:rsidR="00493DF1" w:rsidRPr="00CC43FE">
        <w:rPr>
          <w:rFonts w:ascii="Times New Roman" w:hAnsi="Times New Roman"/>
          <w:sz w:val="28"/>
          <w:szCs w:val="28"/>
        </w:rPr>
        <w:br/>
      </w:r>
      <w:r w:rsidRPr="00CC43FE">
        <w:rPr>
          <w:rFonts w:ascii="Times New Roman" w:hAnsi="Times New Roman"/>
          <w:sz w:val="28"/>
          <w:szCs w:val="28"/>
        </w:rPr>
        <w:t>и переданных государственных полномочий.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мероприятий АВЦП в 2021 году в бюджете муниципального образования город Мурманск предусмотрены средства </w:t>
      </w:r>
      <w:r w:rsidR="00493DF1" w:rsidRPr="00CC43FE">
        <w:rPr>
          <w:rFonts w:ascii="Times New Roman" w:hAnsi="Times New Roman"/>
          <w:sz w:val="28"/>
          <w:szCs w:val="28"/>
        </w:rPr>
        <w:br/>
      </w:r>
      <w:r w:rsidRPr="00CC43FE">
        <w:rPr>
          <w:rFonts w:ascii="Times New Roman" w:hAnsi="Times New Roman"/>
          <w:sz w:val="28"/>
          <w:szCs w:val="28"/>
        </w:rPr>
        <w:t>в размере 289 661,2 тыс. рублей, в том числе средства бюджета муниципального образования город Мурманск – 253 302,0 тыс. рублей, средства областного бюджета – 20 171,7 тыс. рублей, средства федерального бюджета – 16 187,5 тыс. рублей.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мероприятий АВЦП за отчетный период освоены средства в размере 286 777,3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99,0% от плана, в том числе средств бюджета муниципального образования город Мурманск – 255 539,0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100,9% от плана, средств областного бюджета – 17 417,4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86,3% от плана, средств федерального бюджета – 13 820,9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85,4% от плана.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Мероприятия АВЦП </w:t>
      </w:r>
      <w:r w:rsidR="00493DF1" w:rsidRPr="00CC43FE">
        <w:rPr>
          <w:rFonts w:ascii="Times New Roman" w:hAnsi="Times New Roman"/>
          <w:sz w:val="28"/>
          <w:szCs w:val="28"/>
        </w:rPr>
        <w:t>реализов</w:t>
      </w:r>
      <w:r w:rsidR="00BB0742" w:rsidRPr="00CC43FE">
        <w:rPr>
          <w:rFonts w:ascii="Times New Roman" w:hAnsi="Times New Roman"/>
          <w:sz w:val="28"/>
          <w:szCs w:val="28"/>
        </w:rPr>
        <w:t>ывались</w:t>
      </w:r>
      <w:r w:rsidRPr="00CC43FE">
        <w:rPr>
          <w:rFonts w:ascii="Times New Roman" w:hAnsi="Times New Roman"/>
          <w:sz w:val="28"/>
          <w:szCs w:val="28"/>
        </w:rPr>
        <w:t xml:space="preserve"> своевременно.</w:t>
      </w:r>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 xml:space="preserve">14. МП </w:t>
      </w:r>
      <w:r w:rsidR="005D07E2" w:rsidRPr="00CC43FE">
        <w:rPr>
          <w:rFonts w:ascii="Times New Roman" w:hAnsi="Times New Roman"/>
          <w:sz w:val="28"/>
          <w:szCs w:val="28"/>
        </w:rPr>
        <w:t>«</w:t>
      </w:r>
      <w:r w:rsidRPr="00CC43FE">
        <w:rPr>
          <w:rFonts w:ascii="Times New Roman" w:hAnsi="Times New Roman"/>
          <w:sz w:val="28"/>
          <w:szCs w:val="28"/>
        </w:rPr>
        <w:t>Формирование современной городской среды на территории муниципального образования город Мурманск</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w:t>
      </w:r>
      <w:bookmarkStart w:id="11" w:name="_Toc66453362"/>
      <w:bookmarkEnd w:id="10"/>
    </w:p>
    <w:p w:rsidR="009514B9" w:rsidRPr="00CC43FE" w:rsidRDefault="009514B9" w:rsidP="00CC43FE">
      <w:pPr>
        <w:spacing w:after="0" w:line="240" w:lineRule="auto"/>
        <w:ind w:firstLine="709"/>
        <w:contextualSpacing/>
        <w:jc w:val="both"/>
        <w:rPr>
          <w:rFonts w:ascii="Times New Roman" w:hAnsi="Times New Roman"/>
          <w:sz w:val="28"/>
          <w:szCs w:val="28"/>
        </w:rPr>
      </w:pPr>
    </w:p>
    <w:p w:rsidR="009514B9" w:rsidRPr="00CC43FE" w:rsidRDefault="009514B9" w:rsidP="00CC43FE">
      <w:pPr>
        <w:spacing w:after="0" w:line="240" w:lineRule="auto"/>
        <w:ind w:firstLine="709"/>
        <w:contextualSpacing/>
        <w:jc w:val="both"/>
        <w:rPr>
          <w:rFonts w:ascii="Times New Roman" w:hAnsi="Times New Roman"/>
          <w:sz w:val="28"/>
          <w:szCs w:val="28"/>
        </w:rPr>
      </w:pPr>
      <w:bookmarkStart w:id="12" w:name="_Toc66453363"/>
      <w:bookmarkEnd w:id="11"/>
      <w:r w:rsidRPr="00CC43FE">
        <w:rPr>
          <w:rFonts w:ascii="Times New Roman" w:hAnsi="Times New Roman"/>
          <w:sz w:val="28"/>
          <w:szCs w:val="28"/>
        </w:rPr>
        <w:t xml:space="preserve">МП </w:t>
      </w:r>
      <w:r w:rsidR="005D07E2" w:rsidRPr="00CC43FE">
        <w:rPr>
          <w:rFonts w:ascii="Times New Roman" w:hAnsi="Times New Roman"/>
          <w:sz w:val="28"/>
          <w:szCs w:val="28"/>
        </w:rPr>
        <w:t>«</w:t>
      </w:r>
      <w:r w:rsidRPr="00CC43FE">
        <w:rPr>
          <w:rFonts w:ascii="Times New Roman" w:hAnsi="Times New Roman"/>
          <w:sz w:val="28"/>
          <w:szCs w:val="28"/>
        </w:rPr>
        <w:t>Формирование современной городской среды на территории муниципального образования город Мурманск</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повышения уровня благоустройства территорий города Мурманска </w:t>
      </w:r>
      <w:r w:rsidR="00493DF1" w:rsidRPr="00CC43FE">
        <w:rPr>
          <w:rFonts w:ascii="Times New Roman" w:hAnsi="Times New Roman"/>
          <w:sz w:val="28"/>
          <w:szCs w:val="28"/>
        </w:rPr>
        <w:br/>
      </w:r>
      <w:r w:rsidRPr="00CC43FE">
        <w:rPr>
          <w:rFonts w:ascii="Times New Roman" w:hAnsi="Times New Roman"/>
          <w:sz w:val="28"/>
          <w:szCs w:val="28"/>
        </w:rPr>
        <w:t xml:space="preserve">в рамках приоритетного проекта </w:t>
      </w:r>
      <w:r w:rsidR="005D07E2" w:rsidRPr="00CC43FE">
        <w:rPr>
          <w:rFonts w:ascii="Times New Roman" w:hAnsi="Times New Roman"/>
          <w:sz w:val="28"/>
          <w:szCs w:val="28"/>
        </w:rPr>
        <w:t>«</w:t>
      </w:r>
      <w:r w:rsidRPr="00CC43FE">
        <w:rPr>
          <w:rFonts w:ascii="Times New Roman" w:hAnsi="Times New Roman"/>
          <w:sz w:val="28"/>
          <w:szCs w:val="28"/>
        </w:rPr>
        <w:t>Формирование комфортной городской среды</w:t>
      </w:r>
      <w:r w:rsidR="005D07E2" w:rsidRPr="00CC43FE">
        <w:rPr>
          <w:rFonts w:ascii="Times New Roman" w:hAnsi="Times New Roman"/>
          <w:sz w:val="28"/>
          <w:szCs w:val="28"/>
        </w:rPr>
        <w:t>»</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программных мероприятий в 2021 году в бюджете муниципального образования город Мурманск предусмотрены средства </w:t>
      </w:r>
      <w:r w:rsidR="00493DF1" w:rsidRPr="00CC43FE">
        <w:rPr>
          <w:rFonts w:ascii="Times New Roman" w:hAnsi="Times New Roman"/>
          <w:sz w:val="28"/>
          <w:szCs w:val="28"/>
        </w:rPr>
        <w:br/>
      </w:r>
      <w:r w:rsidRPr="00CC43FE">
        <w:rPr>
          <w:rFonts w:ascii="Times New Roman" w:hAnsi="Times New Roman"/>
          <w:sz w:val="28"/>
          <w:szCs w:val="28"/>
        </w:rPr>
        <w:t xml:space="preserve">в размере 364 344,3 тыс. рублей, в том числе средства бюджета муниципального образования город Мурманск – 165 464,1 тыс. рублей, средства областного бюджета – 122 892,2 тыс. рублей, средства федерального бюджета – 75 988,0 тыс. рублей. </w:t>
      </w:r>
      <w:bookmarkStart w:id="13" w:name="_Toc66453364"/>
      <w:bookmarkEnd w:id="12"/>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программных мероприятий освоены средства в размере 339 624,8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93,2% от плана, из них средства муниципального бюджета – 153 104,</w:t>
      </w:r>
      <w:r w:rsidR="00305271" w:rsidRPr="00CC43FE">
        <w:rPr>
          <w:rFonts w:ascii="Times New Roman" w:hAnsi="Times New Roman"/>
          <w:sz w:val="28"/>
          <w:szCs w:val="28"/>
        </w:rPr>
        <w:t>5</w:t>
      </w:r>
      <w:r w:rsidRPr="00CC43FE">
        <w:rPr>
          <w:rFonts w:ascii="Times New Roman" w:hAnsi="Times New Roman"/>
          <w:sz w:val="28"/>
          <w:szCs w:val="28"/>
        </w:rPr>
        <w:t xml:space="preserve">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92,5% от плана, средств областного бюджета – 110 532,4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89,9% от плана, средств федерального бюджета – 75 988,0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w:t>
      </w:r>
      <w:bookmarkEnd w:id="13"/>
      <w:r w:rsidRPr="00CC43FE">
        <w:rPr>
          <w:rFonts w:ascii="Times New Roman" w:hAnsi="Times New Roman"/>
          <w:sz w:val="28"/>
          <w:szCs w:val="28"/>
        </w:rPr>
        <w:t xml:space="preserve"> </w:t>
      </w:r>
    </w:p>
    <w:p w:rsidR="009514B9" w:rsidRDefault="009514B9" w:rsidP="00CC43FE">
      <w:pPr>
        <w:spacing w:after="0" w:line="240" w:lineRule="auto"/>
        <w:ind w:firstLine="709"/>
        <w:contextualSpacing/>
        <w:jc w:val="both"/>
        <w:rPr>
          <w:sz w:val="28"/>
          <w:szCs w:val="28"/>
        </w:rPr>
      </w:pPr>
    </w:p>
    <w:p w:rsidR="00C65F5F" w:rsidRPr="00CC43FE" w:rsidRDefault="00C65F5F" w:rsidP="00CC43FE">
      <w:pPr>
        <w:spacing w:after="0" w:line="240" w:lineRule="auto"/>
        <w:ind w:firstLine="709"/>
        <w:contextualSpacing/>
        <w:jc w:val="both"/>
        <w:rPr>
          <w:sz w:val="28"/>
          <w:szCs w:val="28"/>
        </w:rPr>
      </w:pPr>
    </w:p>
    <w:p w:rsidR="00493DF1"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lastRenderedPageBreak/>
        <w:t xml:space="preserve">14.1. Подпрограмма </w:t>
      </w:r>
      <w:r w:rsidR="005D07E2" w:rsidRPr="00CC43FE">
        <w:rPr>
          <w:rFonts w:ascii="Times New Roman" w:hAnsi="Times New Roman"/>
          <w:sz w:val="28"/>
          <w:szCs w:val="28"/>
        </w:rPr>
        <w:t>«</w:t>
      </w:r>
      <w:r w:rsidRPr="00CC43FE">
        <w:rPr>
          <w:rFonts w:ascii="Times New Roman" w:hAnsi="Times New Roman"/>
          <w:sz w:val="28"/>
          <w:szCs w:val="28"/>
        </w:rPr>
        <w:t xml:space="preserve">Обеспечение комплексного благоустройства </w:t>
      </w:r>
    </w:p>
    <w:p w:rsidR="00493DF1"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территорий муниципального образования город Мурманск</w:t>
      </w:r>
      <w:r w:rsidR="005D07E2" w:rsidRPr="00CC43FE">
        <w:rPr>
          <w:rFonts w:ascii="Times New Roman" w:hAnsi="Times New Roman"/>
          <w:sz w:val="28"/>
          <w:szCs w:val="28"/>
        </w:rPr>
        <w:t>»</w:t>
      </w:r>
      <w:r w:rsidRPr="00CC43FE">
        <w:rPr>
          <w:rFonts w:ascii="Times New Roman" w:hAnsi="Times New Roman"/>
          <w:sz w:val="28"/>
          <w:szCs w:val="28"/>
        </w:rPr>
        <w:t xml:space="preserve"> </w:t>
      </w:r>
    </w:p>
    <w:p w:rsidR="009514B9" w:rsidRPr="00CC43FE" w:rsidRDefault="009514B9"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на 2018-2024 годы</w:t>
      </w:r>
      <w:bookmarkStart w:id="14" w:name="_Toc66453366"/>
    </w:p>
    <w:p w:rsidR="009514B9" w:rsidRPr="00CC43FE" w:rsidRDefault="009514B9" w:rsidP="00CC43FE">
      <w:pPr>
        <w:spacing w:after="0" w:line="240" w:lineRule="auto"/>
        <w:ind w:firstLine="709"/>
        <w:contextualSpacing/>
        <w:jc w:val="both"/>
        <w:rPr>
          <w:rFonts w:ascii="Times New Roman" w:hAnsi="Times New Roman"/>
          <w:sz w:val="28"/>
          <w:szCs w:val="28"/>
        </w:rPr>
      </w:pPr>
    </w:p>
    <w:bookmarkEnd w:id="14"/>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Подпрограмма </w:t>
      </w:r>
      <w:r w:rsidR="005D07E2" w:rsidRPr="00CC43FE">
        <w:rPr>
          <w:rFonts w:ascii="Times New Roman" w:hAnsi="Times New Roman"/>
          <w:sz w:val="28"/>
          <w:szCs w:val="28"/>
        </w:rPr>
        <w:t>«</w:t>
      </w:r>
      <w:r w:rsidRPr="00CC43FE">
        <w:rPr>
          <w:rFonts w:ascii="Times New Roman" w:hAnsi="Times New Roman"/>
          <w:sz w:val="28"/>
          <w:szCs w:val="28"/>
        </w:rPr>
        <w:t>Обеспечение комплексного благоустройства территорий муниципального образования город Мурманск</w:t>
      </w:r>
      <w:r w:rsidR="005D07E2" w:rsidRPr="00CC43FE">
        <w:rPr>
          <w:rFonts w:ascii="Times New Roman" w:hAnsi="Times New Roman"/>
          <w:sz w:val="28"/>
          <w:szCs w:val="28"/>
        </w:rPr>
        <w:t>»</w:t>
      </w:r>
      <w:r w:rsidRPr="00CC43FE">
        <w:rPr>
          <w:rFonts w:ascii="Times New Roman" w:hAnsi="Times New Roman"/>
          <w:sz w:val="28"/>
          <w:szCs w:val="28"/>
        </w:rPr>
        <w:t xml:space="preserve"> на 2018-2024 годы разработана в целях повышения уровня благоустройства дворовых территорий и территорий общего пользования города Мурманска в рамках приоритетного проекта </w:t>
      </w:r>
      <w:r w:rsidR="005D07E2" w:rsidRPr="00CC43FE">
        <w:rPr>
          <w:rFonts w:ascii="Times New Roman" w:hAnsi="Times New Roman"/>
          <w:sz w:val="28"/>
          <w:szCs w:val="28"/>
        </w:rPr>
        <w:t>«</w:t>
      </w:r>
      <w:r w:rsidRPr="00CC43FE">
        <w:rPr>
          <w:rFonts w:ascii="Times New Roman" w:hAnsi="Times New Roman"/>
          <w:sz w:val="28"/>
          <w:szCs w:val="28"/>
        </w:rPr>
        <w:t>Формирование комфортной городской среды</w:t>
      </w:r>
      <w:r w:rsidR="005D07E2" w:rsidRPr="00CC43FE">
        <w:rPr>
          <w:rFonts w:ascii="Times New Roman" w:hAnsi="Times New Roman"/>
          <w:sz w:val="28"/>
          <w:szCs w:val="28"/>
        </w:rPr>
        <w:t>»</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На реализацию программных мероприятий в 2021 году в бюджете муниципального образования город Мурманск предусмотрены средства </w:t>
      </w:r>
      <w:r w:rsidR="00493DF1" w:rsidRPr="00CC43FE">
        <w:rPr>
          <w:rFonts w:ascii="Times New Roman" w:hAnsi="Times New Roman"/>
          <w:sz w:val="28"/>
          <w:szCs w:val="28"/>
        </w:rPr>
        <w:br/>
      </w:r>
      <w:r w:rsidRPr="00CC43FE">
        <w:rPr>
          <w:rFonts w:ascii="Times New Roman" w:hAnsi="Times New Roman"/>
          <w:sz w:val="28"/>
          <w:szCs w:val="28"/>
        </w:rPr>
        <w:t xml:space="preserve">в размере 364 344,3 тыс. рублей, в том числе средства бюджета муниципального образования город Мурманск – 165 464,1 тыс. рублей, средства областного бюджета – 122 892,2 тыс. рублей, средства федерального бюджета – 75 988,0 тыс. рублей.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Фактически в рамках реализации программных мероприятий освоены средства в размере 339 624,8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93,2% от плана, из них средства муниципального бюджета – 153 104,</w:t>
      </w:r>
      <w:r w:rsidR="00305271" w:rsidRPr="00CC43FE">
        <w:rPr>
          <w:rFonts w:ascii="Times New Roman" w:hAnsi="Times New Roman"/>
          <w:sz w:val="28"/>
          <w:szCs w:val="28"/>
        </w:rPr>
        <w:t>5</w:t>
      </w:r>
      <w:r w:rsidRPr="00CC43FE">
        <w:rPr>
          <w:rFonts w:ascii="Times New Roman" w:hAnsi="Times New Roman"/>
          <w:sz w:val="28"/>
          <w:szCs w:val="28"/>
        </w:rPr>
        <w:t xml:space="preserve">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92,5% от плана, средств областного бюджета – 110 532,4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89,9% от плана, </w:t>
      </w:r>
      <w:r w:rsidRPr="00CC43FE">
        <w:rPr>
          <w:rFonts w:ascii="Times New Roman" w:hAnsi="Times New Roman"/>
          <w:sz w:val="28"/>
          <w:szCs w:val="28"/>
        </w:rPr>
        <w:br/>
        <w:t xml:space="preserve">средств федерального бюджета – 75 988,0 тыс. </w:t>
      </w:r>
      <w:r w:rsidR="009F4CAA" w:rsidRPr="00CC43FE">
        <w:rPr>
          <w:rFonts w:ascii="Times New Roman" w:hAnsi="Times New Roman"/>
          <w:sz w:val="28"/>
          <w:szCs w:val="28"/>
        </w:rPr>
        <w:t>рублей, или</w:t>
      </w:r>
      <w:r w:rsidRPr="00CC43FE">
        <w:rPr>
          <w:rFonts w:ascii="Times New Roman" w:hAnsi="Times New Roman"/>
          <w:sz w:val="28"/>
          <w:szCs w:val="28"/>
        </w:rPr>
        <w:t xml:space="preserve"> 100,0% от плана.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За 2021 год в части благоустройства общественных территорий ведутся работы по благоустройству следующих объектов:</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493DF1" w:rsidRPr="00CC43FE">
        <w:rPr>
          <w:rFonts w:ascii="Times New Roman" w:hAnsi="Times New Roman"/>
          <w:sz w:val="28"/>
          <w:szCs w:val="28"/>
        </w:rPr>
        <w:t>т</w:t>
      </w:r>
      <w:r w:rsidRPr="00CC43FE">
        <w:rPr>
          <w:rFonts w:ascii="Times New Roman" w:hAnsi="Times New Roman"/>
          <w:sz w:val="28"/>
          <w:szCs w:val="28"/>
        </w:rPr>
        <w:t>ерритори</w:t>
      </w:r>
      <w:r w:rsidR="00493DF1" w:rsidRPr="00CC43FE">
        <w:rPr>
          <w:rFonts w:ascii="Times New Roman" w:hAnsi="Times New Roman"/>
          <w:sz w:val="28"/>
          <w:szCs w:val="28"/>
        </w:rPr>
        <w:t xml:space="preserve">и </w:t>
      </w:r>
      <w:r w:rsidR="00BB0742" w:rsidRPr="00CC43FE">
        <w:rPr>
          <w:rFonts w:ascii="Times New Roman" w:hAnsi="Times New Roman"/>
          <w:sz w:val="28"/>
          <w:szCs w:val="28"/>
        </w:rPr>
        <w:t xml:space="preserve">в районе дома </w:t>
      </w:r>
      <w:r w:rsidRPr="00CC43FE">
        <w:rPr>
          <w:rFonts w:ascii="Times New Roman" w:hAnsi="Times New Roman"/>
          <w:sz w:val="28"/>
          <w:szCs w:val="28"/>
        </w:rPr>
        <w:t>101 по проспекту Кольск</w:t>
      </w:r>
      <w:r w:rsidR="00493DF1" w:rsidRPr="00CC43FE">
        <w:rPr>
          <w:rFonts w:ascii="Times New Roman" w:hAnsi="Times New Roman"/>
          <w:sz w:val="28"/>
          <w:szCs w:val="28"/>
        </w:rPr>
        <w:t>ому</w:t>
      </w:r>
      <w:r w:rsidRPr="00CC43FE">
        <w:rPr>
          <w:rFonts w:ascii="Times New Roman" w:hAnsi="Times New Roman"/>
          <w:sz w:val="28"/>
          <w:szCs w:val="28"/>
        </w:rPr>
        <w:t>;</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w:t>
      </w:r>
      <w:r w:rsidR="00493DF1" w:rsidRPr="00CC43FE">
        <w:rPr>
          <w:rFonts w:ascii="Times New Roman" w:hAnsi="Times New Roman"/>
          <w:sz w:val="28"/>
          <w:szCs w:val="28"/>
        </w:rPr>
        <w:t>с</w:t>
      </w:r>
      <w:r w:rsidRPr="00CC43FE">
        <w:rPr>
          <w:rFonts w:ascii="Times New Roman" w:hAnsi="Times New Roman"/>
          <w:sz w:val="28"/>
          <w:szCs w:val="28"/>
        </w:rPr>
        <w:t>квер</w:t>
      </w:r>
      <w:r w:rsidR="00493DF1" w:rsidRPr="00CC43FE">
        <w:rPr>
          <w:rFonts w:ascii="Times New Roman" w:hAnsi="Times New Roman"/>
          <w:sz w:val="28"/>
          <w:szCs w:val="28"/>
        </w:rPr>
        <w:t>а</w:t>
      </w:r>
      <w:r w:rsidRPr="00CC43FE">
        <w:rPr>
          <w:rFonts w:ascii="Times New Roman" w:hAnsi="Times New Roman"/>
          <w:sz w:val="28"/>
          <w:szCs w:val="28"/>
        </w:rPr>
        <w:t xml:space="preserve"> у памятника В.И. Ленину</w:t>
      </w:r>
      <w:r w:rsidR="00493DF1" w:rsidRPr="00CC43FE">
        <w:rPr>
          <w:rFonts w:ascii="Times New Roman" w:hAnsi="Times New Roman"/>
          <w:sz w:val="28"/>
          <w:szCs w:val="28"/>
        </w:rPr>
        <w:t xml:space="preserve"> (</w:t>
      </w:r>
      <w:r w:rsidRPr="00CC43FE">
        <w:rPr>
          <w:rFonts w:ascii="Times New Roman" w:hAnsi="Times New Roman"/>
          <w:sz w:val="28"/>
          <w:szCs w:val="28"/>
        </w:rPr>
        <w:t xml:space="preserve">включая проведение работ </w:t>
      </w:r>
      <w:r w:rsidR="00493DF1" w:rsidRPr="00CC43FE">
        <w:rPr>
          <w:rFonts w:ascii="Times New Roman" w:hAnsi="Times New Roman"/>
          <w:sz w:val="28"/>
          <w:szCs w:val="28"/>
        </w:rPr>
        <w:br/>
      </w:r>
      <w:r w:rsidRPr="00CC43FE">
        <w:rPr>
          <w:rFonts w:ascii="Times New Roman" w:hAnsi="Times New Roman"/>
          <w:sz w:val="28"/>
          <w:szCs w:val="28"/>
        </w:rPr>
        <w:t xml:space="preserve">по сохранению объекта культурного наследия регионального значения </w:t>
      </w:r>
      <w:r w:rsidR="005D07E2" w:rsidRPr="00CC43FE">
        <w:rPr>
          <w:rFonts w:ascii="Times New Roman" w:hAnsi="Times New Roman"/>
          <w:sz w:val="28"/>
          <w:szCs w:val="28"/>
        </w:rPr>
        <w:t>«</w:t>
      </w:r>
      <w:r w:rsidRPr="00CC43FE">
        <w:rPr>
          <w:rFonts w:ascii="Times New Roman" w:hAnsi="Times New Roman"/>
          <w:sz w:val="28"/>
          <w:szCs w:val="28"/>
        </w:rPr>
        <w:t>Памятник В.И. Ленину</w:t>
      </w:r>
      <w:r w:rsidR="005D07E2" w:rsidRPr="00CC43FE">
        <w:rPr>
          <w:rFonts w:ascii="Times New Roman" w:hAnsi="Times New Roman"/>
          <w:sz w:val="28"/>
          <w:szCs w:val="28"/>
        </w:rPr>
        <w:t>»</w:t>
      </w:r>
      <w:r w:rsidR="00493DF1" w:rsidRPr="00CC43FE">
        <w:rPr>
          <w:rFonts w:ascii="Times New Roman" w:hAnsi="Times New Roman"/>
          <w:sz w:val="28"/>
          <w:szCs w:val="28"/>
        </w:rPr>
        <w:t>)</w:t>
      </w:r>
      <w:r w:rsidRPr="00CC43FE">
        <w:rPr>
          <w:rFonts w:ascii="Times New Roman" w:hAnsi="Times New Roman"/>
          <w:sz w:val="28"/>
          <w:szCs w:val="28"/>
        </w:rPr>
        <w:t>.</w:t>
      </w:r>
    </w:p>
    <w:p w:rsidR="00493DF1"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В рамках реализации мероприятий </w:t>
      </w:r>
      <w:r w:rsidR="00493DF1" w:rsidRPr="00CC43FE">
        <w:rPr>
          <w:rFonts w:ascii="Times New Roman" w:hAnsi="Times New Roman"/>
          <w:sz w:val="28"/>
          <w:szCs w:val="28"/>
        </w:rPr>
        <w:t>подп</w:t>
      </w:r>
      <w:r w:rsidRPr="00CC43FE">
        <w:rPr>
          <w:rFonts w:ascii="Times New Roman" w:hAnsi="Times New Roman"/>
          <w:sz w:val="28"/>
          <w:szCs w:val="28"/>
        </w:rPr>
        <w:t>рограммы в части благоустройства общественных террито</w:t>
      </w:r>
      <w:r w:rsidR="00493DF1" w:rsidRPr="00CC43FE">
        <w:rPr>
          <w:rFonts w:ascii="Times New Roman" w:hAnsi="Times New Roman"/>
          <w:sz w:val="28"/>
          <w:szCs w:val="28"/>
        </w:rPr>
        <w:t>рий по состоянию на 01.01.2022:</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 На территории в районе дома 101 по просп</w:t>
      </w:r>
      <w:r w:rsidR="00493DF1" w:rsidRPr="00CC43FE">
        <w:rPr>
          <w:rFonts w:ascii="Times New Roman" w:hAnsi="Times New Roman"/>
          <w:sz w:val="28"/>
          <w:szCs w:val="28"/>
        </w:rPr>
        <w:t>.</w:t>
      </w:r>
      <w:r w:rsidRPr="00CC43FE">
        <w:rPr>
          <w:rFonts w:ascii="Times New Roman" w:hAnsi="Times New Roman"/>
          <w:sz w:val="28"/>
          <w:szCs w:val="28"/>
        </w:rPr>
        <w:t xml:space="preserve"> Кольск</w:t>
      </w:r>
      <w:r w:rsidR="00493DF1" w:rsidRPr="00CC43FE">
        <w:rPr>
          <w:rFonts w:ascii="Times New Roman" w:hAnsi="Times New Roman"/>
          <w:sz w:val="28"/>
          <w:szCs w:val="28"/>
        </w:rPr>
        <w:t>ому</w:t>
      </w:r>
      <w:r w:rsidRPr="00CC43FE">
        <w:rPr>
          <w:rFonts w:ascii="Times New Roman" w:hAnsi="Times New Roman"/>
          <w:sz w:val="28"/>
          <w:szCs w:val="28"/>
        </w:rPr>
        <w:t xml:space="preserve"> работы выполнены в полном объеме.</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2. В сквере у памятника В.И. Ленину работы выполнены с нарушениями.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Принять работы </w:t>
      </w:r>
      <w:r w:rsidR="00493DF1" w:rsidRPr="00CC43FE">
        <w:rPr>
          <w:rFonts w:ascii="Times New Roman" w:hAnsi="Times New Roman"/>
          <w:sz w:val="28"/>
          <w:szCs w:val="28"/>
        </w:rPr>
        <w:t>в 2021 году не представилось</w:t>
      </w:r>
      <w:r w:rsidRPr="00CC43FE">
        <w:rPr>
          <w:rFonts w:ascii="Times New Roman" w:hAnsi="Times New Roman"/>
          <w:sz w:val="28"/>
          <w:szCs w:val="28"/>
        </w:rPr>
        <w:t xml:space="preserve"> возможным </w:t>
      </w:r>
      <w:r w:rsidR="00493DF1" w:rsidRPr="00CC43FE">
        <w:rPr>
          <w:rFonts w:ascii="Times New Roman" w:hAnsi="Times New Roman"/>
          <w:sz w:val="28"/>
          <w:szCs w:val="28"/>
        </w:rPr>
        <w:t>по причине ухудшения</w:t>
      </w:r>
      <w:r w:rsidRPr="00CC43FE">
        <w:rPr>
          <w:rFonts w:ascii="Times New Roman" w:hAnsi="Times New Roman"/>
          <w:sz w:val="28"/>
          <w:szCs w:val="28"/>
        </w:rPr>
        <w:t xml:space="preserve"> погодных условий. Заключено дополнительное соглашение</w:t>
      </w:r>
      <w:r w:rsidR="00493DF1" w:rsidRPr="00CC43FE">
        <w:rPr>
          <w:rFonts w:ascii="Times New Roman" w:hAnsi="Times New Roman"/>
          <w:sz w:val="28"/>
          <w:szCs w:val="28"/>
        </w:rPr>
        <w:t xml:space="preserve">, предусматривающее </w:t>
      </w:r>
      <w:r w:rsidRPr="00CC43FE">
        <w:rPr>
          <w:rFonts w:ascii="Times New Roman" w:hAnsi="Times New Roman"/>
          <w:sz w:val="28"/>
          <w:szCs w:val="28"/>
        </w:rPr>
        <w:t xml:space="preserve">выполнение работ по устранению замечаний </w:t>
      </w:r>
      <w:r w:rsidR="00493DF1" w:rsidRPr="00CC43FE">
        <w:rPr>
          <w:rFonts w:ascii="Times New Roman" w:hAnsi="Times New Roman"/>
          <w:sz w:val="28"/>
          <w:szCs w:val="28"/>
        </w:rPr>
        <w:t xml:space="preserve">в период с </w:t>
      </w:r>
      <w:r w:rsidRPr="00CC43FE">
        <w:rPr>
          <w:rFonts w:ascii="Times New Roman" w:hAnsi="Times New Roman"/>
          <w:sz w:val="28"/>
          <w:szCs w:val="28"/>
        </w:rPr>
        <w:t>15.05.2022 по 30.06.2022.</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В рамках реализации программных мероприятий в части благоустройства дворовых территорий на 01.01.2022 планировалось благоустройство следующих дворовых территорий: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домов 2, 3, 4, 5, 6, 7, 10, 11, 12 по ул. Капитана Орликовой (</w:t>
      </w:r>
      <w:r w:rsidR="00493DF1" w:rsidRPr="00CC43FE">
        <w:rPr>
          <w:rFonts w:ascii="Times New Roman" w:hAnsi="Times New Roman"/>
          <w:sz w:val="28"/>
          <w:szCs w:val="28"/>
        </w:rPr>
        <w:t>второй</w:t>
      </w:r>
      <w:r w:rsidRPr="00CC43FE">
        <w:rPr>
          <w:rFonts w:ascii="Times New Roman" w:hAnsi="Times New Roman"/>
          <w:sz w:val="28"/>
          <w:szCs w:val="28"/>
        </w:rPr>
        <w:t xml:space="preserve"> этап);</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дома 19 по ул. Полярные Зори;</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дома 18 по ул. Чумбарова-Лучинского;</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дома 11 по ул. Шмидта;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домов 46, 48, 50 по просп. Ленина, дома 9а по ул. Академика Книповича;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домов 26 корп. 1, 26 корп. 2, 26 корп. 3 по ул. Аскольдовцев;</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домов 2, 4, 6, 8, 10, 12, 14, 16, 18, 20 по ул. Крупской;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lastRenderedPageBreak/>
        <w:t>- дома 31 по ул. Челюскинцев;</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дома 30 корп. 3 по ул. Александрова;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дома 9 по ул. Карла Маркса;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дома 4 по ул. Генерала Журбы;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дома 9 по ул. Академика Павлова;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домов 57, 59 по ул. Академика Павлова;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дома 33 корп. 2 по ул. Академика Книповича;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домов 2, 6 по просп. Кольскому;</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домов 6, 8 по ул. Александрова, </w:t>
      </w:r>
      <w:r w:rsidR="00493DF1" w:rsidRPr="00CC43FE">
        <w:rPr>
          <w:rFonts w:ascii="Times New Roman" w:hAnsi="Times New Roman"/>
          <w:sz w:val="28"/>
          <w:szCs w:val="28"/>
        </w:rPr>
        <w:t>дома</w:t>
      </w:r>
      <w:r w:rsidRPr="00CC43FE">
        <w:rPr>
          <w:rFonts w:ascii="Times New Roman" w:hAnsi="Times New Roman"/>
          <w:sz w:val="28"/>
          <w:szCs w:val="28"/>
        </w:rPr>
        <w:t xml:space="preserve"> 4 по пр. Ивана Халатина;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дома 73 по ул. Александра Невского;</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дома 12 по ул. Самойловой;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дома 61 по просп. Ленина;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домов 53, 55, 57, 59 по ул. Баумана.</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Из 20 </w:t>
      </w:r>
      <w:r w:rsidR="00493DF1" w:rsidRPr="00CC43FE">
        <w:rPr>
          <w:rFonts w:ascii="Times New Roman" w:hAnsi="Times New Roman"/>
          <w:sz w:val="28"/>
          <w:szCs w:val="28"/>
        </w:rPr>
        <w:t>предусмотренных к благоустройству</w:t>
      </w:r>
      <w:r w:rsidRPr="00CC43FE">
        <w:rPr>
          <w:rFonts w:ascii="Times New Roman" w:hAnsi="Times New Roman"/>
          <w:sz w:val="28"/>
          <w:szCs w:val="28"/>
        </w:rPr>
        <w:t xml:space="preserve"> в 2021 году дворовых территорий: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на 17 объектах работы завершены;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на </w:t>
      </w:r>
      <w:r w:rsidR="00493DF1" w:rsidRPr="00CC43FE">
        <w:rPr>
          <w:rFonts w:ascii="Times New Roman" w:hAnsi="Times New Roman"/>
          <w:sz w:val="28"/>
          <w:szCs w:val="28"/>
        </w:rPr>
        <w:t>трех</w:t>
      </w:r>
      <w:r w:rsidRPr="00CC43FE">
        <w:rPr>
          <w:rFonts w:ascii="Times New Roman" w:hAnsi="Times New Roman"/>
          <w:sz w:val="28"/>
          <w:szCs w:val="28"/>
        </w:rPr>
        <w:t xml:space="preserve"> объектах (пр. Ивана Халатина, </w:t>
      </w:r>
      <w:r w:rsidR="000879BC" w:rsidRPr="00CC43FE">
        <w:rPr>
          <w:rFonts w:ascii="Times New Roman" w:hAnsi="Times New Roman"/>
          <w:sz w:val="28"/>
          <w:szCs w:val="28"/>
        </w:rPr>
        <w:t>дом</w:t>
      </w:r>
      <w:r w:rsidRPr="00CC43FE">
        <w:rPr>
          <w:rFonts w:ascii="Times New Roman" w:hAnsi="Times New Roman"/>
          <w:sz w:val="28"/>
          <w:szCs w:val="28"/>
        </w:rPr>
        <w:t xml:space="preserve"> 4</w:t>
      </w:r>
      <w:r w:rsidR="00493DF1" w:rsidRPr="00CC43FE">
        <w:rPr>
          <w:rFonts w:ascii="Times New Roman" w:hAnsi="Times New Roman"/>
          <w:sz w:val="28"/>
          <w:szCs w:val="28"/>
        </w:rPr>
        <w:t xml:space="preserve"> и</w:t>
      </w:r>
      <w:r w:rsidRPr="00CC43FE">
        <w:rPr>
          <w:rFonts w:ascii="Times New Roman" w:hAnsi="Times New Roman"/>
          <w:sz w:val="28"/>
          <w:szCs w:val="28"/>
        </w:rPr>
        <w:t xml:space="preserve"> ул. Александрова, </w:t>
      </w:r>
      <w:r w:rsidR="00493DF1" w:rsidRPr="00CC43FE">
        <w:rPr>
          <w:rFonts w:ascii="Times New Roman" w:hAnsi="Times New Roman"/>
          <w:sz w:val="28"/>
          <w:szCs w:val="28"/>
        </w:rPr>
        <w:br/>
      </w:r>
      <w:r w:rsidR="000879BC" w:rsidRPr="00CC43FE">
        <w:rPr>
          <w:rFonts w:ascii="Times New Roman" w:hAnsi="Times New Roman"/>
          <w:sz w:val="28"/>
          <w:szCs w:val="28"/>
        </w:rPr>
        <w:t>дом</w:t>
      </w:r>
      <w:r w:rsidRPr="00CC43FE">
        <w:rPr>
          <w:rFonts w:ascii="Times New Roman" w:hAnsi="Times New Roman"/>
          <w:sz w:val="28"/>
          <w:szCs w:val="28"/>
        </w:rPr>
        <w:t xml:space="preserve"> 6, 8</w:t>
      </w:r>
      <w:r w:rsidRPr="00CC43FE">
        <w:rPr>
          <w:rFonts w:ascii="Times New Roman" w:hAnsi="Times New Roman"/>
          <w:sz w:val="28"/>
          <w:szCs w:val="28"/>
          <w:vertAlign w:val="superscript"/>
        </w:rPr>
        <w:footnoteReference w:id="2"/>
      </w:r>
      <w:r w:rsidR="00493DF1" w:rsidRPr="00CC43FE">
        <w:rPr>
          <w:rFonts w:ascii="Times New Roman" w:hAnsi="Times New Roman"/>
          <w:sz w:val="28"/>
          <w:szCs w:val="28"/>
        </w:rPr>
        <w:t xml:space="preserve">, </w:t>
      </w:r>
      <w:r w:rsidRPr="00CC43FE">
        <w:rPr>
          <w:rFonts w:ascii="Times New Roman" w:hAnsi="Times New Roman"/>
          <w:sz w:val="28"/>
          <w:szCs w:val="28"/>
        </w:rPr>
        <w:t xml:space="preserve">ул. Самойловой, </w:t>
      </w:r>
      <w:r w:rsidR="000879BC" w:rsidRPr="00CC43FE">
        <w:rPr>
          <w:rFonts w:ascii="Times New Roman" w:hAnsi="Times New Roman"/>
          <w:sz w:val="28"/>
          <w:szCs w:val="28"/>
        </w:rPr>
        <w:t>дом</w:t>
      </w:r>
      <w:r w:rsidR="00BB0742" w:rsidRPr="00CC43FE">
        <w:rPr>
          <w:rFonts w:ascii="Times New Roman" w:hAnsi="Times New Roman"/>
          <w:sz w:val="28"/>
          <w:szCs w:val="28"/>
        </w:rPr>
        <w:t xml:space="preserve"> 12,</w:t>
      </w:r>
      <w:r w:rsidRPr="00CC43FE">
        <w:rPr>
          <w:rFonts w:ascii="Times New Roman" w:hAnsi="Times New Roman"/>
          <w:sz w:val="28"/>
          <w:szCs w:val="28"/>
        </w:rPr>
        <w:t xml:space="preserve"> ул. Академика Павлова, </w:t>
      </w:r>
      <w:r w:rsidR="000879BC" w:rsidRPr="00CC43FE">
        <w:rPr>
          <w:rFonts w:ascii="Times New Roman" w:hAnsi="Times New Roman"/>
          <w:sz w:val="28"/>
          <w:szCs w:val="28"/>
        </w:rPr>
        <w:t>дом</w:t>
      </w:r>
      <w:r w:rsidRPr="00CC43FE">
        <w:rPr>
          <w:rFonts w:ascii="Times New Roman" w:hAnsi="Times New Roman"/>
          <w:sz w:val="28"/>
          <w:szCs w:val="28"/>
        </w:rPr>
        <w:t xml:space="preserve"> 9) основные работы завершены.</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Оставшиеся работы по установке электропривода ворот на объекте </w:t>
      </w:r>
      <w:r w:rsidR="009F3B86" w:rsidRPr="00CC43FE">
        <w:rPr>
          <w:rFonts w:ascii="Times New Roman" w:hAnsi="Times New Roman"/>
          <w:sz w:val="28"/>
          <w:szCs w:val="28"/>
        </w:rPr>
        <w:br/>
      </w:r>
      <w:r w:rsidRPr="00CC43FE">
        <w:rPr>
          <w:rFonts w:ascii="Times New Roman" w:hAnsi="Times New Roman"/>
          <w:sz w:val="28"/>
          <w:szCs w:val="28"/>
        </w:rPr>
        <w:t xml:space="preserve">по ул. Самойловой, </w:t>
      </w:r>
      <w:r w:rsidR="000879BC" w:rsidRPr="00CC43FE">
        <w:rPr>
          <w:rFonts w:ascii="Times New Roman" w:hAnsi="Times New Roman"/>
          <w:sz w:val="28"/>
          <w:szCs w:val="28"/>
        </w:rPr>
        <w:t>дом</w:t>
      </w:r>
      <w:r w:rsidRPr="00CC43FE">
        <w:rPr>
          <w:rFonts w:ascii="Times New Roman" w:hAnsi="Times New Roman"/>
          <w:sz w:val="28"/>
          <w:szCs w:val="28"/>
        </w:rPr>
        <w:t xml:space="preserve"> 12 будут выполнены в срок до 10.03.2022. Работы </w:t>
      </w:r>
      <w:r w:rsidR="00493DF1" w:rsidRPr="00CC43FE">
        <w:rPr>
          <w:rFonts w:ascii="Times New Roman" w:hAnsi="Times New Roman"/>
          <w:sz w:val="28"/>
          <w:szCs w:val="28"/>
        </w:rPr>
        <w:br/>
      </w:r>
      <w:r w:rsidRPr="00CC43FE">
        <w:rPr>
          <w:rFonts w:ascii="Times New Roman" w:hAnsi="Times New Roman"/>
          <w:sz w:val="28"/>
          <w:szCs w:val="28"/>
        </w:rPr>
        <w:t>по ремонту лестницы и отделка штукатур</w:t>
      </w:r>
      <w:r w:rsidR="00E9718A" w:rsidRPr="00CC43FE">
        <w:rPr>
          <w:rFonts w:ascii="Times New Roman" w:hAnsi="Times New Roman"/>
          <w:sz w:val="28"/>
          <w:szCs w:val="28"/>
        </w:rPr>
        <w:t>кой</w:t>
      </w:r>
      <w:r w:rsidRPr="00CC43FE">
        <w:rPr>
          <w:rFonts w:ascii="Times New Roman" w:hAnsi="Times New Roman"/>
          <w:sz w:val="28"/>
          <w:szCs w:val="28"/>
        </w:rPr>
        <w:t xml:space="preserve"> подпорных стен на объекте </w:t>
      </w:r>
      <w:r w:rsidR="00493DF1" w:rsidRPr="00CC43FE">
        <w:rPr>
          <w:rFonts w:ascii="Times New Roman" w:hAnsi="Times New Roman"/>
          <w:sz w:val="28"/>
          <w:szCs w:val="28"/>
        </w:rPr>
        <w:br/>
      </w:r>
      <w:r w:rsidRPr="00CC43FE">
        <w:rPr>
          <w:rFonts w:ascii="Times New Roman" w:hAnsi="Times New Roman"/>
          <w:sz w:val="28"/>
          <w:szCs w:val="28"/>
        </w:rPr>
        <w:t>по ул. Академика Павлова, д</w:t>
      </w:r>
      <w:r w:rsidR="000879BC" w:rsidRPr="00CC43FE">
        <w:rPr>
          <w:rFonts w:ascii="Times New Roman" w:hAnsi="Times New Roman"/>
          <w:sz w:val="28"/>
          <w:szCs w:val="28"/>
        </w:rPr>
        <w:t>ом</w:t>
      </w:r>
      <w:r w:rsidRPr="00CC43FE">
        <w:rPr>
          <w:rFonts w:ascii="Times New Roman" w:hAnsi="Times New Roman"/>
          <w:sz w:val="28"/>
          <w:szCs w:val="28"/>
        </w:rPr>
        <w:t xml:space="preserve"> 9 будут выполнены при наступлении благоприятных погодных условий.</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Перенос сроков связан с недостаточным привлечением сил и средств подрядными организациями, а также задержкой поставки металлоконструкций для выполнения работ по благоустройству (устройству ограждений) по причине значительного увеличения стоимости строительных материалов в 2021 году. </w:t>
      </w:r>
    </w:p>
    <w:p w:rsidR="009514B9" w:rsidRPr="00CC43FE" w:rsidRDefault="009514B9"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За неисполнение обязательств, предусмотренных гражданско-правовыми договорами, к подрядчикам будут применены штрафные санкции. Заказчиком работ в отношении порядных организаций ведется претензионная работа.</w:t>
      </w:r>
    </w:p>
    <w:p w:rsidR="00FB4C6E" w:rsidRPr="00CC43FE" w:rsidRDefault="00FB4C6E" w:rsidP="00CC43FE">
      <w:pPr>
        <w:spacing w:after="0" w:line="240" w:lineRule="auto"/>
        <w:ind w:firstLine="709"/>
        <w:contextualSpacing/>
        <w:jc w:val="both"/>
        <w:rPr>
          <w:rFonts w:ascii="Times New Roman" w:hAnsi="Times New Roman"/>
          <w:sz w:val="28"/>
          <w:szCs w:val="28"/>
        </w:rPr>
      </w:pPr>
    </w:p>
    <w:p w:rsidR="00FA6793" w:rsidRPr="00CC43FE" w:rsidRDefault="00FB4C6E"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I</w:t>
      </w:r>
      <w:r w:rsidRPr="00CC43FE">
        <w:rPr>
          <w:rFonts w:ascii="Times New Roman" w:hAnsi="Times New Roman"/>
          <w:sz w:val="28"/>
          <w:szCs w:val="28"/>
          <w:lang w:val="en-US"/>
        </w:rPr>
        <w:t>II</w:t>
      </w:r>
      <w:r w:rsidR="00D21608" w:rsidRPr="00CC43FE">
        <w:rPr>
          <w:rFonts w:ascii="Times New Roman" w:hAnsi="Times New Roman"/>
          <w:sz w:val="28"/>
          <w:szCs w:val="28"/>
        </w:rPr>
        <w:t>. Основные рекомендации по итогам оценки</w:t>
      </w:r>
    </w:p>
    <w:p w:rsidR="00FA6793" w:rsidRPr="00CC43FE" w:rsidRDefault="00D21608" w:rsidP="00CC43FE">
      <w:pPr>
        <w:spacing w:after="0" w:line="240" w:lineRule="auto"/>
        <w:contextualSpacing/>
        <w:jc w:val="center"/>
        <w:rPr>
          <w:rFonts w:ascii="Times New Roman" w:hAnsi="Times New Roman"/>
          <w:sz w:val="28"/>
          <w:szCs w:val="28"/>
        </w:rPr>
      </w:pPr>
      <w:r w:rsidRPr="00CC43FE">
        <w:rPr>
          <w:rFonts w:ascii="Times New Roman" w:hAnsi="Times New Roman"/>
          <w:sz w:val="28"/>
          <w:szCs w:val="28"/>
        </w:rPr>
        <w:t>эффективности реализации МП в 20</w:t>
      </w:r>
      <w:r w:rsidR="003C71C8" w:rsidRPr="00CC43FE">
        <w:rPr>
          <w:rFonts w:ascii="Times New Roman" w:hAnsi="Times New Roman"/>
          <w:sz w:val="28"/>
          <w:szCs w:val="28"/>
        </w:rPr>
        <w:t>21</w:t>
      </w:r>
      <w:r w:rsidRPr="00CC43FE">
        <w:rPr>
          <w:rFonts w:ascii="Times New Roman" w:hAnsi="Times New Roman"/>
          <w:sz w:val="28"/>
          <w:szCs w:val="28"/>
        </w:rPr>
        <w:t xml:space="preserve"> году</w:t>
      </w:r>
    </w:p>
    <w:p w:rsidR="00FA6793" w:rsidRPr="00CC43FE" w:rsidRDefault="00FA6793" w:rsidP="00CC43FE">
      <w:pPr>
        <w:spacing w:after="0" w:line="240" w:lineRule="auto"/>
        <w:ind w:firstLine="709"/>
        <w:contextualSpacing/>
        <w:jc w:val="both"/>
        <w:rPr>
          <w:rFonts w:ascii="Times New Roman" w:hAnsi="Times New Roman"/>
          <w:sz w:val="28"/>
          <w:szCs w:val="28"/>
        </w:rPr>
      </w:pP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Представленный отчет о результатах исполнения и оценки эффективности реализации МП основан на систематизации и обобщении информации о плановых и фактических финансовых расходах, а также степени достижения целевых индикаторов по программам. Учитывая, что годовой отчет является одним из основных документов, используемых при осуществлении контроля в системе программно-целевого планирования, а МП являются одним из основных инструментов реализации ОМСУ муниципального образования город Мурманск </w:t>
      </w:r>
      <w:r w:rsidRPr="00CC43FE">
        <w:rPr>
          <w:rFonts w:ascii="Times New Roman" w:hAnsi="Times New Roman"/>
          <w:sz w:val="28"/>
          <w:szCs w:val="28"/>
        </w:rPr>
        <w:lastRenderedPageBreak/>
        <w:t>муниципальной политики в соответствующей сфере деятельности, предлагается ОМСУ муниципального образования город Мурманск - заказчикам программ:</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1. Основываясь на принципе внутренней сбалансированности системы программно-целевого планирования:</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обеспечить согласованность основных элементов программ между собой по целям, задачам, мероприятиям и качественным и количественным индикаторам;</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предусмотреть при выборе способов и методов достижения целей программ прямую зависимость достижения показателей от объемов финансирования с акцентом на необходимость достижения заданных результатов с наименьшими затратами ресурсов.</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2. Основываясь на принципе ответственности участников процесса программно-целевого планирования: </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обеспечить проведение муниципальных закупок в сроки, позволяющие своевременно и в полном объеме осуществить запланированные мероприятия;</w:t>
      </w:r>
    </w:p>
    <w:p w:rsidR="00FA6793"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 (в том числе ФАС); </w:t>
      </w:r>
    </w:p>
    <w:p w:rsidR="002811C7" w:rsidRPr="00CC43FE" w:rsidRDefault="002811C7"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при включении в </w:t>
      </w:r>
      <w:r w:rsidR="00493DF1" w:rsidRPr="00CC43FE">
        <w:rPr>
          <w:rFonts w:ascii="Times New Roman" w:hAnsi="Times New Roman"/>
          <w:sz w:val="28"/>
          <w:szCs w:val="28"/>
        </w:rPr>
        <w:t>МП</w:t>
      </w:r>
      <w:r w:rsidRPr="00CC43FE">
        <w:rPr>
          <w:rFonts w:ascii="Times New Roman" w:hAnsi="Times New Roman"/>
          <w:sz w:val="28"/>
          <w:szCs w:val="28"/>
        </w:rPr>
        <w:t xml:space="preserve"> объектов капитального строительства учитывать сроки подготовки и проведения конкурсных процедур по отбору исполнителей и подрядчиков, а также возможность выполнения предусмотренных работ </w:t>
      </w:r>
      <w:r w:rsidR="00493DF1" w:rsidRPr="00CC43FE">
        <w:rPr>
          <w:rFonts w:ascii="Times New Roman" w:hAnsi="Times New Roman"/>
          <w:sz w:val="28"/>
          <w:szCs w:val="28"/>
        </w:rPr>
        <w:br/>
      </w:r>
      <w:r w:rsidRPr="00CC43FE">
        <w:rPr>
          <w:rFonts w:ascii="Times New Roman" w:hAnsi="Times New Roman"/>
          <w:sz w:val="28"/>
          <w:szCs w:val="28"/>
        </w:rPr>
        <w:t>в установленный срок;</w:t>
      </w:r>
    </w:p>
    <w:p w:rsidR="002811C7" w:rsidRPr="00CC43FE" w:rsidRDefault="00D21608"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принять меры по повышению уровня квалификационных требований </w:t>
      </w:r>
      <w:r w:rsidR="00493DF1" w:rsidRPr="00CC43FE">
        <w:rPr>
          <w:rFonts w:ascii="Times New Roman" w:hAnsi="Times New Roman"/>
          <w:sz w:val="28"/>
          <w:szCs w:val="28"/>
        </w:rPr>
        <w:br/>
      </w:r>
      <w:r w:rsidRPr="00CC43FE">
        <w:rPr>
          <w:rFonts w:ascii="Times New Roman" w:hAnsi="Times New Roman"/>
          <w:sz w:val="28"/>
          <w:szCs w:val="28"/>
        </w:rPr>
        <w:t>к поставщикам товаров, работ и услуг для реализации программных мероприятий</w:t>
      </w:r>
      <w:r w:rsidR="002811C7" w:rsidRPr="00CC43FE">
        <w:rPr>
          <w:rFonts w:ascii="Times New Roman" w:hAnsi="Times New Roman"/>
          <w:sz w:val="28"/>
          <w:szCs w:val="28"/>
        </w:rPr>
        <w:t>;</w:t>
      </w:r>
    </w:p>
    <w:p w:rsidR="009F0B6D" w:rsidRPr="00CC43FE" w:rsidRDefault="002811C7"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обеспечить учет рисков неблагоприятного развития эпидемиологической ситуации при планировании целевых значений </w:t>
      </w:r>
      <w:r w:rsidR="009F0B6D" w:rsidRPr="00CC43FE">
        <w:rPr>
          <w:rFonts w:ascii="Times New Roman" w:hAnsi="Times New Roman"/>
          <w:sz w:val="28"/>
          <w:szCs w:val="28"/>
        </w:rPr>
        <w:t xml:space="preserve">показателей индикаторов эффективности реализации </w:t>
      </w:r>
      <w:r w:rsidR="00493DF1" w:rsidRPr="00CC43FE">
        <w:rPr>
          <w:rFonts w:ascii="Times New Roman" w:hAnsi="Times New Roman"/>
          <w:sz w:val="28"/>
          <w:szCs w:val="28"/>
        </w:rPr>
        <w:t>МП</w:t>
      </w:r>
      <w:r w:rsidR="009F0B6D" w:rsidRPr="00CC43FE">
        <w:rPr>
          <w:rFonts w:ascii="Times New Roman" w:hAnsi="Times New Roman"/>
          <w:sz w:val="28"/>
          <w:szCs w:val="28"/>
        </w:rPr>
        <w:t>;</w:t>
      </w:r>
    </w:p>
    <w:p w:rsidR="00FA6793" w:rsidRPr="00CC43FE" w:rsidRDefault="009F0B6D" w:rsidP="00CC43FE">
      <w:pPr>
        <w:spacing w:after="0" w:line="240" w:lineRule="auto"/>
        <w:ind w:firstLine="709"/>
        <w:contextualSpacing/>
        <w:jc w:val="both"/>
        <w:rPr>
          <w:rFonts w:ascii="Times New Roman" w:hAnsi="Times New Roman"/>
          <w:sz w:val="28"/>
          <w:szCs w:val="28"/>
        </w:rPr>
      </w:pPr>
      <w:r w:rsidRPr="00CC43FE">
        <w:rPr>
          <w:rFonts w:ascii="Times New Roman" w:hAnsi="Times New Roman"/>
          <w:sz w:val="28"/>
          <w:szCs w:val="28"/>
        </w:rPr>
        <w:t xml:space="preserve">- своевременно осуществлять актуализацию </w:t>
      </w:r>
      <w:r w:rsidR="00493DF1" w:rsidRPr="00CC43FE">
        <w:rPr>
          <w:rFonts w:ascii="Times New Roman" w:hAnsi="Times New Roman"/>
          <w:sz w:val="28"/>
          <w:szCs w:val="28"/>
        </w:rPr>
        <w:t>МП</w:t>
      </w:r>
      <w:r w:rsidRPr="00CC43FE">
        <w:rPr>
          <w:rFonts w:ascii="Times New Roman" w:hAnsi="Times New Roman"/>
          <w:sz w:val="28"/>
          <w:szCs w:val="28"/>
        </w:rPr>
        <w:t xml:space="preserve"> на официальном сайте администрации города Мурманска и в государственной автоматизированной системе «Управление»</w:t>
      </w:r>
      <w:r w:rsidR="00D21608" w:rsidRPr="00CC43FE">
        <w:rPr>
          <w:rFonts w:ascii="Times New Roman" w:hAnsi="Times New Roman"/>
          <w:sz w:val="28"/>
          <w:szCs w:val="28"/>
        </w:rPr>
        <w:t>.</w:t>
      </w:r>
    </w:p>
    <w:p w:rsidR="00FA6793" w:rsidRPr="006234C1" w:rsidRDefault="00640183" w:rsidP="00CC43FE">
      <w:pPr>
        <w:spacing w:after="0" w:line="240" w:lineRule="auto"/>
        <w:contextualSpacing/>
        <w:rPr>
          <w:rFonts w:ascii="Times New Roman" w:hAnsi="Times New Roman"/>
          <w:sz w:val="28"/>
          <w:szCs w:val="28"/>
        </w:rPr>
        <w:sectPr w:rsidR="00FA6793" w:rsidRPr="006234C1" w:rsidSect="00FB4C6E">
          <w:pgSz w:w="11906" w:h="16838"/>
          <w:pgMar w:top="1134" w:right="567" w:bottom="1134" w:left="1701" w:header="709" w:footer="709" w:gutter="0"/>
          <w:pgNumType w:start="1"/>
          <w:cols w:space="708"/>
          <w:titlePg/>
          <w:docGrid w:linePitch="360"/>
        </w:sectPr>
      </w:pPr>
      <w:r w:rsidRPr="006234C1">
        <w:rPr>
          <w:rFonts w:ascii="Times New Roman" w:hAnsi="Times New Roman"/>
          <w:sz w:val="28"/>
          <w:szCs w:val="28"/>
        </w:rPr>
        <w:t xml:space="preserve"> </w:t>
      </w:r>
    </w:p>
    <w:tbl>
      <w:tblPr>
        <w:tblW w:w="10031" w:type="dxa"/>
        <w:tblLook w:val="04A0" w:firstRow="1" w:lastRow="0" w:firstColumn="1" w:lastColumn="0" w:noHBand="0" w:noVBand="1"/>
      </w:tblPr>
      <w:tblGrid>
        <w:gridCol w:w="7479"/>
        <w:gridCol w:w="2552"/>
      </w:tblGrid>
      <w:tr w:rsidR="007125EF" w:rsidRPr="006234C1" w:rsidTr="00ED6FFF">
        <w:tc>
          <w:tcPr>
            <w:tcW w:w="7479" w:type="dxa"/>
            <w:shd w:val="clear" w:color="auto" w:fill="auto"/>
          </w:tcPr>
          <w:p w:rsidR="007125EF" w:rsidRPr="006234C1" w:rsidRDefault="007125EF" w:rsidP="00CC43FE">
            <w:pPr>
              <w:spacing w:after="0" w:line="240" w:lineRule="auto"/>
              <w:contextualSpacing/>
              <w:jc w:val="center"/>
              <w:rPr>
                <w:rFonts w:ascii="Times New Roman" w:eastAsia="Times New Roman" w:hAnsi="Times New Roman"/>
                <w:sz w:val="24"/>
                <w:szCs w:val="24"/>
                <w:lang w:eastAsia="ru-RU"/>
              </w:rPr>
            </w:pPr>
          </w:p>
        </w:tc>
        <w:tc>
          <w:tcPr>
            <w:tcW w:w="2552" w:type="dxa"/>
            <w:shd w:val="clear" w:color="auto" w:fill="auto"/>
          </w:tcPr>
          <w:p w:rsidR="007125EF" w:rsidRPr="006234C1" w:rsidRDefault="007125EF" w:rsidP="00CC43FE">
            <w:pPr>
              <w:spacing w:after="0" w:line="240" w:lineRule="auto"/>
              <w:contextualSpacing/>
              <w:jc w:val="center"/>
              <w:rPr>
                <w:rFonts w:ascii="Times New Roman" w:eastAsia="Times New Roman" w:hAnsi="Times New Roman"/>
                <w:sz w:val="28"/>
                <w:szCs w:val="28"/>
                <w:lang w:eastAsia="ru-RU"/>
              </w:rPr>
            </w:pPr>
            <w:r w:rsidRPr="006234C1">
              <w:rPr>
                <w:rFonts w:ascii="Times New Roman" w:eastAsia="Times New Roman" w:hAnsi="Times New Roman"/>
                <w:sz w:val="28"/>
                <w:szCs w:val="28"/>
                <w:lang w:eastAsia="ru-RU"/>
              </w:rPr>
              <w:t>Приложение № 1</w:t>
            </w:r>
          </w:p>
          <w:p w:rsidR="007125EF" w:rsidRPr="006234C1" w:rsidRDefault="007125EF" w:rsidP="00CC43FE">
            <w:pPr>
              <w:spacing w:after="0" w:line="240" w:lineRule="auto"/>
              <w:contextualSpacing/>
              <w:jc w:val="center"/>
              <w:rPr>
                <w:rFonts w:ascii="Times New Roman" w:eastAsia="Times New Roman" w:hAnsi="Times New Roman"/>
                <w:sz w:val="28"/>
                <w:szCs w:val="28"/>
                <w:lang w:eastAsia="ru-RU"/>
              </w:rPr>
            </w:pPr>
            <w:r w:rsidRPr="006234C1">
              <w:rPr>
                <w:rFonts w:ascii="Times New Roman" w:eastAsia="Times New Roman" w:hAnsi="Times New Roman"/>
                <w:sz w:val="28"/>
                <w:szCs w:val="28"/>
                <w:lang w:eastAsia="ru-RU"/>
              </w:rPr>
              <w:t>к Отчету</w:t>
            </w:r>
          </w:p>
          <w:p w:rsidR="007125EF" w:rsidRPr="006234C1" w:rsidRDefault="007125EF" w:rsidP="00CC43FE">
            <w:pPr>
              <w:spacing w:after="0" w:line="240" w:lineRule="auto"/>
              <w:contextualSpacing/>
              <w:jc w:val="center"/>
              <w:rPr>
                <w:rFonts w:ascii="Times New Roman" w:eastAsia="Times New Roman" w:hAnsi="Times New Roman"/>
                <w:sz w:val="24"/>
                <w:szCs w:val="24"/>
                <w:lang w:eastAsia="ru-RU"/>
              </w:rPr>
            </w:pPr>
          </w:p>
        </w:tc>
      </w:tr>
    </w:tbl>
    <w:p w:rsidR="009514B9" w:rsidRPr="006234C1" w:rsidRDefault="009514B9" w:rsidP="00CC43FE">
      <w:pPr>
        <w:spacing w:after="0" w:line="240" w:lineRule="auto"/>
        <w:contextualSpacing/>
        <w:jc w:val="center"/>
        <w:rPr>
          <w:rFonts w:ascii="Times New Roman" w:eastAsia="Times New Roman" w:hAnsi="Times New Roman"/>
          <w:sz w:val="24"/>
          <w:szCs w:val="24"/>
          <w:lang w:eastAsia="ru-RU"/>
        </w:rPr>
      </w:pPr>
    </w:p>
    <w:p w:rsidR="009514B9" w:rsidRPr="006234C1" w:rsidRDefault="009514B9" w:rsidP="00CC43FE">
      <w:pPr>
        <w:pStyle w:val="1"/>
        <w:rPr>
          <w:rFonts w:eastAsia="Times New Roman"/>
          <w:b w:val="0"/>
          <w:lang w:eastAsia="ru-RU"/>
        </w:rPr>
      </w:pPr>
      <w:bookmarkStart w:id="15" w:name="_Toc66453369"/>
      <w:bookmarkStart w:id="16" w:name="_Toc86754770"/>
      <w:r w:rsidRPr="006234C1">
        <w:rPr>
          <w:rFonts w:eastAsia="Times New Roman"/>
          <w:b w:val="0"/>
          <w:lang w:eastAsia="ru-RU"/>
        </w:rPr>
        <w:t xml:space="preserve">Перечень муниципальных программ города Мурманска, </w:t>
      </w:r>
      <w:r w:rsidRPr="006234C1">
        <w:rPr>
          <w:rFonts w:eastAsia="Times New Roman"/>
          <w:b w:val="0"/>
          <w:lang w:eastAsia="ru-RU"/>
        </w:rPr>
        <w:br/>
        <w:t>реализуемых в 2021 году</w:t>
      </w:r>
      <w:bookmarkEnd w:id="15"/>
      <w:bookmarkEnd w:id="16"/>
    </w:p>
    <w:p w:rsidR="009514B9" w:rsidRPr="006234C1" w:rsidRDefault="009514B9" w:rsidP="00CC43FE">
      <w:pPr>
        <w:spacing w:after="0" w:line="240" w:lineRule="auto"/>
        <w:contextualSpacing/>
        <w:rPr>
          <w:rFonts w:ascii="Times New Roman" w:eastAsia="Times New Roman" w:hAnsi="Times New Roman"/>
          <w:sz w:val="24"/>
          <w:szCs w:val="24"/>
          <w:lang w:eastAsia="ru-RU"/>
        </w:rPr>
      </w:pPr>
    </w:p>
    <w:tbl>
      <w:tblPr>
        <w:tblW w:w="4869"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4016"/>
        <w:gridCol w:w="4844"/>
      </w:tblGrid>
      <w:tr w:rsidR="009514B9" w:rsidRPr="006234C1" w:rsidTr="009514B9">
        <w:trPr>
          <w:tblHeader/>
        </w:trPr>
        <w:tc>
          <w:tcPr>
            <w:tcW w:w="269" w:type="pct"/>
            <w:tcBorders>
              <w:top w:val="single" w:sz="4" w:space="0" w:color="000000"/>
              <w:left w:val="single" w:sz="4" w:space="0" w:color="000000"/>
              <w:bottom w:val="single" w:sz="4" w:space="0" w:color="000000"/>
              <w:right w:val="single" w:sz="4" w:space="0" w:color="000000"/>
            </w:tcBorders>
            <w:vAlign w:val="center"/>
            <w:hideMark/>
          </w:tcPr>
          <w:p w:rsidR="009514B9" w:rsidRPr="006234C1" w:rsidRDefault="009514B9" w:rsidP="00CC43FE">
            <w:pPr>
              <w:spacing w:after="0" w:line="240" w:lineRule="auto"/>
              <w:contextualSpacing/>
              <w:jc w:val="center"/>
              <w:rPr>
                <w:rFonts w:ascii="Times New Roman" w:eastAsia="Times New Roman" w:hAnsi="Times New Roman"/>
                <w:sz w:val="24"/>
                <w:szCs w:val="24"/>
              </w:rPr>
            </w:pPr>
            <w:r w:rsidRPr="006234C1">
              <w:rPr>
                <w:rFonts w:ascii="Times New Roman" w:eastAsia="Times New Roman" w:hAnsi="Times New Roman"/>
                <w:sz w:val="24"/>
                <w:szCs w:val="24"/>
              </w:rPr>
              <w:t>№</w:t>
            </w:r>
          </w:p>
        </w:tc>
        <w:tc>
          <w:tcPr>
            <w:tcW w:w="2145" w:type="pct"/>
            <w:tcBorders>
              <w:top w:val="single" w:sz="4" w:space="0" w:color="000000"/>
              <w:left w:val="single" w:sz="4" w:space="0" w:color="000000"/>
              <w:bottom w:val="single" w:sz="4" w:space="0" w:color="000000"/>
              <w:right w:val="single" w:sz="4" w:space="0" w:color="auto"/>
            </w:tcBorders>
            <w:vAlign w:val="center"/>
            <w:hideMark/>
          </w:tcPr>
          <w:p w:rsidR="009514B9" w:rsidRPr="006234C1" w:rsidRDefault="009514B9" w:rsidP="00CC43FE">
            <w:pPr>
              <w:spacing w:after="0" w:line="240" w:lineRule="auto"/>
              <w:contextualSpacing/>
              <w:jc w:val="center"/>
              <w:rPr>
                <w:rFonts w:ascii="Times New Roman" w:eastAsia="Times New Roman" w:hAnsi="Times New Roman"/>
                <w:sz w:val="24"/>
                <w:szCs w:val="24"/>
              </w:rPr>
            </w:pPr>
            <w:r w:rsidRPr="006234C1">
              <w:rPr>
                <w:rFonts w:ascii="Times New Roman" w:eastAsia="Times New Roman" w:hAnsi="Times New Roman"/>
                <w:sz w:val="24"/>
                <w:szCs w:val="24"/>
              </w:rPr>
              <w:t>Наименование программы</w:t>
            </w:r>
          </w:p>
        </w:tc>
        <w:tc>
          <w:tcPr>
            <w:tcW w:w="2586" w:type="pct"/>
            <w:tcBorders>
              <w:top w:val="single" w:sz="4" w:space="0" w:color="000000"/>
              <w:left w:val="single" w:sz="4" w:space="0" w:color="000000"/>
              <w:bottom w:val="single" w:sz="4" w:space="0" w:color="000000"/>
              <w:right w:val="single" w:sz="4" w:space="0" w:color="auto"/>
            </w:tcBorders>
            <w:vAlign w:val="center"/>
            <w:hideMark/>
          </w:tcPr>
          <w:p w:rsidR="009514B9" w:rsidRPr="006234C1" w:rsidRDefault="009514B9" w:rsidP="00CC43FE">
            <w:pPr>
              <w:spacing w:after="0" w:line="240" w:lineRule="auto"/>
              <w:contextualSpacing/>
              <w:jc w:val="center"/>
              <w:rPr>
                <w:rFonts w:ascii="Times New Roman" w:eastAsia="Times New Roman" w:hAnsi="Times New Roman"/>
                <w:sz w:val="24"/>
                <w:szCs w:val="24"/>
              </w:rPr>
            </w:pPr>
            <w:r w:rsidRPr="006234C1">
              <w:rPr>
                <w:rFonts w:ascii="Times New Roman" w:eastAsia="Times New Roman" w:hAnsi="Times New Roman"/>
                <w:sz w:val="24"/>
                <w:szCs w:val="24"/>
              </w:rPr>
              <w:t>Нормативный правовой акт об утверждении программы и внесении в нее изменений</w:t>
            </w:r>
          </w:p>
        </w:tc>
      </w:tr>
      <w:tr w:rsidR="009514B9" w:rsidRPr="006234C1" w:rsidTr="009514B9">
        <w:tc>
          <w:tcPr>
            <w:tcW w:w="269" w:type="pct"/>
            <w:tcBorders>
              <w:top w:val="single" w:sz="4" w:space="0" w:color="000000"/>
              <w:left w:val="single" w:sz="4" w:space="0" w:color="000000"/>
              <w:bottom w:val="single" w:sz="4" w:space="0" w:color="000000"/>
              <w:right w:val="single" w:sz="4" w:space="0" w:color="000000"/>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1.</w:t>
            </w:r>
          </w:p>
        </w:tc>
        <w:tc>
          <w:tcPr>
            <w:tcW w:w="2145"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Муниципальная программа города Мурманска </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Развитие образования</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 xml:space="preserve"> на 2018-2024 годы</w:t>
            </w:r>
          </w:p>
        </w:tc>
        <w:tc>
          <w:tcPr>
            <w:tcW w:w="2586"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eastAsia="Times New Roman" w:hAnsi="Times New Roman"/>
                <w:sz w:val="24"/>
                <w:szCs w:val="24"/>
              </w:rPr>
              <w:t xml:space="preserve">Постановление администрации города Мурманска </w:t>
            </w:r>
            <w:r w:rsidRPr="006234C1">
              <w:rPr>
                <w:rFonts w:ascii="Times New Roman" w:hAnsi="Times New Roman"/>
                <w:sz w:val="24"/>
                <w:szCs w:val="24"/>
              </w:rPr>
              <w:t>от 13.11.2017 № 3604</w:t>
            </w:r>
            <w:r w:rsidRPr="006234C1">
              <w:rPr>
                <w:rFonts w:ascii="Times New Roman" w:eastAsia="Times New Roman" w:hAnsi="Times New Roman"/>
                <w:sz w:val="24"/>
                <w:szCs w:val="24"/>
              </w:rPr>
              <w:t xml:space="preserve"> </w:t>
            </w:r>
            <w:r w:rsidRPr="006234C1">
              <w:rPr>
                <w:rFonts w:ascii="Times New Roman" w:eastAsia="Times New Roman" w:hAnsi="Times New Roman"/>
                <w:sz w:val="24"/>
                <w:szCs w:val="24"/>
              </w:rPr>
              <w:br/>
              <w:t xml:space="preserve">(в ред. постановлений </w:t>
            </w:r>
            <w:r w:rsidRPr="006234C1">
              <w:rPr>
                <w:rFonts w:ascii="Times New Roman" w:hAnsi="Times New Roman"/>
                <w:sz w:val="24"/>
                <w:szCs w:val="24"/>
              </w:rPr>
              <w:t xml:space="preserve">от 27.04.2018 № 1190, </w:t>
            </w:r>
            <w:r w:rsidRPr="006234C1">
              <w:rPr>
                <w:rFonts w:ascii="Times New Roman" w:hAnsi="Times New Roman"/>
                <w:sz w:val="24"/>
                <w:szCs w:val="24"/>
              </w:rPr>
              <w:br/>
              <w:t xml:space="preserve">от 06.08.2018 № 2474, от 22.10.2018 № 3664, </w:t>
            </w:r>
            <w:r w:rsidRPr="006234C1">
              <w:rPr>
                <w:rFonts w:ascii="Times New Roman" w:hAnsi="Times New Roman"/>
                <w:sz w:val="24"/>
                <w:szCs w:val="24"/>
              </w:rPr>
              <w:br/>
              <w:t xml:space="preserve">от 11.12.2018 № 4299, от 18.12.2018 № 4403, </w:t>
            </w:r>
            <w:r w:rsidRPr="006234C1">
              <w:rPr>
                <w:rFonts w:ascii="Times New Roman" w:hAnsi="Times New Roman"/>
                <w:sz w:val="24"/>
                <w:szCs w:val="24"/>
              </w:rPr>
              <w:br/>
              <w:t xml:space="preserve">от 04.02.2019 № 345, от 05.07.2019 № 2267, </w:t>
            </w:r>
            <w:r w:rsidR="00304723">
              <w:rPr>
                <w:rFonts w:ascii="Times New Roman" w:hAnsi="Times New Roman"/>
                <w:sz w:val="24"/>
                <w:szCs w:val="24"/>
              </w:rPr>
              <w:br/>
            </w:r>
            <w:r w:rsidRPr="006234C1">
              <w:rPr>
                <w:rFonts w:ascii="Times New Roman" w:hAnsi="Times New Roman"/>
                <w:sz w:val="24"/>
                <w:szCs w:val="24"/>
              </w:rPr>
              <w:t>от 18.11.2019 № 3826, от 12.12.2019 № 4184,</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hAnsi="Times New Roman"/>
                <w:sz w:val="24"/>
                <w:szCs w:val="24"/>
              </w:rPr>
              <w:t xml:space="preserve">от 16.12.2019 № 4230, от 06.03.2020 № 621, </w:t>
            </w:r>
            <w:r w:rsidR="00304723">
              <w:rPr>
                <w:rFonts w:ascii="Times New Roman" w:hAnsi="Times New Roman"/>
                <w:sz w:val="24"/>
                <w:szCs w:val="24"/>
              </w:rPr>
              <w:br/>
            </w:r>
            <w:r w:rsidRPr="006234C1">
              <w:rPr>
                <w:rFonts w:ascii="Times New Roman" w:hAnsi="Times New Roman"/>
                <w:sz w:val="24"/>
                <w:szCs w:val="24"/>
              </w:rPr>
              <w:t xml:space="preserve">от 28.04.2020 № 1088, от 03.07.2020 № 1523, от 17.07.2020 № 1641, от 22.09.2020 № 2203, от 13.10.2020 № 2348, от 10.12.2020 № 2853, от 17.12.2020 № 2949, от 26.03.2021 № 794, </w:t>
            </w:r>
            <w:r w:rsidR="00304723">
              <w:rPr>
                <w:rFonts w:ascii="Times New Roman" w:hAnsi="Times New Roman"/>
                <w:sz w:val="24"/>
                <w:szCs w:val="24"/>
              </w:rPr>
              <w:br/>
            </w:r>
            <w:r w:rsidRPr="006234C1">
              <w:rPr>
                <w:rFonts w:ascii="Times New Roman" w:hAnsi="Times New Roman"/>
                <w:sz w:val="24"/>
                <w:szCs w:val="24"/>
              </w:rPr>
              <w:t xml:space="preserve">от 31.03.2021 № 840, от 03.06.2021 № 1511, </w:t>
            </w:r>
            <w:r w:rsidR="00304723">
              <w:rPr>
                <w:rFonts w:ascii="Times New Roman" w:hAnsi="Times New Roman"/>
                <w:sz w:val="24"/>
                <w:szCs w:val="24"/>
              </w:rPr>
              <w:br/>
            </w:r>
            <w:r w:rsidRPr="006234C1">
              <w:rPr>
                <w:rFonts w:ascii="Times New Roman" w:hAnsi="Times New Roman"/>
                <w:sz w:val="24"/>
                <w:szCs w:val="24"/>
              </w:rPr>
              <w:t>от 30.07.2021 №1984, от 26.11.2021 № 3029, от 17.12.2021 № 3253, от 17.12.2021 № 3258)</w:t>
            </w:r>
          </w:p>
        </w:tc>
      </w:tr>
      <w:tr w:rsidR="009514B9" w:rsidRPr="006234C1" w:rsidTr="009514B9">
        <w:tc>
          <w:tcPr>
            <w:tcW w:w="269" w:type="pct"/>
            <w:tcBorders>
              <w:top w:val="single" w:sz="4" w:space="0" w:color="000000"/>
              <w:left w:val="single" w:sz="4" w:space="0" w:color="000000"/>
              <w:bottom w:val="single" w:sz="4" w:space="0" w:color="000000"/>
              <w:right w:val="single" w:sz="4" w:space="0" w:color="000000"/>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2.</w:t>
            </w:r>
          </w:p>
        </w:tc>
        <w:tc>
          <w:tcPr>
            <w:tcW w:w="2145"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Муниципальная программа города Мурманска </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Охрана здоровья населения города Мурманска</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 xml:space="preserve"> </w:t>
            </w:r>
            <w:r w:rsidRPr="006234C1">
              <w:rPr>
                <w:rFonts w:ascii="Times New Roman" w:eastAsia="Times New Roman" w:hAnsi="Times New Roman"/>
                <w:sz w:val="24"/>
                <w:szCs w:val="24"/>
              </w:rPr>
              <w:br/>
              <w:t>на 2018-2024 годы</w:t>
            </w:r>
          </w:p>
        </w:tc>
        <w:tc>
          <w:tcPr>
            <w:tcW w:w="2586"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spacing w:after="0" w:line="240" w:lineRule="auto"/>
              <w:contextualSpacing/>
              <w:rPr>
                <w:rFonts w:ascii="Times New Roman" w:hAnsi="Times New Roman"/>
                <w:sz w:val="24"/>
                <w:szCs w:val="24"/>
              </w:rPr>
            </w:pPr>
            <w:r w:rsidRPr="006234C1">
              <w:rPr>
                <w:rFonts w:ascii="Times New Roman" w:eastAsia="Times New Roman" w:hAnsi="Times New Roman"/>
                <w:sz w:val="24"/>
                <w:szCs w:val="24"/>
              </w:rPr>
              <w:t xml:space="preserve">Постановление администрации города Мурманска от 13.11.2017 № 3611 </w:t>
            </w:r>
            <w:r w:rsidRPr="006234C1">
              <w:rPr>
                <w:rFonts w:ascii="Times New Roman" w:eastAsia="Times New Roman" w:hAnsi="Times New Roman"/>
                <w:sz w:val="24"/>
                <w:szCs w:val="24"/>
              </w:rPr>
              <w:br/>
              <w:t xml:space="preserve">(в ред. постановлений от </w:t>
            </w:r>
            <w:r w:rsidRPr="006234C1">
              <w:rPr>
                <w:rFonts w:ascii="Times New Roman" w:hAnsi="Times New Roman"/>
                <w:sz w:val="24"/>
                <w:szCs w:val="24"/>
              </w:rPr>
              <w:t xml:space="preserve">21.03.2018 № 713, </w:t>
            </w:r>
          </w:p>
          <w:p w:rsidR="009514B9" w:rsidRPr="006234C1" w:rsidRDefault="009514B9" w:rsidP="00CC43FE">
            <w:pPr>
              <w:spacing w:after="0" w:line="240" w:lineRule="auto"/>
              <w:contextualSpacing/>
              <w:rPr>
                <w:rFonts w:ascii="Times New Roman" w:hAnsi="Times New Roman"/>
                <w:sz w:val="24"/>
                <w:szCs w:val="24"/>
              </w:rPr>
            </w:pPr>
            <w:r w:rsidRPr="006234C1">
              <w:rPr>
                <w:rFonts w:ascii="Times New Roman" w:hAnsi="Times New Roman"/>
                <w:sz w:val="24"/>
                <w:szCs w:val="24"/>
              </w:rPr>
              <w:t xml:space="preserve">от 22.11.2018 № 4024, от 11.12.2018 № 4296, </w:t>
            </w:r>
          </w:p>
          <w:p w:rsidR="009514B9" w:rsidRPr="006234C1" w:rsidRDefault="009514B9" w:rsidP="00CC43FE">
            <w:pPr>
              <w:spacing w:after="0" w:line="240" w:lineRule="auto"/>
              <w:contextualSpacing/>
              <w:rPr>
                <w:rFonts w:ascii="Times New Roman" w:hAnsi="Times New Roman"/>
                <w:sz w:val="24"/>
                <w:szCs w:val="24"/>
              </w:rPr>
            </w:pPr>
            <w:r w:rsidRPr="006234C1">
              <w:rPr>
                <w:rFonts w:ascii="Times New Roman" w:hAnsi="Times New Roman"/>
                <w:sz w:val="24"/>
                <w:szCs w:val="24"/>
              </w:rPr>
              <w:t xml:space="preserve">от 20.12.2018 № 4442, от 13.12.2019 № 4196, </w:t>
            </w:r>
          </w:p>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hAnsi="Times New Roman"/>
                <w:sz w:val="24"/>
                <w:szCs w:val="24"/>
              </w:rPr>
              <w:t>от 16.12.2019 № 4223, от 05.06.2020 № 1326, от 09.12.2020 № 2836, от 17.12.2020 № 2943, от 11.05.2021 № 1225, от 15.12.2021 № 3238, от 14.12.2021 № 3206</w:t>
            </w:r>
            <w:r w:rsidRPr="006234C1">
              <w:rPr>
                <w:rFonts w:ascii="Times New Roman" w:eastAsia="Times New Roman" w:hAnsi="Times New Roman"/>
                <w:sz w:val="24"/>
                <w:szCs w:val="24"/>
              </w:rPr>
              <w:t>)</w:t>
            </w:r>
          </w:p>
        </w:tc>
      </w:tr>
      <w:tr w:rsidR="009514B9" w:rsidRPr="006234C1" w:rsidTr="009514B9">
        <w:tc>
          <w:tcPr>
            <w:tcW w:w="269" w:type="pct"/>
            <w:tcBorders>
              <w:top w:val="single" w:sz="4" w:space="0" w:color="000000"/>
              <w:left w:val="single" w:sz="4" w:space="0" w:color="000000"/>
              <w:bottom w:val="single" w:sz="4" w:space="0" w:color="000000"/>
              <w:right w:val="single" w:sz="4" w:space="0" w:color="000000"/>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3.</w:t>
            </w:r>
          </w:p>
        </w:tc>
        <w:tc>
          <w:tcPr>
            <w:tcW w:w="2145"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Муниципальная программа города Мурманска </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Социальная поддержка</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 xml:space="preserve"> на 2018-2024 годы</w:t>
            </w:r>
          </w:p>
        </w:tc>
        <w:tc>
          <w:tcPr>
            <w:tcW w:w="2586"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eastAsia="Times New Roman" w:hAnsi="Times New Roman"/>
                <w:sz w:val="24"/>
                <w:szCs w:val="24"/>
              </w:rPr>
              <w:t xml:space="preserve">Постановление администрации города Мурманска от </w:t>
            </w:r>
            <w:r w:rsidRPr="006234C1">
              <w:rPr>
                <w:rFonts w:ascii="Times New Roman" w:hAnsi="Times New Roman"/>
                <w:sz w:val="24"/>
                <w:szCs w:val="24"/>
              </w:rPr>
              <w:t>13.11.2017 № 3606</w:t>
            </w:r>
            <w:r w:rsidRPr="006234C1">
              <w:rPr>
                <w:rFonts w:ascii="Times New Roman" w:eastAsia="Times New Roman" w:hAnsi="Times New Roman"/>
                <w:sz w:val="24"/>
                <w:szCs w:val="24"/>
              </w:rPr>
              <w:t xml:space="preserve"> </w:t>
            </w:r>
            <w:r w:rsidRPr="006234C1">
              <w:rPr>
                <w:rFonts w:ascii="Times New Roman" w:eastAsia="Times New Roman" w:hAnsi="Times New Roman"/>
                <w:sz w:val="24"/>
                <w:szCs w:val="24"/>
              </w:rPr>
              <w:br/>
              <w:t xml:space="preserve">(в ред. постановлений от </w:t>
            </w:r>
            <w:r w:rsidRPr="006234C1">
              <w:rPr>
                <w:rFonts w:ascii="Times New Roman" w:hAnsi="Times New Roman"/>
                <w:sz w:val="24"/>
                <w:szCs w:val="24"/>
              </w:rPr>
              <w:t xml:space="preserve">07.06.2018 № 1687, </w:t>
            </w:r>
          </w:p>
          <w:p w:rsidR="009514B9" w:rsidRPr="006234C1" w:rsidRDefault="009514B9" w:rsidP="00CC43FE">
            <w:pPr>
              <w:autoSpaceDE w:val="0"/>
              <w:autoSpaceDN w:val="0"/>
              <w:adjustRightInd w:val="0"/>
              <w:spacing w:after="0" w:line="240" w:lineRule="auto"/>
              <w:contextualSpacing/>
              <w:rPr>
                <w:rFonts w:ascii="Times New Roman" w:eastAsia="Times New Roman" w:hAnsi="Times New Roman"/>
                <w:sz w:val="24"/>
                <w:szCs w:val="24"/>
              </w:rPr>
            </w:pPr>
            <w:r w:rsidRPr="006234C1">
              <w:rPr>
                <w:rFonts w:ascii="Times New Roman" w:hAnsi="Times New Roman"/>
                <w:sz w:val="24"/>
                <w:szCs w:val="24"/>
              </w:rPr>
              <w:t xml:space="preserve">от 30.08.2018 № 2893, </w:t>
            </w:r>
            <w:r w:rsidRPr="006234C1">
              <w:rPr>
                <w:rFonts w:ascii="Times New Roman" w:eastAsia="Times New Roman" w:hAnsi="Times New Roman"/>
                <w:sz w:val="24"/>
                <w:szCs w:val="24"/>
              </w:rPr>
              <w:t xml:space="preserve">от 15.11.2018 № 3936, </w:t>
            </w:r>
          </w:p>
          <w:p w:rsidR="009514B9" w:rsidRPr="006234C1" w:rsidRDefault="009514B9" w:rsidP="00CC43FE">
            <w:pPr>
              <w:autoSpaceDE w:val="0"/>
              <w:autoSpaceDN w:val="0"/>
              <w:adjustRightInd w:val="0"/>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от 11.12.2018 № 4297, от 19.12.2018 № 4415, </w:t>
            </w:r>
            <w:r w:rsidRPr="006234C1">
              <w:rPr>
                <w:rFonts w:ascii="Times New Roman" w:eastAsia="Times New Roman" w:hAnsi="Times New Roman"/>
                <w:sz w:val="24"/>
                <w:szCs w:val="24"/>
              </w:rPr>
              <w:br/>
              <w:t>от 13.05.2019 № 1651, от 16.07.2019 № 2373,</w:t>
            </w:r>
          </w:p>
          <w:p w:rsidR="009514B9" w:rsidRPr="006234C1" w:rsidRDefault="009514B9" w:rsidP="00CC43FE">
            <w:pPr>
              <w:autoSpaceDE w:val="0"/>
              <w:autoSpaceDN w:val="0"/>
              <w:adjustRightInd w:val="0"/>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от 09.12.2019 № 4087, от 16.12.2019 № 4200, от 16.12.2019 № 4219, от 23.04.2020 № 1066,</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eastAsia="Times New Roman" w:hAnsi="Times New Roman"/>
                <w:sz w:val="24"/>
                <w:szCs w:val="24"/>
              </w:rPr>
              <w:t>от 04.08.2020 № 1844, от 10.12.2020 № 2854, от 17.12.2020 № 2942, от 28.06.2021 № 1751, от 06.12.2021 № 3127, от 17.12.2021 № 3273, от 17.12.2021 № 3274)</w:t>
            </w:r>
          </w:p>
        </w:tc>
      </w:tr>
      <w:tr w:rsidR="009514B9" w:rsidRPr="006234C1" w:rsidTr="009514B9">
        <w:tc>
          <w:tcPr>
            <w:tcW w:w="269" w:type="pct"/>
            <w:tcBorders>
              <w:top w:val="single" w:sz="4" w:space="0" w:color="000000"/>
              <w:left w:val="single" w:sz="4" w:space="0" w:color="000000"/>
              <w:bottom w:val="single" w:sz="4" w:space="0" w:color="000000"/>
              <w:right w:val="single" w:sz="4" w:space="0" w:color="000000"/>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4.</w:t>
            </w:r>
          </w:p>
        </w:tc>
        <w:tc>
          <w:tcPr>
            <w:tcW w:w="2145"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Муниципальная программа города Мурманска </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Развитие культуры</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 xml:space="preserve"> </w:t>
            </w:r>
            <w:r w:rsidRPr="006234C1">
              <w:rPr>
                <w:rFonts w:ascii="Times New Roman" w:eastAsia="Times New Roman" w:hAnsi="Times New Roman"/>
                <w:sz w:val="24"/>
                <w:szCs w:val="24"/>
              </w:rPr>
              <w:br/>
              <w:t>на 2018-2024 годы</w:t>
            </w:r>
          </w:p>
        </w:tc>
        <w:tc>
          <w:tcPr>
            <w:tcW w:w="2586"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eastAsia="Times New Roman" w:hAnsi="Times New Roman"/>
                <w:sz w:val="24"/>
                <w:szCs w:val="24"/>
              </w:rPr>
              <w:t xml:space="preserve">Постановление администрации города Мурманска от </w:t>
            </w:r>
            <w:r w:rsidRPr="006234C1">
              <w:rPr>
                <w:rFonts w:ascii="Times New Roman" w:hAnsi="Times New Roman"/>
                <w:sz w:val="24"/>
                <w:szCs w:val="24"/>
              </w:rPr>
              <w:t>13.11.2017 № 3603</w:t>
            </w:r>
            <w:r w:rsidRPr="006234C1">
              <w:rPr>
                <w:rFonts w:ascii="Times New Roman" w:eastAsia="Times New Roman" w:hAnsi="Times New Roman"/>
                <w:sz w:val="24"/>
                <w:szCs w:val="24"/>
              </w:rPr>
              <w:t xml:space="preserve"> </w:t>
            </w:r>
            <w:r w:rsidRPr="006234C1">
              <w:rPr>
                <w:rFonts w:ascii="Times New Roman" w:eastAsia="Times New Roman" w:hAnsi="Times New Roman"/>
                <w:sz w:val="24"/>
                <w:szCs w:val="24"/>
              </w:rPr>
              <w:br/>
              <w:t xml:space="preserve">(в ред. постановлений от </w:t>
            </w:r>
            <w:r w:rsidRPr="006234C1">
              <w:rPr>
                <w:rFonts w:ascii="Times New Roman" w:hAnsi="Times New Roman"/>
                <w:sz w:val="24"/>
                <w:szCs w:val="24"/>
              </w:rPr>
              <w:t xml:space="preserve">24.05.2018 № 1478, </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hAnsi="Times New Roman"/>
                <w:sz w:val="24"/>
                <w:szCs w:val="24"/>
              </w:rPr>
              <w:t xml:space="preserve">от 03.09.2018 № 2910, от 05.12.2018 № 4184, </w:t>
            </w:r>
          </w:p>
          <w:p w:rsidR="009514B9" w:rsidRPr="006234C1" w:rsidRDefault="009514B9" w:rsidP="00CC43FE">
            <w:pPr>
              <w:autoSpaceDE w:val="0"/>
              <w:autoSpaceDN w:val="0"/>
              <w:adjustRightInd w:val="0"/>
              <w:spacing w:after="0" w:line="240" w:lineRule="auto"/>
              <w:contextualSpacing/>
              <w:rPr>
                <w:rFonts w:ascii="Times New Roman" w:eastAsia="Times New Roman" w:hAnsi="Times New Roman"/>
                <w:sz w:val="24"/>
                <w:szCs w:val="24"/>
              </w:rPr>
            </w:pPr>
            <w:r w:rsidRPr="006234C1">
              <w:rPr>
                <w:rFonts w:ascii="Times New Roman" w:hAnsi="Times New Roman"/>
                <w:sz w:val="24"/>
                <w:szCs w:val="24"/>
              </w:rPr>
              <w:t xml:space="preserve">от 18.12.2018 № 4386, от 20.12.2018 № 4445, </w:t>
            </w:r>
            <w:r w:rsidRPr="006234C1">
              <w:rPr>
                <w:rFonts w:ascii="Times New Roman" w:hAnsi="Times New Roman"/>
                <w:sz w:val="24"/>
                <w:szCs w:val="24"/>
              </w:rPr>
              <w:br/>
              <w:t>от 17.05.2019 № 1712, от 05.09.2019 № 2994</w:t>
            </w:r>
            <w:r w:rsidRPr="006234C1">
              <w:rPr>
                <w:rFonts w:ascii="Times New Roman" w:eastAsia="Times New Roman" w:hAnsi="Times New Roman"/>
                <w:sz w:val="24"/>
                <w:szCs w:val="24"/>
              </w:rPr>
              <w:t xml:space="preserve">, </w:t>
            </w:r>
            <w:r w:rsidRPr="006234C1">
              <w:rPr>
                <w:rFonts w:ascii="Times New Roman" w:hAnsi="Times New Roman"/>
                <w:sz w:val="24"/>
                <w:szCs w:val="24"/>
              </w:rPr>
              <w:lastRenderedPageBreak/>
              <w:t>от 16.12.2019 № 4215, от 16.12.2019 № 4228, от 21.05.2020 № 1191, от 17.12.2020 № 2940, от 18.12.2020 № 2972, от 11.06.2021 № 1609, от 16.09.2021 № 2357, от 03.12.2021 № 3110, от 17.12.2021 № 3261, от 20.12.2021 № 3287)</w:t>
            </w:r>
          </w:p>
        </w:tc>
      </w:tr>
      <w:tr w:rsidR="009514B9" w:rsidRPr="006234C1" w:rsidTr="009514B9">
        <w:trPr>
          <w:trHeight w:val="422"/>
        </w:trPr>
        <w:tc>
          <w:tcPr>
            <w:tcW w:w="269" w:type="pct"/>
            <w:tcBorders>
              <w:top w:val="single" w:sz="4" w:space="0" w:color="000000"/>
              <w:left w:val="single" w:sz="4" w:space="0" w:color="000000"/>
              <w:bottom w:val="single" w:sz="4" w:space="0" w:color="000000"/>
              <w:right w:val="single" w:sz="4" w:space="0" w:color="000000"/>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lastRenderedPageBreak/>
              <w:t>5.</w:t>
            </w:r>
          </w:p>
        </w:tc>
        <w:tc>
          <w:tcPr>
            <w:tcW w:w="2145"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Муниципальная программа города Мурманска </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Развитие физической культуры и спорта</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 xml:space="preserve"> на 2018-2024 годы</w:t>
            </w:r>
          </w:p>
        </w:tc>
        <w:tc>
          <w:tcPr>
            <w:tcW w:w="2586"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Постановление администрации города Мурманска от 10.11.2017 № 3601 </w:t>
            </w:r>
            <w:r w:rsidRPr="006234C1">
              <w:rPr>
                <w:rFonts w:ascii="Times New Roman" w:eastAsia="Times New Roman" w:hAnsi="Times New Roman"/>
                <w:sz w:val="24"/>
                <w:szCs w:val="24"/>
              </w:rPr>
              <w:br/>
              <w:t xml:space="preserve">(в ред. постановлений от 09.06.2018 № 1722, </w:t>
            </w:r>
          </w:p>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от 12.09.2018 № 3067, от 30.11.2018 № 4140, </w:t>
            </w:r>
          </w:p>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от 18.12.2018 № 4387, от 19.12.2018 № 4427, от 04.07.2019 № 2244, от 16.12.2019 № 4224, </w:t>
            </w:r>
            <w:r w:rsidRPr="006234C1">
              <w:rPr>
                <w:rFonts w:ascii="Times New Roman" w:eastAsia="Times New Roman" w:hAnsi="Times New Roman"/>
                <w:sz w:val="24"/>
                <w:szCs w:val="24"/>
              </w:rPr>
              <w:br/>
              <w:t xml:space="preserve">от 16.12.2019 № 4231, от 08.06.2020 № 1329, от 16.12.2020 № 2920, от 18.12.2020 № 2970, от 29.12.2020 № 3109, от 28.06.2021 № 1763, от 30.09.2021 № 2469, от 06.12.2021 № 3129, от 20.12.2021 № 3285, </w:t>
            </w:r>
            <w:r w:rsidR="00ED6FFF">
              <w:rPr>
                <w:rFonts w:ascii="Times New Roman" w:eastAsia="Times New Roman" w:hAnsi="Times New Roman"/>
                <w:sz w:val="24"/>
                <w:szCs w:val="24"/>
              </w:rPr>
              <w:t>от</w:t>
            </w:r>
            <w:r w:rsidRPr="006234C1">
              <w:rPr>
                <w:rFonts w:ascii="Times New Roman" w:eastAsia="Times New Roman" w:hAnsi="Times New Roman"/>
                <w:sz w:val="24"/>
                <w:szCs w:val="24"/>
              </w:rPr>
              <w:t xml:space="preserve"> 21.12.2021 № 3297)</w:t>
            </w:r>
          </w:p>
        </w:tc>
      </w:tr>
      <w:tr w:rsidR="009514B9" w:rsidRPr="006234C1" w:rsidTr="009514B9">
        <w:tc>
          <w:tcPr>
            <w:tcW w:w="269" w:type="pct"/>
            <w:tcBorders>
              <w:top w:val="single" w:sz="4" w:space="0" w:color="000000"/>
              <w:left w:val="single" w:sz="4" w:space="0" w:color="000000"/>
              <w:bottom w:val="single" w:sz="4" w:space="0" w:color="000000"/>
              <w:right w:val="single" w:sz="4" w:space="0" w:color="000000"/>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6.</w:t>
            </w:r>
          </w:p>
        </w:tc>
        <w:tc>
          <w:tcPr>
            <w:tcW w:w="2145"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Муниципальная программа города Мурманска </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Развитие конкурентоспособной экономики</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 xml:space="preserve"> </w:t>
            </w:r>
            <w:r w:rsidRPr="006234C1">
              <w:rPr>
                <w:rFonts w:ascii="Times New Roman" w:eastAsia="Times New Roman" w:hAnsi="Times New Roman"/>
                <w:sz w:val="24"/>
                <w:szCs w:val="24"/>
              </w:rPr>
              <w:br/>
              <w:t>на 2018-2024 годы</w:t>
            </w:r>
          </w:p>
        </w:tc>
        <w:tc>
          <w:tcPr>
            <w:tcW w:w="2586"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eastAsia="Times New Roman" w:hAnsi="Times New Roman"/>
                <w:sz w:val="24"/>
                <w:szCs w:val="24"/>
              </w:rPr>
              <w:t xml:space="preserve">Постановление администрации города Мурманска от </w:t>
            </w:r>
            <w:r w:rsidRPr="006234C1">
              <w:rPr>
                <w:rFonts w:ascii="Times New Roman" w:hAnsi="Times New Roman"/>
                <w:sz w:val="24"/>
                <w:szCs w:val="24"/>
              </w:rPr>
              <w:t>10.11.2017 № 3598</w:t>
            </w:r>
            <w:r w:rsidRPr="006234C1">
              <w:rPr>
                <w:rFonts w:ascii="Times New Roman" w:eastAsia="Times New Roman" w:hAnsi="Times New Roman"/>
                <w:sz w:val="24"/>
                <w:szCs w:val="24"/>
              </w:rPr>
              <w:t xml:space="preserve"> </w:t>
            </w:r>
            <w:r w:rsidRPr="006234C1">
              <w:rPr>
                <w:rFonts w:ascii="Times New Roman" w:eastAsia="Times New Roman" w:hAnsi="Times New Roman"/>
                <w:sz w:val="24"/>
                <w:szCs w:val="24"/>
              </w:rPr>
              <w:br/>
              <w:t xml:space="preserve">(в ред. постановлений </w:t>
            </w:r>
            <w:r w:rsidRPr="006234C1">
              <w:rPr>
                <w:rFonts w:ascii="Times New Roman" w:hAnsi="Times New Roman"/>
                <w:sz w:val="24"/>
                <w:szCs w:val="24"/>
              </w:rPr>
              <w:t xml:space="preserve">от 29.01.2018 № 165, </w:t>
            </w:r>
            <w:r w:rsidRPr="006234C1">
              <w:rPr>
                <w:rFonts w:ascii="Times New Roman" w:hAnsi="Times New Roman"/>
                <w:sz w:val="24"/>
                <w:szCs w:val="24"/>
              </w:rPr>
              <w:br/>
              <w:t xml:space="preserve">от 06.09.2018 № 3001, от 18.12.2018 № 4402, </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hAnsi="Times New Roman"/>
                <w:sz w:val="24"/>
                <w:szCs w:val="24"/>
              </w:rPr>
              <w:t xml:space="preserve">от 19.12.2018 № 4416, от 27.06.2019 № 2186, от 12.11.2019 № 3751, от 12.12.2019 № 4183, от 16.12.2019 № 4229, от 01.04.2020 № 884, </w:t>
            </w:r>
            <w:r w:rsidR="00304723">
              <w:rPr>
                <w:rFonts w:ascii="Times New Roman" w:hAnsi="Times New Roman"/>
                <w:sz w:val="24"/>
                <w:szCs w:val="24"/>
              </w:rPr>
              <w:br/>
            </w:r>
            <w:r w:rsidRPr="006234C1">
              <w:rPr>
                <w:rFonts w:ascii="Times New Roman" w:hAnsi="Times New Roman"/>
                <w:sz w:val="24"/>
                <w:szCs w:val="24"/>
              </w:rPr>
              <w:t xml:space="preserve">от 07.08.2020 № 1871, от 02.11.2020 № 2535, от 17.12.2020 № 2940, от 17.12.2020 № 2950, от 11.08.2021 № 2092, от 15.12.2021 № 3237, от 20.12.2021 № 3286) </w:t>
            </w:r>
          </w:p>
        </w:tc>
      </w:tr>
      <w:tr w:rsidR="009514B9" w:rsidRPr="006234C1" w:rsidTr="009514B9">
        <w:tc>
          <w:tcPr>
            <w:tcW w:w="269" w:type="pct"/>
            <w:tcBorders>
              <w:top w:val="single" w:sz="4" w:space="0" w:color="000000"/>
              <w:left w:val="single" w:sz="4" w:space="0" w:color="000000"/>
              <w:bottom w:val="single" w:sz="4" w:space="0" w:color="000000"/>
              <w:right w:val="single" w:sz="4" w:space="0" w:color="000000"/>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7.</w:t>
            </w:r>
          </w:p>
        </w:tc>
        <w:tc>
          <w:tcPr>
            <w:tcW w:w="2145"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Муниципальная программа города Мурманска </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Развитие транспортной системы</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 xml:space="preserve"> на 2018-2024 годы</w:t>
            </w:r>
          </w:p>
        </w:tc>
        <w:tc>
          <w:tcPr>
            <w:tcW w:w="2586"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autoSpaceDE w:val="0"/>
              <w:autoSpaceDN w:val="0"/>
              <w:adjustRightInd w:val="0"/>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Постановление администрации города Мурманска от </w:t>
            </w:r>
            <w:r w:rsidRPr="006234C1">
              <w:rPr>
                <w:rFonts w:ascii="Times New Roman" w:hAnsi="Times New Roman"/>
                <w:sz w:val="24"/>
                <w:szCs w:val="24"/>
              </w:rPr>
              <w:t>13.11.2017 № 3607</w:t>
            </w:r>
            <w:r w:rsidRPr="006234C1">
              <w:rPr>
                <w:rFonts w:ascii="Times New Roman" w:eastAsia="Times New Roman" w:hAnsi="Times New Roman"/>
                <w:sz w:val="24"/>
                <w:szCs w:val="24"/>
              </w:rPr>
              <w:t xml:space="preserve"> </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eastAsia="Times New Roman" w:hAnsi="Times New Roman"/>
                <w:sz w:val="24"/>
                <w:szCs w:val="24"/>
              </w:rPr>
              <w:t xml:space="preserve">(в ред. постановлений </w:t>
            </w:r>
            <w:r w:rsidRPr="006234C1">
              <w:rPr>
                <w:rFonts w:ascii="Times New Roman" w:hAnsi="Times New Roman"/>
                <w:sz w:val="24"/>
                <w:szCs w:val="24"/>
              </w:rPr>
              <w:t xml:space="preserve">от 13.03.2018 № 606, </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hAnsi="Times New Roman"/>
                <w:sz w:val="24"/>
                <w:szCs w:val="24"/>
              </w:rPr>
              <w:t xml:space="preserve">от 12.04.2018 № 1041, от 15.08.2018 № 2625, </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hAnsi="Times New Roman"/>
                <w:sz w:val="24"/>
                <w:szCs w:val="24"/>
              </w:rPr>
              <w:t xml:space="preserve">от 06.11.2018 № 3810, от 11.12.2018 № 4298, </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hAnsi="Times New Roman"/>
                <w:sz w:val="24"/>
                <w:szCs w:val="24"/>
              </w:rPr>
              <w:t xml:space="preserve">от 19.12.2018 № 4407, от 18.07.2019 № 2417, от 04.12.2019 № 4022, от 16.12.2019 № 4218, </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hAnsi="Times New Roman"/>
                <w:sz w:val="24"/>
                <w:szCs w:val="24"/>
              </w:rPr>
              <w:t xml:space="preserve">от 18.12.2019 № 4245, от 27.12.2019 № 4381, от 06.02.2020 № 277, от 14.05.2020 № 1162, </w:t>
            </w:r>
            <w:r w:rsidR="00304723">
              <w:rPr>
                <w:rFonts w:ascii="Times New Roman" w:hAnsi="Times New Roman"/>
                <w:sz w:val="24"/>
                <w:szCs w:val="24"/>
              </w:rPr>
              <w:br/>
            </w:r>
            <w:r w:rsidRPr="006234C1">
              <w:rPr>
                <w:rFonts w:ascii="Times New Roman" w:hAnsi="Times New Roman"/>
                <w:sz w:val="24"/>
                <w:szCs w:val="24"/>
              </w:rPr>
              <w:t xml:space="preserve">от 02.07.2020 № 1516, от 16.12.2020 № 2921, от 18.12.2020 № 2966, от 23.06.2021 № 1722, от 06.09.2021 № 2280, от 22.11.2021 № 2965, от 13.12.2021 № 3197, от 21.12.2021 № 3310) </w:t>
            </w:r>
          </w:p>
        </w:tc>
      </w:tr>
      <w:tr w:rsidR="009514B9" w:rsidRPr="006234C1" w:rsidTr="009514B9">
        <w:tc>
          <w:tcPr>
            <w:tcW w:w="269" w:type="pct"/>
            <w:tcBorders>
              <w:top w:val="single" w:sz="4" w:space="0" w:color="000000"/>
              <w:left w:val="single" w:sz="4" w:space="0" w:color="000000"/>
              <w:bottom w:val="single" w:sz="4" w:space="0" w:color="000000"/>
              <w:right w:val="single" w:sz="4" w:space="0" w:color="000000"/>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8.</w:t>
            </w:r>
          </w:p>
        </w:tc>
        <w:tc>
          <w:tcPr>
            <w:tcW w:w="2145"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Муниципальная программа города Мурманска </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Управление имуществом и жилищная политика</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 xml:space="preserve"> </w:t>
            </w:r>
          </w:p>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на 2018-2024 годы</w:t>
            </w:r>
          </w:p>
        </w:tc>
        <w:tc>
          <w:tcPr>
            <w:tcW w:w="2586"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autoSpaceDE w:val="0"/>
              <w:autoSpaceDN w:val="0"/>
              <w:adjustRightInd w:val="0"/>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Постановление администрации города Мурманска от </w:t>
            </w:r>
            <w:r w:rsidRPr="006234C1">
              <w:rPr>
                <w:rFonts w:ascii="Times New Roman" w:hAnsi="Times New Roman"/>
                <w:sz w:val="24"/>
                <w:szCs w:val="24"/>
              </w:rPr>
              <w:t>13.11.2017 № 3610</w:t>
            </w:r>
            <w:r w:rsidRPr="006234C1">
              <w:rPr>
                <w:rFonts w:ascii="Times New Roman" w:eastAsia="Times New Roman" w:hAnsi="Times New Roman"/>
                <w:sz w:val="24"/>
                <w:szCs w:val="24"/>
              </w:rPr>
              <w:t xml:space="preserve"> </w:t>
            </w:r>
          </w:p>
          <w:p w:rsidR="009514B9" w:rsidRPr="006234C1" w:rsidRDefault="009514B9" w:rsidP="00CC43FE">
            <w:pPr>
              <w:autoSpaceDE w:val="0"/>
              <w:autoSpaceDN w:val="0"/>
              <w:adjustRightInd w:val="0"/>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(в ред. постановлений </w:t>
            </w:r>
            <w:r w:rsidRPr="006234C1">
              <w:rPr>
                <w:rFonts w:ascii="Times New Roman" w:hAnsi="Times New Roman"/>
                <w:sz w:val="24"/>
                <w:szCs w:val="24"/>
              </w:rPr>
              <w:t>от</w:t>
            </w:r>
            <w:r w:rsidRPr="006234C1">
              <w:rPr>
                <w:rFonts w:ascii="Times New Roman" w:eastAsia="Times New Roman" w:hAnsi="Times New Roman"/>
                <w:sz w:val="24"/>
                <w:szCs w:val="24"/>
              </w:rPr>
              <w:t xml:space="preserve"> 20.03.2018 № 711, </w:t>
            </w:r>
          </w:p>
          <w:p w:rsidR="009514B9" w:rsidRPr="006234C1" w:rsidRDefault="009514B9" w:rsidP="00CC43FE">
            <w:pPr>
              <w:autoSpaceDE w:val="0"/>
              <w:autoSpaceDN w:val="0"/>
              <w:adjustRightInd w:val="0"/>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от 31.05.2018 № 1599, от 01.10.2018 № 3355, </w:t>
            </w:r>
          </w:p>
          <w:p w:rsidR="009514B9" w:rsidRPr="006234C1" w:rsidRDefault="009514B9" w:rsidP="00CC43FE">
            <w:pPr>
              <w:autoSpaceDE w:val="0"/>
              <w:autoSpaceDN w:val="0"/>
              <w:adjustRightInd w:val="0"/>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от 06.12.2018 № 4211, от 20.12.2018 № 4444, </w:t>
            </w:r>
            <w:r w:rsidRPr="006234C1">
              <w:rPr>
                <w:rFonts w:ascii="Times New Roman" w:eastAsia="Times New Roman" w:hAnsi="Times New Roman"/>
                <w:sz w:val="24"/>
                <w:szCs w:val="24"/>
              </w:rPr>
              <w:br/>
              <w:t xml:space="preserve">от 04.04.2019 № 1238, </w:t>
            </w:r>
            <w:r w:rsidR="00304723">
              <w:rPr>
                <w:rFonts w:ascii="Times New Roman" w:eastAsia="Times New Roman" w:hAnsi="Times New Roman"/>
                <w:sz w:val="24"/>
                <w:szCs w:val="24"/>
              </w:rPr>
              <w:t xml:space="preserve">от </w:t>
            </w:r>
            <w:r w:rsidRPr="006234C1">
              <w:rPr>
                <w:rFonts w:ascii="Times New Roman" w:eastAsia="Times New Roman" w:hAnsi="Times New Roman"/>
                <w:sz w:val="24"/>
                <w:szCs w:val="24"/>
              </w:rPr>
              <w:t xml:space="preserve">08.07.2019 № 2293, </w:t>
            </w:r>
            <w:r w:rsidRPr="006234C1">
              <w:rPr>
                <w:rFonts w:ascii="Times New Roman" w:eastAsia="Times New Roman" w:hAnsi="Times New Roman"/>
                <w:sz w:val="24"/>
                <w:szCs w:val="24"/>
              </w:rPr>
              <w:br/>
              <w:t xml:space="preserve">от 28.08.2019 № 2897, от 16.12.2019 № 4222, </w:t>
            </w:r>
          </w:p>
          <w:p w:rsidR="009514B9" w:rsidRPr="006234C1" w:rsidRDefault="009514B9" w:rsidP="00CC43FE">
            <w:pPr>
              <w:autoSpaceDE w:val="0"/>
              <w:autoSpaceDN w:val="0"/>
              <w:adjustRightInd w:val="0"/>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от 18.12.2019 № 4249, от 08.06.2020 № 1348, от 30.07.2020 № 1825, от 30.10.2020 № 2517, от 17.12.2020 № 2941, от 18.12.2020 № 2971, </w:t>
            </w:r>
            <w:r w:rsidRPr="006234C1">
              <w:rPr>
                <w:rFonts w:ascii="Times New Roman" w:eastAsia="Times New Roman" w:hAnsi="Times New Roman"/>
                <w:sz w:val="24"/>
                <w:szCs w:val="24"/>
              </w:rPr>
              <w:lastRenderedPageBreak/>
              <w:t>от 09.08.2021 № 2063, от 10.11.2021 № 2877, от 21.12.2021 № 3296, от 21.12.2021 № 3316, от 21.12.2021 № 3317)</w:t>
            </w:r>
          </w:p>
        </w:tc>
      </w:tr>
      <w:tr w:rsidR="009514B9" w:rsidRPr="006234C1" w:rsidTr="009514B9">
        <w:trPr>
          <w:trHeight w:val="1040"/>
        </w:trPr>
        <w:tc>
          <w:tcPr>
            <w:tcW w:w="269" w:type="pct"/>
            <w:tcBorders>
              <w:top w:val="single" w:sz="4" w:space="0" w:color="000000"/>
              <w:left w:val="single" w:sz="4" w:space="0" w:color="000000"/>
              <w:bottom w:val="single" w:sz="4" w:space="0" w:color="000000"/>
              <w:right w:val="single" w:sz="4" w:space="0" w:color="000000"/>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lastRenderedPageBreak/>
              <w:t>9.</w:t>
            </w:r>
          </w:p>
        </w:tc>
        <w:tc>
          <w:tcPr>
            <w:tcW w:w="2145"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Муниципальная программа города Мурманска </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Градостроительная политика</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 xml:space="preserve"> на 2018-2024 годы</w:t>
            </w:r>
          </w:p>
        </w:tc>
        <w:tc>
          <w:tcPr>
            <w:tcW w:w="2586"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eastAsia="Times New Roman" w:hAnsi="Times New Roman"/>
                <w:sz w:val="24"/>
                <w:szCs w:val="24"/>
              </w:rPr>
              <w:t xml:space="preserve">Постановление администрации города Мурманска от </w:t>
            </w:r>
            <w:r w:rsidRPr="006234C1">
              <w:rPr>
                <w:rFonts w:ascii="Times New Roman" w:hAnsi="Times New Roman"/>
                <w:sz w:val="24"/>
                <w:szCs w:val="24"/>
              </w:rPr>
              <w:t>13.11.2017 № 3602</w:t>
            </w:r>
            <w:r w:rsidRPr="006234C1">
              <w:rPr>
                <w:rFonts w:ascii="Times New Roman" w:eastAsia="Times New Roman" w:hAnsi="Times New Roman"/>
                <w:sz w:val="24"/>
                <w:szCs w:val="24"/>
              </w:rPr>
              <w:t xml:space="preserve"> </w:t>
            </w:r>
            <w:r w:rsidRPr="006234C1">
              <w:rPr>
                <w:rFonts w:ascii="Times New Roman" w:eastAsia="Times New Roman" w:hAnsi="Times New Roman"/>
                <w:sz w:val="24"/>
                <w:szCs w:val="24"/>
              </w:rPr>
              <w:br/>
              <w:t xml:space="preserve">(в ред. постановлений от </w:t>
            </w:r>
            <w:r w:rsidRPr="006234C1">
              <w:rPr>
                <w:rFonts w:ascii="Times New Roman" w:hAnsi="Times New Roman"/>
                <w:sz w:val="24"/>
                <w:szCs w:val="24"/>
              </w:rPr>
              <w:t xml:space="preserve">04.06.2018 № 1640, </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hAnsi="Times New Roman"/>
                <w:sz w:val="24"/>
                <w:szCs w:val="24"/>
              </w:rPr>
              <w:t xml:space="preserve">от 29.08.2018 № 2833, от 16.11.2018 № 3954, </w:t>
            </w:r>
          </w:p>
          <w:p w:rsidR="009514B9" w:rsidRPr="006234C1" w:rsidRDefault="009514B9" w:rsidP="00CC43FE">
            <w:pPr>
              <w:autoSpaceDE w:val="0"/>
              <w:autoSpaceDN w:val="0"/>
              <w:adjustRightInd w:val="0"/>
              <w:spacing w:after="0" w:line="240" w:lineRule="auto"/>
              <w:contextualSpacing/>
              <w:rPr>
                <w:rFonts w:ascii="Times New Roman" w:eastAsia="Times New Roman" w:hAnsi="Times New Roman"/>
                <w:sz w:val="24"/>
                <w:szCs w:val="24"/>
              </w:rPr>
            </w:pPr>
            <w:r w:rsidRPr="006234C1">
              <w:rPr>
                <w:rFonts w:ascii="Times New Roman" w:hAnsi="Times New Roman"/>
                <w:sz w:val="24"/>
                <w:szCs w:val="24"/>
              </w:rPr>
              <w:t xml:space="preserve">от 17.12.2018 № 4382, от 19.12.2018 № 4417, </w:t>
            </w:r>
            <w:r w:rsidRPr="006234C1">
              <w:rPr>
                <w:rFonts w:ascii="Times New Roman" w:hAnsi="Times New Roman"/>
                <w:sz w:val="24"/>
                <w:szCs w:val="24"/>
              </w:rPr>
              <w:br/>
              <w:t>от 19.08.2019 № 2789</w:t>
            </w:r>
            <w:r w:rsidRPr="006234C1">
              <w:rPr>
                <w:rFonts w:ascii="Times New Roman" w:eastAsia="Times New Roman" w:hAnsi="Times New Roman"/>
                <w:sz w:val="24"/>
                <w:szCs w:val="24"/>
              </w:rPr>
              <w:t xml:space="preserve">, от 27.11.2019 № 3937, </w:t>
            </w:r>
            <w:r w:rsidRPr="006234C1">
              <w:rPr>
                <w:rFonts w:ascii="Times New Roman" w:eastAsia="Times New Roman" w:hAnsi="Times New Roman"/>
                <w:sz w:val="24"/>
                <w:szCs w:val="24"/>
              </w:rPr>
              <w:br/>
              <w:t xml:space="preserve">от 18.12.2019 № 4238, от 18.12.2019 № 4243, от 28.05.2020 № 1243, </w:t>
            </w:r>
            <w:r w:rsidR="00304723">
              <w:rPr>
                <w:rFonts w:ascii="Times New Roman" w:eastAsia="Times New Roman" w:hAnsi="Times New Roman"/>
                <w:sz w:val="24"/>
                <w:szCs w:val="24"/>
              </w:rPr>
              <w:t>от</w:t>
            </w:r>
            <w:r w:rsidRPr="006234C1">
              <w:rPr>
                <w:rFonts w:ascii="Times New Roman" w:eastAsia="Times New Roman" w:hAnsi="Times New Roman"/>
                <w:sz w:val="24"/>
                <w:szCs w:val="24"/>
              </w:rPr>
              <w:t xml:space="preserve"> 15.12.2020 № 2891, от 18.12.2020 № 2969, от 27.05.2021 № 1417, от 08.11.2021 № 2854, от 14.12.2021 № 3204, от 20.12.2021 № 3276</w:t>
            </w:r>
            <w:r w:rsidRPr="006234C1">
              <w:rPr>
                <w:rFonts w:ascii="Times New Roman" w:hAnsi="Times New Roman"/>
                <w:sz w:val="24"/>
                <w:szCs w:val="24"/>
              </w:rPr>
              <w:t>)</w:t>
            </w:r>
          </w:p>
        </w:tc>
      </w:tr>
      <w:tr w:rsidR="009514B9" w:rsidRPr="006234C1" w:rsidTr="009514B9">
        <w:tc>
          <w:tcPr>
            <w:tcW w:w="269" w:type="pct"/>
            <w:tcBorders>
              <w:top w:val="single" w:sz="4" w:space="0" w:color="000000"/>
              <w:left w:val="single" w:sz="4" w:space="0" w:color="000000"/>
              <w:bottom w:val="single" w:sz="4" w:space="0" w:color="000000"/>
              <w:right w:val="single" w:sz="4" w:space="0" w:color="000000"/>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10.</w:t>
            </w:r>
          </w:p>
        </w:tc>
        <w:tc>
          <w:tcPr>
            <w:tcW w:w="2145"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Муниципальная программа города Мурманска </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Жилищно-коммунальное хозяйство</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 xml:space="preserve"> на 2018-2024 годы</w:t>
            </w:r>
          </w:p>
        </w:tc>
        <w:tc>
          <w:tcPr>
            <w:tcW w:w="2586"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eastAsia="Times New Roman" w:hAnsi="Times New Roman"/>
                <w:sz w:val="24"/>
                <w:szCs w:val="24"/>
              </w:rPr>
              <w:t xml:space="preserve">Постановление администрации города Мурманска от </w:t>
            </w:r>
            <w:r w:rsidRPr="006234C1">
              <w:rPr>
                <w:rFonts w:ascii="Times New Roman" w:hAnsi="Times New Roman"/>
                <w:sz w:val="24"/>
                <w:szCs w:val="24"/>
              </w:rPr>
              <w:t xml:space="preserve">13.11.2017 № 3605 </w:t>
            </w:r>
            <w:r w:rsidRPr="006234C1">
              <w:rPr>
                <w:rFonts w:ascii="Times New Roman" w:hAnsi="Times New Roman"/>
                <w:sz w:val="24"/>
                <w:szCs w:val="24"/>
              </w:rPr>
              <w:br/>
            </w:r>
            <w:r w:rsidRPr="006234C1">
              <w:rPr>
                <w:rFonts w:ascii="Times New Roman" w:eastAsia="Times New Roman" w:hAnsi="Times New Roman"/>
                <w:sz w:val="24"/>
                <w:szCs w:val="24"/>
              </w:rPr>
              <w:t xml:space="preserve">(в ред. постановлений </w:t>
            </w:r>
            <w:r w:rsidRPr="006234C1">
              <w:rPr>
                <w:rFonts w:ascii="Times New Roman" w:hAnsi="Times New Roman"/>
                <w:sz w:val="24"/>
                <w:szCs w:val="24"/>
              </w:rPr>
              <w:t xml:space="preserve">от 16.05.2018 № 1363, </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hAnsi="Times New Roman"/>
                <w:sz w:val="24"/>
                <w:szCs w:val="24"/>
              </w:rPr>
              <w:t xml:space="preserve">от 23.08.2018 № 2739, от 12.11.2018 № 3902, </w:t>
            </w:r>
          </w:p>
          <w:p w:rsidR="009514B9" w:rsidRPr="006234C1" w:rsidRDefault="009514B9" w:rsidP="00CC43FE">
            <w:pPr>
              <w:autoSpaceDE w:val="0"/>
              <w:autoSpaceDN w:val="0"/>
              <w:adjustRightInd w:val="0"/>
              <w:spacing w:after="0" w:line="240" w:lineRule="auto"/>
              <w:contextualSpacing/>
              <w:rPr>
                <w:rFonts w:ascii="Times New Roman" w:eastAsia="Times New Roman" w:hAnsi="Times New Roman"/>
                <w:sz w:val="24"/>
                <w:szCs w:val="24"/>
              </w:rPr>
            </w:pPr>
            <w:r w:rsidRPr="006234C1">
              <w:rPr>
                <w:rFonts w:ascii="Times New Roman" w:hAnsi="Times New Roman"/>
                <w:sz w:val="24"/>
                <w:szCs w:val="24"/>
              </w:rPr>
              <w:t xml:space="preserve">от 17.12.2018 № 4380, от 18.12.2018 № 4401, </w:t>
            </w:r>
            <w:r w:rsidRPr="006234C1">
              <w:rPr>
                <w:rFonts w:ascii="Times New Roman" w:hAnsi="Times New Roman"/>
                <w:sz w:val="24"/>
                <w:szCs w:val="24"/>
              </w:rPr>
              <w:br/>
              <w:t>от 02.09.2019 № 2938</w:t>
            </w:r>
            <w:r w:rsidRPr="006234C1">
              <w:rPr>
                <w:rFonts w:ascii="Times New Roman" w:eastAsia="Times New Roman" w:hAnsi="Times New Roman"/>
                <w:sz w:val="24"/>
                <w:szCs w:val="24"/>
              </w:rPr>
              <w:t xml:space="preserve">, от 28.11.2019 № 3954, </w:t>
            </w:r>
            <w:r w:rsidRPr="006234C1">
              <w:rPr>
                <w:rFonts w:ascii="Times New Roman" w:eastAsia="Times New Roman" w:hAnsi="Times New Roman"/>
                <w:sz w:val="24"/>
                <w:szCs w:val="24"/>
              </w:rPr>
              <w:br/>
              <w:t>от 13.12.2019 № 4193, от 16.12.2019 № 4235, от 13.05.2020 № 1151, от 26.06.2020 № 1468, от 07.09.2020 № 2079, от 09.12.2020 № 2837, от 16.12.2020 № 2918, от 24.06.2021 № 1728,</w:t>
            </w:r>
          </w:p>
          <w:p w:rsidR="009514B9" w:rsidRPr="006234C1" w:rsidRDefault="009514B9" w:rsidP="00CC43FE">
            <w:pPr>
              <w:autoSpaceDE w:val="0"/>
              <w:autoSpaceDN w:val="0"/>
              <w:adjustRightInd w:val="0"/>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от 18.08.2021 № 2143, от 29.11.2021 № 3036, от 14.12.2021 № 3205, от 17.12.2021 № 3262</w:t>
            </w:r>
            <w:r w:rsidRPr="006234C1">
              <w:rPr>
                <w:rFonts w:ascii="Times New Roman" w:hAnsi="Times New Roman"/>
                <w:sz w:val="24"/>
                <w:szCs w:val="24"/>
              </w:rPr>
              <w:t xml:space="preserve">) </w:t>
            </w:r>
          </w:p>
        </w:tc>
      </w:tr>
      <w:tr w:rsidR="009514B9" w:rsidRPr="006234C1" w:rsidTr="009514B9">
        <w:tc>
          <w:tcPr>
            <w:tcW w:w="269" w:type="pct"/>
            <w:tcBorders>
              <w:top w:val="single" w:sz="4" w:space="0" w:color="000000"/>
              <w:left w:val="single" w:sz="4" w:space="0" w:color="000000"/>
              <w:bottom w:val="single" w:sz="4" w:space="0" w:color="000000"/>
              <w:right w:val="single" w:sz="4" w:space="0" w:color="000000"/>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11.</w:t>
            </w:r>
          </w:p>
        </w:tc>
        <w:tc>
          <w:tcPr>
            <w:tcW w:w="2145"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Муниципальная программа города Мурманска </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Обеспечение безопасности проживания и охрана окружающей среды</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 xml:space="preserve"> </w:t>
            </w:r>
          </w:p>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на 2018-2024 годы</w:t>
            </w:r>
          </w:p>
        </w:tc>
        <w:tc>
          <w:tcPr>
            <w:tcW w:w="2586"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eastAsia="Times New Roman" w:hAnsi="Times New Roman"/>
                <w:sz w:val="24"/>
                <w:szCs w:val="24"/>
              </w:rPr>
              <w:t xml:space="preserve">Постановление администрации города Мурманска от </w:t>
            </w:r>
            <w:r w:rsidRPr="006234C1">
              <w:rPr>
                <w:rFonts w:ascii="Times New Roman" w:hAnsi="Times New Roman"/>
                <w:sz w:val="24"/>
                <w:szCs w:val="24"/>
              </w:rPr>
              <w:t xml:space="preserve">13.11.2017 № 3608 </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eastAsia="Times New Roman" w:hAnsi="Times New Roman"/>
                <w:sz w:val="24"/>
                <w:szCs w:val="24"/>
              </w:rPr>
              <w:t xml:space="preserve">(в ред. постановлений </w:t>
            </w:r>
            <w:r w:rsidRPr="006234C1">
              <w:rPr>
                <w:rFonts w:ascii="Times New Roman" w:hAnsi="Times New Roman"/>
                <w:sz w:val="24"/>
                <w:szCs w:val="24"/>
              </w:rPr>
              <w:t xml:space="preserve">от 24.01.2018 № 123, </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hAnsi="Times New Roman"/>
                <w:sz w:val="24"/>
                <w:szCs w:val="24"/>
              </w:rPr>
              <w:t xml:space="preserve">от 31.05.2018 № 1590, от 06.09.2018 № 3015, </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hAnsi="Times New Roman"/>
                <w:sz w:val="24"/>
                <w:szCs w:val="24"/>
              </w:rPr>
              <w:t xml:space="preserve">от 12.11.2018 № 3903, от 17.12.2018 № 4383, </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hAnsi="Times New Roman"/>
                <w:sz w:val="24"/>
                <w:szCs w:val="24"/>
              </w:rPr>
              <w:t xml:space="preserve">от 20.12.2018 № 4443, от 20.12.2018 № 4449, </w:t>
            </w:r>
          </w:p>
          <w:p w:rsidR="009514B9" w:rsidRPr="006234C1" w:rsidRDefault="009514B9" w:rsidP="00CC43FE">
            <w:pPr>
              <w:autoSpaceDE w:val="0"/>
              <w:autoSpaceDN w:val="0"/>
              <w:adjustRightInd w:val="0"/>
              <w:spacing w:after="0" w:line="240" w:lineRule="auto"/>
              <w:contextualSpacing/>
              <w:rPr>
                <w:rFonts w:ascii="Times New Roman" w:eastAsia="Times New Roman" w:hAnsi="Times New Roman"/>
                <w:sz w:val="24"/>
                <w:szCs w:val="24"/>
              </w:rPr>
            </w:pPr>
            <w:r w:rsidRPr="006234C1">
              <w:rPr>
                <w:rFonts w:ascii="Times New Roman" w:hAnsi="Times New Roman"/>
                <w:sz w:val="24"/>
                <w:szCs w:val="24"/>
              </w:rPr>
              <w:t>от 13.02.2019 № 532, от 31.07.2019 № 2544</w:t>
            </w:r>
            <w:r w:rsidRPr="006234C1">
              <w:rPr>
                <w:rFonts w:ascii="Times New Roman" w:eastAsia="Times New Roman" w:hAnsi="Times New Roman"/>
                <w:sz w:val="24"/>
                <w:szCs w:val="24"/>
              </w:rPr>
              <w:t xml:space="preserve">, </w:t>
            </w:r>
            <w:r w:rsidRPr="006234C1">
              <w:rPr>
                <w:rFonts w:ascii="Times New Roman" w:eastAsia="Times New Roman" w:hAnsi="Times New Roman"/>
                <w:sz w:val="24"/>
                <w:szCs w:val="24"/>
              </w:rPr>
              <w:br/>
              <w:t xml:space="preserve">от 11.12.2019 № 4159, от 13.12.2019 № 4194, </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eastAsia="Times New Roman" w:hAnsi="Times New Roman"/>
                <w:sz w:val="24"/>
                <w:szCs w:val="24"/>
              </w:rPr>
              <w:t xml:space="preserve">от 18.12.2019 № 4239, от 13.04.2020 № 977, </w:t>
            </w:r>
            <w:r w:rsidRPr="006234C1">
              <w:rPr>
                <w:rFonts w:ascii="Times New Roman" w:eastAsia="Times New Roman" w:hAnsi="Times New Roman"/>
                <w:sz w:val="24"/>
                <w:szCs w:val="24"/>
              </w:rPr>
              <w:br/>
              <w:t>от 16.12.2020 № 2922, от 18.12.2020 № 2967, от 17.06.2021 № 1670, от 23.09.2021 № 2417, от 12.11.2021 № 2899, от 13.12.2021 № 3196, от 21.12.2021 № 3312, от 22.12.2021 № 3318)</w:t>
            </w:r>
          </w:p>
        </w:tc>
      </w:tr>
      <w:tr w:rsidR="009514B9" w:rsidRPr="006234C1" w:rsidTr="009514B9">
        <w:tc>
          <w:tcPr>
            <w:tcW w:w="269" w:type="pct"/>
            <w:tcBorders>
              <w:top w:val="single" w:sz="4" w:space="0" w:color="000000"/>
              <w:left w:val="single" w:sz="4" w:space="0" w:color="000000"/>
              <w:bottom w:val="single" w:sz="4" w:space="0" w:color="000000"/>
              <w:right w:val="single" w:sz="4" w:space="0" w:color="000000"/>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12.</w:t>
            </w:r>
          </w:p>
        </w:tc>
        <w:tc>
          <w:tcPr>
            <w:tcW w:w="2145"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Муниципальная программа города Мурманска </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Управление муниципальными финансами</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 xml:space="preserve"> </w:t>
            </w:r>
            <w:r w:rsidRPr="006234C1">
              <w:rPr>
                <w:rFonts w:ascii="Times New Roman" w:eastAsia="Times New Roman" w:hAnsi="Times New Roman"/>
                <w:sz w:val="24"/>
                <w:szCs w:val="24"/>
              </w:rPr>
              <w:br/>
              <w:t>на 2018-2024 годы</w:t>
            </w:r>
          </w:p>
        </w:tc>
        <w:tc>
          <w:tcPr>
            <w:tcW w:w="2586"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spacing w:after="0" w:line="240" w:lineRule="auto"/>
              <w:contextualSpacing/>
              <w:rPr>
                <w:rFonts w:ascii="Times New Roman" w:hAnsi="Times New Roman"/>
                <w:sz w:val="24"/>
                <w:szCs w:val="24"/>
              </w:rPr>
            </w:pPr>
            <w:r w:rsidRPr="006234C1">
              <w:rPr>
                <w:rFonts w:ascii="Times New Roman" w:eastAsia="Times New Roman" w:hAnsi="Times New Roman"/>
                <w:sz w:val="24"/>
                <w:szCs w:val="24"/>
              </w:rPr>
              <w:t xml:space="preserve">Постановление администрации города Мурманска от 10.11.2017 № 3600 </w:t>
            </w:r>
            <w:r w:rsidRPr="006234C1">
              <w:rPr>
                <w:rFonts w:ascii="Times New Roman" w:eastAsia="Times New Roman" w:hAnsi="Times New Roman"/>
                <w:sz w:val="24"/>
                <w:szCs w:val="24"/>
              </w:rPr>
              <w:br/>
              <w:t xml:space="preserve">(в ред. постановлений </w:t>
            </w:r>
            <w:r w:rsidRPr="006234C1">
              <w:rPr>
                <w:rFonts w:ascii="Times New Roman" w:hAnsi="Times New Roman"/>
                <w:sz w:val="24"/>
                <w:szCs w:val="24"/>
              </w:rPr>
              <w:t xml:space="preserve">от 06.04.2018 № 964, </w:t>
            </w:r>
          </w:p>
          <w:p w:rsidR="009514B9" w:rsidRPr="006234C1" w:rsidRDefault="009514B9" w:rsidP="00CC43FE">
            <w:pPr>
              <w:spacing w:after="0" w:line="240" w:lineRule="auto"/>
              <w:contextualSpacing/>
              <w:rPr>
                <w:rFonts w:ascii="Times New Roman" w:hAnsi="Times New Roman"/>
                <w:sz w:val="24"/>
                <w:szCs w:val="24"/>
              </w:rPr>
            </w:pPr>
            <w:r w:rsidRPr="006234C1">
              <w:rPr>
                <w:rFonts w:ascii="Times New Roman" w:hAnsi="Times New Roman"/>
                <w:sz w:val="24"/>
                <w:szCs w:val="24"/>
              </w:rPr>
              <w:t xml:space="preserve">от 20.08.2018 № 2698, от 13.11.2018 № 3904, </w:t>
            </w:r>
            <w:r w:rsidRPr="006234C1">
              <w:rPr>
                <w:rFonts w:ascii="Times New Roman" w:hAnsi="Times New Roman"/>
                <w:sz w:val="24"/>
                <w:szCs w:val="24"/>
              </w:rPr>
              <w:br/>
              <w:t xml:space="preserve">от 17.12.2018 № 4371, от 19.12.2018 № 4414, </w:t>
            </w:r>
            <w:r w:rsidRPr="006234C1">
              <w:rPr>
                <w:rFonts w:ascii="Times New Roman" w:hAnsi="Times New Roman"/>
                <w:sz w:val="24"/>
                <w:szCs w:val="24"/>
              </w:rPr>
              <w:br/>
              <w:t xml:space="preserve">от 01.08.2019 № 2566, от 11.11.2019 № 3722, от 16.12.2019 № 4199, от 16.12.2019 № 4220, от 06.05.2020 № 1121, от 27.07.2020 № 1785, от 10.12.2020 № 2855, от 16.12.2020 № 2919, от 24.05.2021 № 1362, от 15.07.2021 № 1889, от 14.12.2021 № 3207, от 17.12.2021 № 3255) </w:t>
            </w:r>
          </w:p>
        </w:tc>
      </w:tr>
      <w:tr w:rsidR="009514B9" w:rsidRPr="006234C1" w:rsidTr="009514B9">
        <w:tc>
          <w:tcPr>
            <w:tcW w:w="269" w:type="pct"/>
            <w:tcBorders>
              <w:top w:val="single" w:sz="4" w:space="0" w:color="000000"/>
              <w:left w:val="single" w:sz="4" w:space="0" w:color="000000"/>
              <w:bottom w:val="single" w:sz="4" w:space="0" w:color="000000"/>
              <w:right w:val="single" w:sz="4" w:space="0" w:color="000000"/>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lastRenderedPageBreak/>
              <w:t>13.</w:t>
            </w:r>
          </w:p>
        </w:tc>
        <w:tc>
          <w:tcPr>
            <w:tcW w:w="2145"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Муниципальная программа города Мурманска </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 xml:space="preserve">Развитие муниципального самоуправления </w:t>
            </w:r>
            <w:r w:rsidRPr="006234C1">
              <w:rPr>
                <w:rFonts w:ascii="Times New Roman" w:eastAsia="Times New Roman" w:hAnsi="Times New Roman"/>
                <w:sz w:val="24"/>
                <w:szCs w:val="24"/>
              </w:rPr>
              <w:br/>
              <w:t>и гражданского общества</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 xml:space="preserve"> </w:t>
            </w:r>
            <w:r w:rsidRPr="006234C1">
              <w:rPr>
                <w:rFonts w:ascii="Times New Roman" w:eastAsia="Times New Roman" w:hAnsi="Times New Roman"/>
                <w:sz w:val="24"/>
                <w:szCs w:val="24"/>
              </w:rPr>
              <w:br/>
              <w:t>на 2018-2024 годы</w:t>
            </w:r>
          </w:p>
        </w:tc>
        <w:tc>
          <w:tcPr>
            <w:tcW w:w="2586"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autoSpaceDE w:val="0"/>
              <w:autoSpaceDN w:val="0"/>
              <w:adjustRightInd w:val="0"/>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Постановление администрации города Мурманска от </w:t>
            </w:r>
            <w:r w:rsidRPr="006234C1">
              <w:rPr>
                <w:rFonts w:ascii="Times New Roman" w:hAnsi="Times New Roman"/>
                <w:sz w:val="24"/>
                <w:szCs w:val="24"/>
              </w:rPr>
              <w:t xml:space="preserve">13.11.2017 № 3609 </w:t>
            </w:r>
            <w:r w:rsidRPr="006234C1">
              <w:rPr>
                <w:rFonts w:ascii="Times New Roman" w:hAnsi="Times New Roman"/>
                <w:sz w:val="24"/>
                <w:szCs w:val="24"/>
              </w:rPr>
              <w:br/>
              <w:t xml:space="preserve">(в ред. постановлений от 09.08.2018 № 2532, </w:t>
            </w:r>
            <w:r w:rsidRPr="006234C1">
              <w:rPr>
                <w:rFonts w:ascii="Times New Roman" w:hAnsi="Times New Roman"/>
                <w:sz w:val="24"/>
                <w:szCs w:val="24"/>
              </w:rPr>
              <w:br/>
              <w:t xml:space="preserve">от 18.12.2018 № 4385, от 20.12.2018 № 4441, от 17.07.2019 № 2402, от 22.10.2019 № 3488, </w:t>
            </w:r>
            <w:r w:rsidRPr="006234C1">
              <w:rPr>
                <w:rFonts w:ascii="Times New Roman" w:hAnsi="Times New Roman"/>
                <w:sz w:val="24"/>
                <w:szCs w:val="24"/>
              </w:rPr>
              <w:br/>
              <w:t>от 16.12.2019 № 4201, от 16.12.2019 № 4221, от 05.06.2020 №</w:t>
            </w:r>
            <w:r w:rsidR="00304723">
              <w:rPr>
                <w:rFonts w:ascii="Times New Roman" w:hAnsi="Times New Roman"/>
                <w:sz w:val="24"/>
                <w:szCs w:val="24"/>
              </w:rPr>
              <w:t xml:space="preserve"> </w:t>
            </w:r>
            <w:r w:rsidRPr="006234C1">
              <w:rPr>
                <w:rFonts w:ascii="Times New Roman" w:hAnsi="Times New Roman"/>
                <w:sz w:val="24"/>
                <w:szCs w:val="24"/>
              </w:rPr>
              <w:t>1327, от 11.12.2020 № 2881, от 18.12.2020 № 2968, от 22.07.2021 № 1941, от 17.12.2021 № 3254, от 17.12.2021 № 3259)</w:t>
            </w:r>
          </w:p>
        </w:tc>
      </w:tr>
      <w:tr w:rsidR="009514B9" w:rsidRPr="006234C1" w:rsidTr="009514B9">
        <w:tc>
          <w:tcPr>
            <w:tcW w:w="269" w:type="pct"/>
            <w:tcBorders>
              <w:top w:val="single" w:sz="4" w:space="0" w:color="000000"/>
              <w:left w:val="single" w:sz="4" w:space="0" w:color="000000"/>
              <w:bottom w:val="single" w:sz="4" w:space="0" w:color="000000"/>
              <w:right w:val="single" w:sz="4" w:space="0" w:color="000000"/>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14.</w:t>
            </w:r>
          </w:p>
        </w:tc>
        <w:tc>
          <w:tcPr>
            <w:tcW w:w="2145"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Муниципальная программа города Мурманска </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 xml:space="preserve">Формирование современной городской среды </w:t>
            </w:r>
            <w:r w:rsidRPr="006234C1">
              <w:rPr>
                <w:rFonts w:ascii="Times New Roman" w:eastAsia="Times New Roman" w:hAnsi="Times New Roman"/>
                <w:sz w:val="24"/>
                <w:szCs w:val="24"/>
              </w:rPr>
              <w:br/>
              <w:t>на территории муниципального образования город Мурманск</w:t>
            </w:r>
            <w:r w:rsidR="005D07E2" w:rsidRPr="006234C1">
              <w:rPr>
                <w:rFonts w:ascii="Times New Roman" w:eastAsia="Times New Roman" w:hAnsi="Times New Roman"/>
                <w:sz w:val="24"/>
                <w:szCs w:val="24"/>
              </w:rPr>
              <w:t>»</w:t>
            </w:r>
            <w:r w:rsidRPr="006234C1">
              <w:rPr>
                <w:rFonts w:ascii="Times New Roman" w:eastAsia="Times New Roman" w:hAnsi="Times New Roman"/>
                <w:sz w:val="24"/>
                <w:szCs w:val="24"/>
              </w:rPr>
              <w:t xml:space="preserve"> </w:t>
            </w:r>
            <w:r w:rsidRPr="006234C1">
              <w:rPr>
                <w:rFonts w:ascii="Times New Roman" w:eastAsia="Times New Roman" w:hAnsi="Times New Roman"/>
                <w:sz w:val="24"/>
                <w:szCs w:val="24"/>
              </w:rPr>
              <w:br/>
              <w:t xml:space="preserve">на 2018-2024 годы </w:t>
            </w:r>
          </w:p>
        </w:tc>
        <w:tc>
          <w:tcPr>
            <w:tcW w:w="2586" w:type="pct"/>
            <w:tcBorders>
              <w:top w:val="single" w:sz="4" w:space="0" w:color="000000"/>
              <w:left w:val="single" w:sz="4" w:space="0" w:color="000000"/>
              <w:bottom w:val="single" w:sz="4" w:space="0" w:color="000000"/>
              <w:right w:val="single" w:sz="4" w:space="0" w:color="auto"/>
            </w:tcBorders>
            <w:hideMark/>
          </w:tcPr>
          <w:p w:rsidR="009514B9" w:rsidRPr="006234C1" w:rsidRDefault="009514B9" w:rsidP="00CC43FE">
            <w:pPr>
              <w:autoSpaceDE w:val="0"/>
              <w:autoSpaceDN w:val="0"/>
              <w:adjustRightInd w:val="0"/>
              <w:spacing w:after="0" w:line="240" w:lineRule="auto"/>
              <w:contextualSpacing/>
              <w:rPr>
                <w:rFonts w:ascii="Times New Roman" w:eastAsia="Times New Roman" w:hAnsi="Times New Roman"/>
                <w:sz w:val="24"/>
                <w:szCs w:val="24"/>
              </w:rPr>
            </w:pPr>
            <w:r w:rsidRPr="006234C1">
              <w:rPr>
                <w:rFonts w:ascii="Times New Roman" w:eastAsia="Times New Roman" w:hAnsi="Times New Roman"/>
                <w:sz w:val="24"/>
                <w:szCs w:val="24"/>
              </w:rPr>
              <w:t xml:space="preserve">Постановление администрации города Мурманска от </w:t>
            </w:r>
            <w:r w:rsidRPr="006234C1">
              <w:rPr>
                <w:rFonts w:ascii="Times New Roman" w:hAnsi="Times New Roman"/>
                <w:sz w:val="24"/>
                <w:szCs w:val="24"/>
              </w:rPr>
              <w:t xml:space="preserve">05.12.2017 № 3875 </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eastAsia="Times New Roman" w:hAnsi="Times New Roman"/>
                <w:sz w:val="24"/>
                <w:szCs w:val="24"/>
              </w:rPr>
              <w:t xml:space="preserve">(в ред. постановлений </w:t>
            </w:r>
            <w:r w:rsidRPr="006234C1">
              <w:rPr>
                <w:rFonts w:ascii="Times New Roman" w:hAnsi="Times New Roman"/>
                <w:sz w:val="24"/>
                <w:szCs w:val="24"/>
              </w:rPr>
              <w:t xml:space="preserve">от 27.03.2018 № 791, </w:t>
            </w:r>
            <w:r w:rsidRPr="006234C1">
              <w:rPr>
                <w:rFonts w:ascii="Times New Roman" w:hAnsi="Times New Roman"/>
                <w:sz w:val="24"/>
                <w:szCs w:val="24"/>
              </w:rPr>
              <w:br/>
              <w:t xml:space="preserve">от 13.06.2018 № 1741, от 01.10.2018 № 3354, </w:t>
            </w:r>
          </w:p>
          <w:p w:rsidR="009514B9" w:rsidRPr="006234C1" w:rsidRDefault="009514B9" w:rsidP="00CC43FE">
            <w:pPr>
              <w:autoSpaceDE w:val="0"/>
              <w:autoSpaceDN w:val="0"/>
              <w:adjustRightInd w:val="0"/>
              <w:spacing w:after="0" w:line="240" w:lineRule="auto"/>
              <w:contextualSpacing/>
              <w:rPr>
                <w:rFonts w:ascii="Times New Roman" w:hAnsi="Times New Roman"/>
                <w:sz w:val="24"/>
                <w:szCs w:val="24"/>
              </w:rPr>
            </w:pPr>
            <w:r w:rsidRPr="006234C1">
              <w:rPr>
                <w:rFonts w:ascii="Times New Roman" w:hAnsi="Times New Roman"/>
                <w:sz w:val="24"/>
                <w:szCs w:val="24"/>
              </w:rPr>
              <w:t xml:space="preserve">от 17.12.2018 № 4381, от 18.03.2019 № 964, </w:t>
            </w:r>
            <w:r w:rsidRPr="006234C1">
              <w:rPr>
                <w:rFonts w:ascii="Times New Roman" w:hAnsi="Times New Roman"/>
                <w:sz w:val="24"/>
                <w:szCs w:val="24"/>
              </w:rPr>
              <w:br/>
              <w:t xml:space="preserve">от 26.06.2019 № 2149, от 18.12.2019 № 4244, от 30.03.2020 № 868, от 08.06.2020 № 1349, </w:t>
            </w:r>
            <w:r w:rsidRPr="006234C1">
              <w:rPr>
                <w:rFonts w:ascii="Times New Roman" w:hAnsi="Times New Roman"/>
                <w:sz w:val="24"/>
                <w:szCs w:val="24"/>
              </w:rPr>
              <w:br/>
              <w:t xml:space="preserve">от 25.12.2020 № 3051, от 24.03.2021 № 769, </w:t>
            </w:r>
            <w:r w:rsidRPr="006234C1">
              <w:rPr>
                <w:rFonts w:ascii="Times New Roman" w:hAnsi="Times New Roman"/>
                <w:sz w:val="24"/>
                <w:szCs w:val="24"/>
              </w:rPr>
              <w:br/>
              <w:t xml:space="preserve">от 03.06.2021 № 1496, от 29.09.2021 № 2444, от 15.12.2021 № 3239) </w:t>
            </w:r>
          </w:p>
        </w:tc>
      </w:tr>
    </w:tbl>
    <w:p w:rsidR="009514B9" w:rsidRDefault="009514B9" w:rsidP="00CC43FE">
      <w:pPr>
        <w:spacing w:after="0" w:line="240" w:lineRule="auto"/>
        <w:contextualSpacing/>
        <w:rPr>
          <w:rFonts w:ascii="Times New Roman" w:eastAsia="Times New Roman" w:hAnsi="Times New Roman"/>
          <w:sz w:val="24"/>
          <w:szCs w:val="24"/>
          <w:lang w:eastAsia="ru-RU"/>
        </w:rPr>
      </w:pPr>
    </w:p>
    <w:p w:rsidR="009028B3" w:rsidRDefault="009028B3" w:rsidP="00CC43FE">
      <w:pPr>
        <w:spacing w:after="0" w:line="240" w:lineRule="auto"/>
        <w:contextualSpacing/>
        <w:jc w:val="center"/>
        <w:rPr>
          <w:rFonts w:ascii="Times New Roman" w:eastAsia="Times New Roman" w:hAnsi="Times New Roman"/>
          <w:sz w:val="24"/>
          <w:szCs w:val="24"/>
          <w:lang w:eastAsia="ru-RU"/>
        </w:rPr>
      </w:pPr>
    </w:p>
    <w:p w:rsidR="00304723" w:rsidRPr="006234C1" w:rsidRDefault="00304723" w:rsidP="00CC43FE">
      <w:pPr>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___________________</w:t>
      </w:r>
    </w:p>
    <w:p w:rsidR="009514B9" w:rsidRPr="00D20175" w:rsidRDefault="009514B9" w:rsidP="00CC43FE">
      <w:pPr>
        <w:spacing w:after="0" w:line="240" w:lineRule="auto"/>
        <w:contextualSpacing/>
      </w:pPr>
    </w:p>
    <w:p w:rsidR="009514B9" w:rsidRPr="00D20175" w:rsidRDefault="009514B9" w:rsidP="00CC43FE">
      <w:pPr>
        <w:spacing w:after="0" w:line="240" w:lineRule="auto"/>
        <w:contextualSpacing/>
      </w:pPr>
    </w:p>
    <w:p w:rsidR="009514B9" w:rsidRPr="00D20175" w:rsidRDefault="009514B9" w:rsidP="00CC43FE">
      <w:pPr>
        <w:pStyle w:val="1"/>
        <w:rPr>
          <w:b w:val="0"/>
        </w:rPr>
      </w:pPr>
    </w:p>
    <w:p w:rsidR="00FA6793" w:rsidRPr="00D20175" w:rsidRDefault="00FA6793" w:rsidP="00CC43FE">
      <w:pPr>
        <w:spacing w:after="0" w:line="240" w:lineRule="auto"/>
        <w:ind w:firstLine="709"/>
        <w:contextualSpacing/>
        <w:jc w:val="center"/>
        <w:rPr>
          <w:rFonts w:ascii="Times New Roman" w:hAnsi="Times New Roman"/>
          <w:sz w:val="28"/>
          <w:szCs w:val="28"/>
        </w:rPr>
      </w:pPr>
    </w:p>
    <w:p w:rsidR="00FA6793" w:rsidRPr="00D20175" w:rsidRDefault="00FA6793" w:rsidP="00CC43FE">
      <w:pPr>
        <w:spacing w:after="0" w:line="240" w:lineRule="auto"/>
        <w:ind w:firstLine="709"/>
        <w:contextualSpacing/>
        <w:jc w:val="center"/>
        <w:rPr>
          <w:rFonts w:ascii="Times New Roman" w:hAnsi="Times New Roman"/>
          <w:sz w:val="28"/>
          <w:szCs w:val="28"/>
        </w:rPr>
      </w:pPr>
    </w:p>
    <w:p w:rsidR="00FA6793" w:rsidRPr="00D20175" w:rsidRDefault="00FA6793" w:rsidP="00CC43FE">
      <w:pPr>
        <w:spacing w:after="0" w:line="240" w:lineRule="auto"/>
        <w:ind w:firstLine="709"/>
        <w:contextualSpacing/>
        <w:jc w:val="center"/>
        <w:rPr>
          <w:rFonts w:ascii="Times New Roman" w:hAnsi="Times New Roman"/>
          <w:sz w:val="28"/>
          <w:szCs w:val="28"/>
        </w:rPr>
        <w:sectPr w:rsidR="00FA6793" w:rsidRPr="00D20175" w:rsidSect="00FB4C6E">
          <w:pgSz w:w="11906" w:h="16838"/>
          <w:pgMar w:top="1134" w:right="567" w:bottom="1134" w:left="1701" w:header="708" w:footer="708" w:gutter="0"/>
          <w:cols w:space="708"/>
          <w:docGrid w:linePitch="360"/>
        </w:sectPr>
      </w:pPr>
    </w:p>
    <w:p w:rsidR="00FA6793" w:rsidRPr="00D20175" w:rsidRDefault="00FA6793" w:rsidP="00CC43FE">
      <w:pPr>
        <w:spacing w:after="0" w:line="240" w:lineRule="auto"/>
        <w:ind w:firstLine="709"/>
        <w:contextualSpacing/>
        <w:jc w:val="right"/>
        <w:rPr>
          <w:rFonts w:ascii="Times New Roman" w:hAnsi="Times New Roman"/>
          <w:sz w:val="28"/>
          <w:szCs w:val="28"/>
        </w:rPr>
      </w:pPr>
    </w:p>
    <w:sectPr w:rsidR="00FA6793" w:rsidRPr="00D20175" w:rsidSect="00FB4C6E">
      <w:pgSz w:w="16838" w:h="11906" w:orient="landscape"/>
      <w:pgMar w:top="1134" w:right="567" w:bottom="1134" w:left="1701" w:header="709" w:footer="709" w:gutter="0"/>
      <w:pgNumType w:start="9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55C9" w:rsidRDefault="00CD55C9">
      <w:pPr>
        <w:spacing w:line="240" w:lineRule="auto"/>
      </w:pPr>
      <w:r>
        <w:separator/>
      </w:r>
    </w:p>
  </w:endnote>
  <w:endnote w:type="continuationSeparator" w:id="0">
    <w:p w:rsidR="00CD55C9" w:rsidRDefault="00CD55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55C9" w:rsidRDefault="00CD55C9">
      <w:pPr>
        <w:spacing w:after="0"/>
      </w:pPr>
      <w:r>
        <w:separator/>
      </w:r>
    </w:p>
  </w:footnote>
  <w:footnote w:type="continuationSeparator" w:id="0">
    <w:p w:rsidR="00CD55C9" w:rsidRDefault="00CD55C9">
      <w:pPr>
        <w:spacing w:after="0"/>
      </w:pPr>
      <w:r>
        <w:continuationSeparator/>
      </w:r>
    </w:p>
  </w:footnote>
  <w:footnote w:id="1">
    <w:p w:rsidR="00C65F5F" w:rsidRDefault="00C65F5F" w:rsidP="00D9313B">
      <w:pPr>
        <w:pStyle w:val="a6"/>
        <w:jc w:val="both"/>
      </w:pPr>
      <w:r>
        <w:rPr>
          <w:rStyle w:val="a3"/>
        </w:rPr>
        <w:footnoteRef/>
      </w:r>
      <w:r>
        <w:t xml:space="preserve"> </w:t>
      </w:r>
      <w:r w:rsidRPr="00D9313B">
        <w:rPr>
          <w:rFonts w:ascii="Times New Roman" w:hAnsi="Times New Roman"/>
          <w:sz w:val="22"/>
        </w:rPr>
        <w:t xml:space="preserve">В соответствии с уведомлением Министерства строительства Мурманской области от 16.11.2021 </w:t>
      </w:r>
      <w:r>
        <w:rPr>
          <w:rFonts w:ascii="Times New Roman" w:hAnsi="Times New Roman"/>
          <w:sz w:val="22"/>
        </w:rPr>
        <w:br/>
      </w:r>
      <w:r w:rsidRPr="00D9313B">
        <w:rPr>
          <w:rFonts w:ascii="Times New Roman" w:hAnsi="Times New Roman"/>
          <w:sz w:val="22"/>
        </w:rPr>
        <w:t>№ 479 из областного бюджета на реализацию мероприятий подпрограммы предоставлены дополнительные финансовые средства (сверх средств, предусмотренных решением Совета депутатов города Мурманска от 24.12.2020 №</w:t>
      </w:r>
      <w:r>
        <w:rPr>
          <w:rFonts w:ascii="Times New Roman" w:hAnsi="Times New Roman"/>
          <w:sz w:val="22"/>
        </w:rPr>
        <w:t xml:space="preserve"> </w:t>
      </w:r>
      <w:r w:rsidRPr="00D9313B">
        <w:rPr>
          <w:rFonts w:ascii="Times New Roman" w:hAnsi="Times New Roman"/>
          <w:sz w:val="22"/>
        </w:rPr>
        <w:t>18-233 «О бюджете муниципального образования город Мурманск на 2021 год и на плановый период 2022 и 2023 годов»</w:t>
      </w:r>
      <w:r>
        <w:rPr>
          <w:rFonts w:ascii="Times New Roman" w:hAnsi="Times New Roman"/>
          <w:sz w:val="22"/>
        </w:rPr>
        <w:t>) в размере 46,7 тыс. рублей.</w:t>
      </w:r>
    </w:p>
  </w:footnote>
  <w:footnote w:id="2">
    <w:p w:rsidR="00C65F5F" w:rsidRPr="00D768B4" w:rsidRDefault="00C65F5F" w:rsidP="009514B9">
      <w:pPr>
        <w:pStyle w:val="a6"/>
        <w:rPr>
          <w:rStyle w:val="af1"/>
        </w:rPr>
      </w:pPr>
      <w:r>
        <w:rPr>
          <w:rStyle w:val="a3"/>
        </w:rPr>
        <w:footnoteRef/>
      </w:r>
      <w:r>
        <w:t xml:space="preserve"> </w:t>
      </w:r>
      <w:r w:rsidRPr="00945845">
        <w:rPr>
          <w:rFonts w:ascii="Times New Roman" w:hAnsi="Times New Roman"/>
          <w:sz w:val="22"/>
        </w:rPr>
        <w:t>На 10.01.2022 работы на объекте завершены.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5F5F" w:rsidRDefault="00C65F5F">
    <w:pPr>
      <w:pStyle w:val="a8"/>
      <w:jc w:val="center"/>
      <w:rPr>
        <w:rFonts w:ascii="Times New Roman" w:hAnsi="Times New Roman"/>
        <w:sz w:val="28"/>
        <w:szCs w:val="28"/>
      </w:rPr>
    </w:pPr>
    <w:r>
      <w:rPr>
        <w:rFonts w:ascii="Times New Roman" w:hAnsi="Times New Roman"/>
        <w:sz w:val="28"/>
        <w:szCs w:val="28"/>
      </w:rPr>
      <w:fldChar w:fldCharType="begin"/>
    </w:r>
    <w:r>
      <w:rPr>
        <w:rFonts w:ascii="Times New Roman" w:hAnsi="Times New Roman"/>
        <w:sz w:val="28"/>
        <w:szCs w:val="28"/>
      </w:rPr>
      <w:instrText>PAGE   \* MERGEFORMAT</w:instrText>
    </w:r>
    <w:r>
      <w:rPr>
        <w:rFonts w:ascii="Times New Roman" w:hAnsi="Times New Roman"/>
        <w:sz w:val="28"/>
        <w:szCs w:val="28"/>
      </w:rPr>
      <w:fldChar w:fldCharType="separate"/>
    </w:r>
    <w:r w:rsidR="00212547">
      <w:rPr>
        <w:rFonts w:ascii="Times New Roman" w:hAnsi="Times New Roman"/>
        <w:noProof/>
        <w:sz w:val="28"/>
        <w:szCs w:val="28"/>
      </w:rPr>
      <w:t>1</w:t>
    </w:r>
    <w:r>
      <w:rPr>
        <w:rFonts w:ascii="Times New Roman" w:hAnsi="Times New Roman"/>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5F5943"/>
    <w:multiLevelType w:val="hybridMultilevel"/>
    <w:tmpl w:val="517EC304"/>
    <w:lvl w:ilvl="0" w:tplc="17FEE0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E69"/>
    <w:rsid w:val="00010171"/>
    <w:rsid w:val="00011B55"/>
    <w:rsid w:val="00015134"/>
    <w:rsid w:val="00016E8F"/>
    <w:rsid w:val="000262B6"/>
    <w:rsid w:val="00034A84"/>
    <w:rsid w:val="00037F95"/>
    <w:rsid w:val="000400E8"/>
    <w:rsid w:val="000551A6"/>
    <w:rsid w:val="00060B76"/>
    <w:rsid w:val="0006182E"/>
    <w:rsid w:val="00064589"/>
    <w:rsid w:val="000656A2"/>
    <w:rsid w:val="00075766"/>
    <w:rsid w:val="000762B8"/>
    <w:rsid w:val="00085857"/>
    <w:rsid w:val="000879BC"/>
    <w:rsid w:val="000941D5"/>
    <w:rsid w:val="0009581F"/>
    <w:rsid w:val="000970C7"/>
    <w:rsid w:val="000A5F11"/>
    <w:rsid w:val="000A6B93"/>
    <w:rsid w:val="000B0265"/>
    <w:rsid w:val="000B0400"/>
    <w:rsid w:val="000B04DD"/>
    <w:rsid w:val="000B179B"/>
    <w:rsid w:val="000B2776"/>
    <w:rsid w:val="000C0494"/>
    <w:rsid w:val="000C11D0"/>
    <w:rsid w:val="000C698A"/>
    <w:rsid w:val="000C7328"/>
    <w:rsid w:val="000E54AF"/>
    <w:rsid w:val="000E6B92"/>
    <w:rsid w:val="000E7A44"/>
    <w:rsid w:val="000F1CC4"/>
    <w:rsid w:val="000F7894"/>
    <w:rsid w:val="0010516E"/>
    <w:rsid w:val="00107431"/>
    <w:rsid w:val="00107F4E"/>
    <w:rsid w:val="00117D29"/>
    <w:rsid w:val="00122F91"/>
    <w:rsid w:val="00123840"/>
    <w:rsid w:val="00126C11"/>
    <w:rsid w:val="001359DE"/>
    <w:rsid w:val="00136C91"/>
    <w:rsid w:val="00137A51"/>
    <w:rsid w:val="001473CF"/>
    <w:rsid w:val="00147D80"/>
    <w:rsid w:val="00156C2A"/>
    <w:rsid w:val="00160712"/>
    <w:rsid w:val="00160FB6"/>
    <w:rsid w:val="00162294"/>
    <w:rsid w:val="0018128D"/>
    <w:rsid w:val="00182F78"/>
    <w:rsid w:val="00184A24"/>
    <w:rsid w:val="001B3402"/>
    <w:rsid w:val="001C4862"/>
    <w:rsid w:val="001C5549"/>
    <w:rsid w:val="001D0A51"/>
    <w:rsid w:val="001D1E69"/>
    <w:rsid w:val="001E1D47"/>
    <w:rsid w:val="001F1AA0"/>
    <w:rsid w:val="001F515C"/>
    <w:rsid w:val="001F71AF"/>
    <w:rsid w:val="0020511E"/>
    <w:rsid w:val="00212547"/>
    <w:rsid w:val="002133E1"/>
    <w:rsid w:val="00217719"/>
    <w:rsid w:val="002302F9"/>
    <w:rsid w:val="00232CF7"/>
    <w:rsid w:val="00235305"/>
    <w:rsid w:val="00235C5F"/>
    <w:rsid w:val="00243DA4"/>
    <w:rsid w:val="00244D82"/>
    <w:rsid w:val="002465ED"/>
    <w:rsid w:val="00252173"/>
    <w:rsid w:val="00255371"/>
    <w:rsid w:val="00270479"/>
    <w:rsid w:val="002707C6"/>
    <w:rsid w:val="002714DD"/>
    <w:rsid w:val="00274CD8"/>
    <w:rsid w:val="002811C7"/>
    <w:rsid w:val="002851DE"/>
    <w:rsid w:val="00287317"/>
    <w:rsid w:val="002A03F8"/>
    <w:rsid w:val="002A6466"/>
    <w:rsid w:val="002B7D7C"/>
    <w:rsid w:val="002C28C6"/>
    <w:rsid w:val="002C6B51"/>
    <w:rsid w:val="002E2BB6"/>
    <w:rsid w:val="002E522E"/>
    <w:rsid w:val="002F0205"/>
    <w:rsid w:val="002F0BA2"/>
    <w:rsid w:val="002F7FB5"/>
    <w:rsid w:val="00304723"/>
    <w:rsid w:val="00305271"/>
    <w:rsid w:val="00311CE9"/>
    <w:rsid w:val="003144E3"/>
    <w:rsid w:val="003147E9"/>
    <w:rsid w:val="003444C9"/>
    <w:rsid w:val="00346A62"/>
    <w:rsid w:val="00350233"/>
    <w:rsid w:val="00350ADE"/>
    <w:rsid w:val="0035190B"/>
    <w:rsid w:val="00352EBB"/>
    <w:rsid w:val="00356C78"/>
    <w:rsid w:val="003621F9"/>
    <w:rsid w:val="00364B23"/>
    <w:rsid w:val="00366863"/>
    <w:rsid w:val="00370320"/>
    <w:rsid w:val="00383BDA"/>
    <w:rsid w:val="003860F8"/>
    <w:rsid w:val="003976BC"/>
    <w:rsid w:val="003A46EF"/>
    <w:rsid w:val="003A509E"/>
    <w:rsid w:val="003A78FB"/>
    <w:rsid w:val="003A7DD5"/>
    <w:rsid w:val="003B10DE"/>
    <w:rsid w:val="003B69EC"/>
    <w:rsid w:val="003C0ED7"/>
    <w:rsid w:val="003C6E01"/>
    <w:rsid w:val="003C71C8"/>
    <w:rsid w:val="003E3FBB"/>
    <w:rsid w:val="003E42B2"/>
    <w:rsid w:val="003F24D2"/>
    <w:rsid w:val="004036C6"/>
    <w:rsid w:val="00407066"/>
    <w:rsid w:val="00424898"/>
    <w:rsid w:val="00425BCB"/>
    <w:rsid w:val="00433694"/>
    <w:rsid w:val="00435DCF"/>
    <w:rsid w:val="00444F44"/>
    <w:rsid w:val="0044701F"/>
    <w:rsid w:val="00460E45"/>
    <w:rsid w:val="004622F6"/>
    <w:rsid w:val="004651CB"/>
    <w:rsid w:val="00467E02"/>
    <w:rsid w:val="0047464F"/>
    <w:rsid w:val="00474ED1"/>
    <w:rsid w:val="00483304"/>
    <w:rsid w:val="00493DF1"/>
    <w:rsid w:val="00495D4D"/>
    <w:rsid w:val="004A1D36"/>
    <w:rsid w:val="004A5723"/>
    <w:rsid w:val="004B0F43"/>
    <w:rsid w:val="004C443D"/>
    <w:rsid w:val="004C4885"/>
    <w:rsid w:val="004C5C67"/>
    <w:rsid w:val="004C6BF6"/>
    <w:rsid w:val="004D51AB"/>
    <w:rsid w:val="004D6048"/>
    <w:rsid w:val="004D6B92"/>
    <w:rsid w:val="004E01B2"/>
    <w:rsid w:val="004F1C87"/>
    <w:rsid w:val="004F7272"/>
    <w:rsid w:val="00502C78"/>
    <w:rsid w:val="0050791E"/>
    <w:rsid w:val="00507B4D"/>
    <w:rsid w:val="00515D17"/>
    <w:rsid w:val="00530FFF"/>
    <w:rsid w:val="005315D7"/>
    <w:rsid w:val="0055047A"/>
    <w:rsid w:val="00551AE9"/>
    <w:rsid w:val="00553210"/>
    <w:rsid w:val="00553A37"/>
    <w:rsid w:val="00555213"/>
    <w:rsid w:val="0058255C"/>
    <w:rsid w:val="005A1684"/>
    <w:rsid w:val="005A1B68"/>
    <w:rsid w:val="005A70EF"/>
    <w:rsid w:val="005B11AD"/>
    <w:rsid w:val="005B28EA"/>
    <w:rsid w:val="005B6856"/>
    <w:rsid w:val="005C10D6"/>
    <w:rsid w:val="005C4457"/>
    <w:rsid w:val="005C4A82"/>
    <w:rsid w:val="005D07E2"/>
    <w:rsid w:val="005D32FD"/>
    <w:rsid w:val="005D34E6"/>
    <w:rsid w:val="005D3C09"/>
    <w:rsid w:val="005D62BE"/>
    <w:rsid w:val="005E0064"/>
    <w:rsid w:val="005E53D5"/>
    <w:rsid w:val="0060452F"/>
    <w:rsid w:val="0060604C"/>
    <w:rsid w:val="006060F1"/>
    <w:rsid w:val="00610371"/>
    <w:rsid w:val="006234C1"/>
    <w:rsid w:val="00626435"/>
    <w:rsid w:val="00626FC5"/>
    <w:rsid w:val="00640183"/>
    <w:rsid w:val="006656FC"/>
    <w:rsid w:val="0068075C"/>
    <w:rsid w:val="00680885"/>
    <w:rsid w:val="00685D47"/>
    <w:rsid w:val="0069293C"/>
    <w:rsid w:val="006A0A5D"/>
    <w:rsid w:val="006A1063"/>
    <w:rsid w:val="006A28D4"/>
    <w:rsid w:val="006A29EB"/>
    <w:rsid w:val="006A580F"/>
    <w:rsid w:val="006B133A"/>
    <w:rsid w:val="006C3280"/>
    <w:rsid w:val="006D5971"/>
    <w:rsid w:val="006E0575"/>
    <w:rsid w:val="006E2269"/>
    <w:rsid w:val="006E235D"/>
    <w:rsid w:val="006E2EEB"/>
    <w:rsid w:val="006E707B"/>
    <w:rsid w:val="006F0CC2"/>
    <w:rsid w:val="006F1077"/>
    <w:rsid w:val="006F621D"/>
    <w:rsid w:val="00700DC9"/>
    <w:rsid w:val="007125EF"/>
    <w:rsid w:val="00712E1D"/>
    <w:rsid w:val="00725278"/>
    <w:rsid w:val="007347BA"/>
    <w:rsid w:val="00736580"/>
    <w:rsid w:val="00757D7D"/>
    <w:rsid w:val="00761BFE"/>
    <w:rsid w:val="007626EC"/>
    <w:rsid w:val="00764D20"/>
    <w:rsid w:val="00765D9F"/>
    <w:rsid w:val="00767D38"/>
    <w:rsid w:val="00771347"/>
    <w:rsid w:val="007761C8"/>
    <w:rsid w:val="00782BA6"/>
    <w:rsid w:val="007924C5"/>
    <w:rsid w:val="007A233F"/>
    <w:rsid w:val="007B0999"/>
    <w:rsid w:val="007B1039"/>
    <w:rsid w:val="007B2727"/>
    <w:rsid w:val="007C20B3"/>
    <w:rsid w:val="007E0B96"/>
    <w:rsid w:val="007E2AEF"/>
    <w:rsid w:val="007E5705"/>
    <w:rsid w:val="007E77A6"/>
    <w:rsid w:val="00803EF9"/>
    <w:rsid w:val="00805DAA"/>
    <w:rsid w:val="00806498"/>
    <w:rsid w:val="00807F5E"/>
    <w:rsid w:val="00813426"/>
    <w:rsid w:val="008250E5"/>
    <w:rsid w:val="0083631D"/>
    <w:rsid w:val="008427B5"/>
    <w:rsid w:val="00843068"/>
    <w:rsid w:val="00844D0B"/>
    <w:rsid w:val="00872783"/>
    <w:rsid w:val="00883F5E"/>
    <w:rsid w:val="00893587"/>
    <w:rsid w:val="008B5D14"/>
    <w:rsid w:val="008C0B18"/>
    <w:rsid w:val="008C367E"/>
    <w:rsid w:val="008C403C"/>
    <w:rsid w:val="008C5B91"/>
    <w:rsid w:val="008C7382"/>
    <w:rsid w:val="008D2542"/>
    <w:rsid w:val="008D4345"/>
    <w:rsid w:val="008E31B8"/>
    <w:rsid w:val="008E73B6"/>
    <w:rsid w:val="008F27AB"/>
    <w:rsid w:val="008F663B"/>
    <w:rsid w:val="00901AFF"/>
    <w:rsid w:val="00902149"/>
    <w:rsid w:val="009028B3"/>
    <w:rsid w:val="00911AED"/>
    <w:rsid w:val="00914B1B"/>
    <w:rsid w:val="00923046"/>
    <w:rsid w:val="00924ECB"/>
    <w:rsid w:val="0092576A"/>
    <w:rsid w:val="00936BDF"/>
    <w:rsid w:val="009371BB"/>
    <w:rsid w:val="00945845"/>
    <w:rsid w:val="009514B9"/>
    <w:rsid w:val="009570E8"/>
    <w:rsid w:val="00960628"/>
    <w:rsid w:val="00967E80"/>
    <w:rsid w:val="0097096B"/>
    <w:rsid w:val="00975D35"/>
    <w:rsid w:val="00980718"/>
    <w:rsid w:val="00994508"/>
    <w:rsid w:val="0099740E"/>
    <w:rsid w:val="009A473B"/>
    <w:rsid w:val="009B12DA"/>
    <w:rsid w:val="009B2DA1"/>
    <w:rsid w:val="009B2F21"/>
    <w:rsid w:val="009C0FEA"/>
    <w:rsid w:val="009C37C3"/>
    <w:rsid w:val="009D1524"/>
    <w:rsid w:val="009E73B8"/>
    <w:rsid w:val="009F0B6D"/>
    <w:rsid w:val="009F3B86"/>
    <w:rsid w:val="009F4CAA"/>
    <w:rsid w:val="009F7528"/>
    <w:rsid w:val="00A26F23"/>
    <w:rsid w:val="00A27FB6"/>
    <w:rsid w:val="00A340A2"/>
    <w:rsid w:val="00A45E90"/>
    <w:rsid w:val="00A461F7"/>
    <w:rsid w:val="00A55B97"/>
    <w:rsid w:val="00A627F3"/>
    <w:rsid w:val="00A647D5"/>
    <w:rsid w:val="00A665B5"/>
    <w:rsid w:val="00A84647"/>
    <w:rsid w:val="00AA5C9E"/>
    <w:rsid w:val="00AB6AC4"/>
    <w:rsid w:val="00AC1A3C"/>
    <w:rsid w:val="00AC22C9"/>
    <w:rsid w:val="00AC5A8A"/>
    <w:rsid w:val="00AD086A"/>
    <w:rsid w:val="00AD2333"/>
    <w:rsid w:val="00AD5DC9"/>
    <w:rsid w:val="00AE78CD"/>
    <w:rsid w:val="00AF1908"/>
    <w:rsid w:val="00AF1A47"/>
    <w:rsid w:val="00AF5FBB"/>
    <w:rsid w:val="00B02F95"/>
    <w:rsid w:val="00B045CF"/>
    <w:rsid w:val="00B159FD"/>
    <w:rsid w:val="00B17A42"/>
    <w:rsid w:val="00B21E18"/>
    <w:rsid w:val="00B60C5D"/>
    <w:rsid w:val="00B6683D"/>
    <w:rsid w:val="00B7029C"/>
    <w:rsid w:val="00B708EA"/>
    <w:rsid w:val="00B84E95"/>
    <w:rsid w:val="00B85B7C"/>
    <w:rsid w:val="00B85BB9"/>
    <w:rsid w:val="00B866E4"/>
    <w:rsid w:val="00B91C25"/>
    <w:rsid w:val="00BB0742"/>
    <w:rsid w:val="00BB22ED"/>
    <w:rsid w:val="00BC5DC2"/>
    <w:rsid w:val="00BD7B2D"/>
    <w:rsid w:val="00BD7F88"/>
    <w:rsid w:val="00BF5712"/>
    <w:rsid w:val="00C0680A"/>
    <w:rsid w:val="00C12654"/>
    <w:rsid w:val="00C12920"/>
    <w:rsid w:val="00C14673"/>
    <w:rsid w:val="00C14978"/>
    <w:rsid w:val="00C25C97"/>
    <w:rsid w:val="00C44DF5"/>
    <w:rsid w:val="00C50154"/>
    <w:rsid w:val="00C55DDF"/>
    <w:rsid w:val="00C56A9C"/>
    <w:rsid w:val="00C652CB"/>
    <w:rsid w:val="00C65F5F"/>
    <w:rsid w:val="00C71AA7"/>
    <w:rsid w:val="00C73B77"/>
    <w:rsid w:val="00C76A4B"/>
    <w:rsid w:val="00C81ACB"/>
    <w:rsid w:val="00C90336"/>
    <w:rsid w:val="00C914D5"/>
    <w:rsid w:val="00CA7AE4"/>
    <w:rsid w:val="00CB1FE4"/>
    <w:rsid w:val="00CB334A"/>
    <w:rsid w:val="00CC2ACA"/>
    <w:rsid w:val="00CC43FE"/>
    <w:rsid w:val="00CC6A75"/>
    <w:rsid w:val="00CC7536"/>
    <w:rsid w:val="00CD16D6"/>
    <w:rsid w:val="00CD55C9"/>
    <w:rsid w:val="00CD79F8"/>
    <w:rsid w:val="00CE00E0"/>
    <w:rsid w:val="00CE06CF"/>
    <w:rsid w:val="00CE4B4B"/>
    <w:rsid w:val="00CE7F66"/>
    <w:rsid w:val="00CF1676"/>
    <w:rsid w:val="00D0004A"/>
    <w:rsid w:val="00D024E4"/>
    <w:rsid w:val="00D024E9"/>
    <w:rsid w:val="00D048A4"/>
    <w:rsid w:val="00D16732"/>
    <w:rsid w:val="00D20175"/>
    <w:rsid w:val="00D211EE"/>
    <w:rsid w:val="00D21608"/>
    <w:rsid w:val="00D21805"/>
    <w:rsid w:val="00D219C4"/>
    <w:rsid w:val="00D250C6"/>
    <w:rsid w:val="00D333D0"/>
    <w:rsid w:val="00D35DE1"/>
    <w:rsid w:val="00D35E55"/>
    <w:rsid w:val="00D35E69"/>
    <w:rsid w:val="00D36503"/>
    <w:rsid w:val="00D41313"/>
    <w:rsid w:val="00D4577A"/>
    <w:rsid w:val="00D466B6"/>
    <w:rsid w:val="00D47287"/>
    <w:rsid w:val="00D5063A"/>
    <w:rsid w:val="00D54F97"/>
    <w:rsid w:val="00D572DE"/>
    <w:rsid w:val="00D64D04"/>
    <w:rsid w:val="00D6514C"/>
    <w:rsid w:val="00D65D08"/>
    <w:rsid w:val="00D73E09"/>
    <w:rsid w:val="00D80B8E"/>
    <w:rsid w:val="00D83C60"/>
    <w:rsid w:val="00D86B06"/>
    <w:rsid w:val="00D921A1"/>
    <w:rsid w:val="00D9313B"/>
    <w:rsid w:val="00DA7C03"/>
    <w:rsid w:val="00DC4D67"/>
    <w:rsid w:val="00DD287A"/>
    <w:rsid w:val="00DE2556"/>
    <w:rsid w:val="00E17D65"/>
    <w:rsid w:val="00E20E8B"/>
    <w:rsid w:val="00E223BC"/>
    <w:rsid w:val="00E256A9"/>
    <w:rsid w:val="00E37867"/>
    <w:rsid w:val="00E6733B"/>
    <w:rsid w:val="00E82B07"/>
    <w:rsid w:val="00E83C54"/>
    <w:rsid w:val="00E8479A"/>
    <w:rsid w:val="00E90AE8"/>
    <w:rsid w:val="00E9718A"/>
    <w:rsid w:val="00E9724A"/>
    <w:rsid w:val="00EA1457"/>
    <w:rsid w:val="00EA18A9"/>
    <w:rsid w:val="00EA7D73"/>
    <w:rsid w:val="00EB635B"/>
    <w:rsid w:val="00EC5AC7"/>
    <w:rsid w:val="00ED0B0C"/>
    <w:rsid w:val="00ED0EF7"/>
    <w:rsid w:val="00ED6FFF"/>
    <w:rsid w:val="00EE3B36"/>
    <w:rsid w:val="00EF648C"/>
    <w:rsid w:val="00EF6C9F"/>
    <w:rsid w:val="00F01D15"/>
    <w:rsid w:val="00F03063"/>
    <w:rsid w:val="00F10890"/>
    <w:rsid w:val="00F27640"/>
    <w:rsid w:val="00F27976"/>
    <w:rsid w:val="00F43C4B"/>
    <w:rsid w:val="00F454FE"/>
    <w:rsid w:val="00F47CE1"/>
    <w:rsid w:val="00F6727D"/>
    <w:rsid w:val="00F737A6"/>
    <w:rsid w:val="00F96367"/>
    <w:rsid w:val="00F972AA"/>
    <w:rsid w:val="00FA1E19"/>
    <w:rsid w:val="00FA6793"/>
    <w:rsid w:val="00FB33C3"/>
    <w:rsid w:val="00FB39CA"/>
    <w:rsid w:val="00FB406A"/>
    <w:rsid w:val="00FB4C6E"/>
    <w:rsid w:val="00FC6BF4"/>
    <w:rsid w:val="00FD78A3"/>
    <w:rsid w:val="363D58C0"/>
    <w:rsid w:val="4B3F4BB1"/>
    <w:rsid w:val="6AA701EA"/>
    <w:rsid w:val="6CEA67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5:chartTrackingRefBased/>
  <w15:docId w15:val="{A2BF88E7-AE71-40D2-ACA2-2D886902D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ascii="Calibri" w:eastAsia="Calibri" w:hAnsi="Calibri"/>
      <w:sz w:val="22"/>
      <w:szCs w:val="22"/>
      <w:lang w:eastAsia="en-US"/>
    </w:rPr>
  </w:style>
  <w:style w:type="paragraph" w:styleId="1">
    <w:name w:val="heading 1"/>
    <w:basedOn w:val="a"/>
    <w:next w:val="a"/>
    <w:link w:val="10"/>
    <w:uiPriority w:val="9"/>
    <w:qFormat/>
    <w:rsid w:val="009514B9"/>
    <w:pPr>
      <w:keepNext/>
      <w:keepLines/>
      <w:spacing w:after="0" w:line="240" w:lineRule="auto"/>
      <w:contextualSpacing/>
      <w:jc w:val="center"/>
      <w:outlineLvl w:val="0"/>
    </w:pPr>
    <w:rPr>
      <w:rFonts w:ascii="Times New Roman" w:eastAsia="SimSun" w:hAnsi="Times New Roman"/>
      <w:b/>
      <w:bCs/>
      <w:sz w:val="28"/>
      <w:szCs w:val="28"/>
    </w:rPr>
  </w:style>
  <w:style w:type="paragraph" w:styleId="2">
    <w:name w:val="heading 2"/>
    <w:basedOn w:val="a"/>
    <w:next w:val="a"/>
    <w:link w:val="20"/>
    <w:uiPriority w:val="9"/>
    <w:semiHidden/>
    <w:unhideWhenUsed/>
    <w:qFormat/>
    <w:rsid w:val="009514B9"/>
    <w:pPr>
      <w:keepNext/>
      <w:keepLines/>
      <w:spacing w:before="200" w:after="0"/>
      <w:outlineLvl w:val="1"/>
    </w:pPr>
    <w:rPr>
      <w:rFonts w:ascii="Cambria" w:eastAsia="SimSun"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unhideWhenUsed/>
    <w:rPr>
      <w:vertAlign w:val="superscript"/>
    </w:rPr>
  </w:style>
  <w:style w:type="paragraph" w:styleId="a4">
    <w:name w:val="Balloon Text"/>
    <w:basedOn w:val="a"/>
    <w:link w:val="a5"/>
    <w:uiPriority w:val="99"/>
    <w:semiHidden/>
    <w:unhideWhenUsed/>
    <w:pPr>
      <w:spacing w:after="0" w:line="240" w:lineRule="auto"/>
    </w:pPr>
    <w:rPr>
      <w:rFonts w:ascii="Tahoma" w:hAnsi="Tahoma" w:cs="Tahoma"/>
      <w:sz w:val="16"/>
      <w:szCs w:val="16"/>
    </w:rPr>
  </w:style>
  <w:style w:type="paragraph" w:styleId="a6">
    <w:name w:val="footnote text"/>
    <w:basedOn w:val="a"/>
    <w:link w:val="a7"/>
    <w:uiPriority w:val="99"/>
    <w:semiHidden/>
    <w:unhideWhenUsed/>
    <w:pPr>
      <w:spacing w:after="0" w:line="240" w:lineRule="auto"/>
    </w:pPr>
    <w:rPr>
      <w:sz w:val="20"/>
      <w:szCs w:val="20"/>
    </w:rPr>
  </w:style>
  <w:style w:type="paragraph" w:styleId="a8">
    <w:name w:val="header"/>
    <w:basedOn w:val="a"/>
    <w:link w:val="a9"/>
    <w:uiPriority w:val="99"/>
    <w:unhideWhenUsed/>
    <w:pPr>
      <w:tabs>
        <w:tab w:val="center" w:pos="4677"/>
        <w:tab w:val="right" w:pos="9355"/>
      </w:tabs>
      <w:spacing w:after="0" w:line="240" w:lineRule="auto"/>
    </w:pPr>
  </w:style>
  <w:style w:type="paragraph" w:styleId="aa">
    <w:name w:val="footer"/>
    <w:basedOn w:val="a"/>
    <w:link w:val="ab"/>
    <w:uiPriority w:val="99"/>
    <w:unhideWhenUsed/>
    <w:qFormat/>
    <w:pPr>
      <w:tabs>
        <w:tab w:val="center" w:pos="4677"/>
        <w:tab w:val="right" w:pos="9355"/>
      </w:tabs>
      <w:spacing w:after="0" w:line="240" w:lineRule="auto"/>
    </w:pPr>
  </w:style>
  <w:style w:type="table" w:styleId="ac">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Текст выноски Знак"/>
    <w:link w:val="a4"/>
    <w:uiPriority w:val="99"/>
    <w:semiHidden/>
    <w:rPr>
      <w:rFonts w:ascii="Tahoma" w:eastAsia="Calibri" w:hAnsi="Tahoma" w:cs="Tahoma"/>
      <w:sz w:val="16"/>
      <w:szCs w:val="16"/>
    </w:rPr>
  </w:style>
  <w:style w:type="character" w:customStyle="1" w:styleId="a9">
    <w:name w:val="Верхний колонтитул Знак"/>
    <w:link w:val="a8"/>
    <w:uiPriority w:val="99"/>
    <w:rPr>
      <w:rFonts w:ascii="Calibri" w:eastAsia="Calibri" w:hAnsi="Calibri" w:cs="Times New Roman"/>
    </w:rPr>
  </w:style>
  <w:style w:type="character" w:customStyle="1" w:styleId="ab">
    <w:name w:val="Нижний колонтитул Знак"/>
    <w:link w:val="aa"/>
    <w:uiPriority w:val="99"/>
    <w:rPr>
      <w:rFonts w:ascii="Calibri" w:eastAsia="Calibri" w:hAnsi="Calibri" w:cs="Times New Roman"/>
    </w:rPr>
  </w:style>
  <w:style w:type="character" w:customStyle="1" w:styleId="a7">
    <w:name w:val="Текст сноски Знак"/>
    <w:link w:val="a6"/>
    <w:uiPriority w:val="99"/>
    <w:semiHidden/>
    <w:rPr>
      <w:rFonts w:ascii="Calibri" w:eastAsia="Calibri" w:hAnsi="Calibri" w:cs="Times New Roman"/>
      <w:sz w:val="20"/>
      <w:szCs w:val="20"/>
    </w:rPr>
  </w:style>
  <w:style w:type="character" w:styleId="ad">
    <w:name w:val="Hyperlink"/>
    <w:uiPriority w:val="99"/>
    <w:unhideWhenUsed/>
    <w:rsid w:val="00A45E90"/>
    <w:rPr>
      <w:color w:val="0000FF"/>
      <w:u w:val="single"/>
    </w:rPr>
  </w:style>
  <w:style w:type="paragraph" w:customStyle="1" w:styleId="ConsPlusNonformat">
    <w:name w:val="ConsPlusNonformat"/>
    <w:uiPriority w:val="99"/>
    <w:rsid w:val="003147E9"/>
    <w:pPr>
      <w:autoSpaceDE w:val="0"/>
      <w:autoSpaceDN w:val="0"/>
      <w:adjustRightInd w:val="0"/>
    </w:pPr>
    <w:rPr>
      <w:rFonts w:ascii="Courier New" w:eastAsia="Times New Roman" w:hAnsi="Courier New" w:cs="Courier New"/>
    </w:rPr>
  </w:style>
  <w:style w:type="paragraph" w:customStyle="1" w:styleId="ConsPlusTitle">
    <w:name w:val="ConsPlusTitle"/>
    <w:rsid w:val="007347BA"/>
    <w:pPr>
      <w:widowControl w:val="0"/>
      <w:autoSpaceDE w:val="0"/>
      <w:autoSpaceDN w:val="0"/>
      <w:adjustRightInd w:val="0"/>
    </w:pPr>
    <w:rPr>
      <w:rFonts w:eastAsia="Times New Roman"/>
      <w:b/>
      <w:bCs/>
      <w:sz w:val="24"/>
      <w:szCs w:val="24"/>
    </w:rPr>
  </w:style>
  <w:style w:type="paragraph" w:styleId="ae">
    <w:name w:val="List Paragraph"/>
    <w:basedOn w:val="a"/>
    <w:uiPriority w:val="34"/>
    <w:qFormat/>
    <w:rsid w:val="007347BA"/>
    <w:pPr>
      <w:widowControl w:val="0"/>
      <w:autoSpaceDE w:val="0"/>
      <w:autoSpaceDN w:val="0"/>
      <w:adjustRightInd w:val="0"/>
      <w:spacing w:after="0" w:line="240" w:lineRule="auto"/>
      <w:ind w:left="720"/>
      <w:contextualSpacing/>
    </w:pPr>
    <w:rPr>
      <w:rFonts w:ascii="Times New Roman" w:eastAsia="Times New Roman" w:hAnsi="Times New Roman"/>
      <w:sz w:val="20"/>
      <w:szCs w:val="20"/>
      <w:lang w:eastAsia="ru-RU"/>
    </w:rPr>
  </w:style>
  <w:style w:type="character" w:customStyle="1" w:styleId="10">
    <w:name w:val="Заголовок 1 Знак"/>
    <w:link w:val="1"/>
    <w:uiPriority w:val="9"/>
    <w:rsid w:val="009514B9"/>
    <w:rPr>
      <w:rFonts w:eastAsia="SimSun" w:cs="Times New Roman"/>
      <w:b/>
      <w:bCs/>
      <w:sz w:val="28"/>
      <w:szCs w:val="28"/>
      <w:lang w:eastAsia="en-US"/>
    </w:rPr>
  </w:style>
  <w:style w:type="character" w:customStyle="1" w:styleId="20">
    <w:name w:val="Заголовок 2 Знак"/>
    <w:link w:val="2"/>
    <w:uiPriority w:val="9"/>
    <w:semiHidden/>
    <w:rsid w:val="009514B9"/>
    <w:rPr>
      <w:rFonts w:ascii="Cambria" w:eastAsia="SimSun" w:hAnsi="Cambria" w:cs="Times New Roman"/>
      <w:b/>
      <w:bCs/>
      <w:color w:val="4F81BD"/>
      <w:sz w:val="26"/>
      <w:szCs w:val="26"/>
      <w:lang w:eastAsia="en-US"/>
    </w:rPr>
  </w:style>
  <w:style w:type="paragraph" w:styleId="af">
    <w:name w:val="Title"/>
    <w:basedOn w:val="a"/>
    <w:link w:val="af0"/>
    <w:uiPriority w:val="99"/>
    <w:qFormat/>
    <w:rsid w:val="009514B9"/>
    <w:pPr>
      <w:spacing w:after="0" w:line="240" w:lineRule="auto"/>
      <w:jc w:val="center"/>
    </w:pPr>
    <w:rPr>
      <w:rFonts w:ascii="Times New Roman" w:eastAsia="Times New Roman" w:hAnsi="Times New Roman"/>
      <w:b/>
      <w:sz w:val="28"/>
      <w:szCs w:val="20"/>
      <w:lang w:eastAsia="ru-RU"/>
    </w:rPr>
  </w:style>
  <w:style w:type="character" w:customStyle="1" w:styleId="af0">
    <w:name w:val="Название Знак"/>
    <w:link w:val="af"/>
    <w:uiPriority w:val="99"/>
    <w:rsid w:val="009514B9"/>
    <w:rPr>
      <w:rFonts w:eastAsia="Times New Roman"/>
      <w:b/>
      <w:sz w:val="28"/>
    </w:rPr>
  </w:style>
  <w:style w:type="character" w:styleId="af1">
    <w:name w:val="Strong"/>
    <w:qFormat/>
    <w:rsid w:val="009514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759421">
      <w:bodyDiv w:val="1"/>
      <w:marLeft w:val="0"/>
      <w:marRight w:val="0"/>
      <w:marTop w:val="0"/>
      <w:marBottom w:val="0"/>
      <w:divBdr>
        <w:top w:val="none" w:sz="0" w:space="0" w:color="auto"/>
        <w:left w:val="none" w:sz="0" w:space="0" w:color="auto"/>
        <w:bottom w:val="none" w:sz="0" w:space="0" w:color="auto"/>
        <w:right w:val="none" w:sz="0" w:space="0" w:color="auto"/>
      </w:divBdr>
    </w:div>
    <w:div w:id="1921594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356931A267C4C6EFFB03786744669CEF28C1757081FA9CEE32BBCC8E8B3B154061DF79B45F01A7DBEAB2133BANBC6N" TargetMode="Externa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46A2E5-1C4F-47E6-BC86-24B760495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93</Pages>
  <Words>33622</Words>
  <Characters>191651</Characters>
  <Application>Microsoft Office Word</Application>
  <DocSecurity>0</DocSecurity>
  <Lines>1597</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224824</CharactersWithSpaces>
  <SharedDoc>false</SharedDoc>
  <HLinks>
    <vt:vector size="6" baseType="variant">
      <vt:variant>
        <vt:i4>1179660</vt:i4>
      </vt:variant>
      <vt:variant>
        <vt:i4>0</vt:i4>
      </vt:variant>
      <vt:variant>
        <vt:i4>0</vt:i4>
      </vt:variant>
      <vt:variant>
        <vt:i4>5</vt:i4>
      </vt:variant>
      <vt:variant>
        <vt:lpwstr>consultantplus://offline/ref=C356931A267C4C6EFFB03786744669CEF28C1757081FA9CEE32BBCC8E8B3B154061DF79B45F01A7DBEAB2133BANBC6N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Дубинина Дарья Александровна</dc:creator>
  <cp:keywords/>
  <cp:lastModifiedBy>Антоновский Никита Николаевич</cp:lastModifiedBy>
  <cp:revision>9</cp:revision>
  <cp:lastPrinted>2022-04-04T06:34:00Z</cp:lastPrinted>
  <dcterms:created xsi:type="dcterms:W3CDTF">2022-04-01T14:01:00Z</dcterms:created>
  <dcterms:modified xsi:type="dcterms:W3CDTF">2022-04-05T14:06:00Z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1049-11.2.0.10463</vt:lpwstr>
  </property>
  <property fmtid="{D5CDD505-2E9C-101B-9397-08002B2CF9AE}" pid="3" name="ICV">
    <vt:lpwstr>11222E27B6E54485B13DE2A9974C270E</vt:lpwstr>
  </property>
</Properties>
</file>